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C3ED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242F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C3ED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242FE">
                        <w:rPr>
                          <w:sz w:val="28"/>
                          <w:szCs w:val="28"/>
                          <w:u w:val="single"/>
                        </w:rPr>
                        <w:t xml:space="preserve"> 110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C3ED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26.06.2018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C3ED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26.06.2018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242FE" w:rsidRDefault="00B242FE" w:rsidP="00B242FE">
      <w:pPr>
        <w:jc w:val="center"/>
        <w:rPr>
          <w:b/>
          <w:sz w:val="28"/>
          <w:szCs w:val="24"/>
        </w:rPr>
      </w:pPr>
    </w:p>
    <w:p w:rsidR="00B242FE" w:rsidRDefault="00B242FE" w:rsidP="00B242FE">
      <w:pPr>
        <w:jc w:val="center"/>
        <w:rPr>
          <w:b/>
          <w:sz w:val="28"/>
          <w:szCs w:val="24"/>
        </w:rPr>
      </w:pPr>
    </w:p>
    <w:p w:rsidR="00193882" w:rsidRDefault="00193882" w:rsidP="00B242FE">
      <w:pPr>
        <w:spacing w:before="480" w:after="480"/>
        <w:jc w:val="center"/>
        <w:rPr>
          <w:b/>
          <w:sz w:val="28"/>
          <w:szCs w:val="24"/>
        </w:rPr>
      </w:pPr>
      <w:r w:rsidRPr="00193882">
        <w:rPr>
          <w:b/>
          <w:sz w:val="28"/>
          <w:szCs w:val="24"/>
        </w:rPr>
        <w:t>О внесении изменений в Устав города Перми</w:t>
      </w:r>
    </w:p>
    <w:p w:rsidR="00193882" w:rsidRPr="00193882" w:rsidRDefault="00193882" w:rsidP="006C3ED9">
      <w:pPr>
        <w:ind w:firstLine="720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193882" w:rsidRPr="00193882" w:rsidRDefault="00193882" w:rsidP="00B242FE">
      <w:pPr>
        <w:spacing w:before="240" w:after="240"/>
        <w:jc w:val="center"/>
        <w:rPr>
          <w:b/>
          <w:sz w:val="28"/>
          <w:szCs w:val="24"/>
        </w:rPr>
      </w:pPr>
      <w:r w:rsidRPr="00193882">
        <w:rPr>
          <w:sz w:val="28"/>
          <w:szCs w:val="24"/>
        </w:rPr>
        <w:t xml:space="preserve">Пермская городская Дума </w:t>
      </w:r>
      <w:r w:rsidRPr="00193882">
        <w:rPr>
          <w:b/>
          <w:spacing w:val="20"/>
          <w:sz w:val="28"/>
          <w:szCs w:val="24"/>
        </w:rPr>
        <w:t>решила: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 Внести в Устав города Перми, принятый решением Пермской городской Думы от 25.08.2015 № 150, изменения: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1.1 статью 7 дополнить пунктом 3 следующего содержания: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«3. Официальным символом города Перми является также гимн. Гимн гор</w:t>
      </w:r>
      <w:r w:rsidRPr="00193882">
        <w:rPr>
          <w:sz w:val="28"/>
          <w:szCs w:val="24"/>
        </w:rPr>
        <w:t>о</w:t>
      </w:r>
      <w:r w:rsidRPr="00193882">
        <w:rPr>
          <w:sz w:val="28"/>
          <w:szCs w:val="24"/>
        </w:rPr>
        <w:t>да Перми (музыкальная редакция и текст), Положение о гимне города Перми утверждаются Пермской городской Думой.»;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1.2 в статье 11: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1.2.1 дополнить пунктом 4</w:t>
      </w:r>
      <w:r w:rsidRPr="00193882">
        <w:rPr>
          <w:sz w:val="28"/>
          <w:szCs w:val="24"/>
          <w:vertAlign w:val="superscript"/>
        </w:rPr>
        <w:t>1</w:t>
      </w:r>
      <w:r w:rsidRPr="00193882">
        <w:rPr>
          <w:sz w:val="28"/>
          <w:szCs w:val="24"/>
        </w:rPr>
        <w:t xml:space="preserve"> следующего содержания: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«4</w:t>
      </w:r>
      <w:r w:rsidRPr="00193882">
        <w:rPr>
          <w:sz w:val="28"/>
          <w:szCs w:val="24"/>
          <w:vertAlign w:val="superscript"/>
        </w:rPr>
        <w:t>1</w:t>
      </w:r>
      <w:r w:rsidRPr="00193882">
        <w:rPr>
          <w:sz w:val="28"/>
          <w:szCs w:val="24"/>
        </w:rPr>
        <w:t>) осуществление в ценовых зонах теплоснабжения муниципального ко</w:t>
      </w:r>
      <w:r w:rsidRPr="00193882">
        <w:rPr>
          <w:sz w:val="28"/>
          <w:szCs w:val="24"/>
        </w:rPr>
        <w:t>н</w:t>
      </w:r>
      <w:r w:rsidRPr="00193882">
        <w:rPr>
          <w:sz w:val="28"/>
          <w:szCs w:val="24"/>
        </w:rPr>
        <w:t>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 энергетической эффекти</w:t>
      </w:r>
      <w:r w:rsidRPr="00193882">
        <w:rPr>
          <w:sz w:val="28"/>
          <w:szCs w:val="24"/>
        </w:rPr>
        <w:t>в</w:t>
      </w:r>
      <w:r w:rsidRPr="00193882">
        <w:rPr>
          <w:sz w:val="28"/>
          <w:szCs w:val="24"/>
        </w:rPr>
        <w:t>ности системы теплоснабжения и определенных для нее в схеме теплоснабжения в пределах полномочий, установленных Федеральным законом «О теплоснабж</w:t>
      </w:r>
      <w:r w:rsidRPr="00193882">
        <w:rPr>
          <w:sz w:val="28"/>
          <w:szCs w:val="24"/>
        </w:rPr>
        <w:t>е</w:t>
      </w:r>
      <w:r w:rsidRPr="00193882">
        <w:rPr>
          <w:sz w:val="28"/>
          <w:szCs w:val="24"/>
        </w:rPr>
        <w:t>нии»;»;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1.2.2 в пункте 16 слова «организация отдыха детей в каникулярное время» заменить словами «осуществление в пределах своих полномочий мероприятий по обеспечению организации отдыха детей в каникулярное время, включая мер</w:t>
      </w:r>
      <w:r w:rsidRPr="00193882">
        <w:rPr>
          <w:sz w:val="28"/>
          <w:szCs w:val="24"/>
        </w:rPr>
        <w:t>о</w:t>
      </w:r>
      <w:r w:rsidRPr="00193882">
        <w:rPr>
          <w:sz w:val="28"/>
          <w:szCs w:val="24"/>
        </w:rPr>
        <w:t>приятия по обеспечению безопасности их жизни и здоровья»;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1.2.3 в пункте 23 после слов «физической культуры» дополнить словами «, школьного спорта»;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1.2.4 пункт 28 изложить в редакции:</w:t>
      </w:r>
    </w:p>
    <w:p w:rsidR="00193882" w:rsidRPr="00193882" w:rsidRDefault="00193882" w:rsidP="006C3ED9">
      <w:pPr>
        <w:widowControl w:val="0"/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«28) утверждение правил благоустройства территории Пермского городск</w:t>
      </w:r>
      <w:r w:rsidRPr="00193882">
        <w:rPr>
          <w:sz w:val="28"/>
          <w:szCs w:val="24"/>
        </w:rPr>
        <w:t>о</w:t>
      </w:r>
      <w:r w:rsidRPr="00193882">
        <w:rPr>
          <w:sz w:val="28"/>
          <w:szCs w:val="24"/>
        </w:rPr>
        <w:lastRenderedPageBreak/>
        <w:t>го округа, осуществление контроля за их соблюдением, организация благоустро</w:t>
      </w:r>
      <w:r w:rsidRPr="00193882">
        <w:rPr>
          <w:sz w:val="28"/>
          <w:szCs w:val="24"/>
        </w:rPr>
        <w:t>й</w:t>
      </w:r>
      <w:r w:rsidRPr="00193882">
        <w:rPr>
          <w:sz w:val="28"/>
          <w:szCs w:val="24"/>
        </w:rPr>
        <w:t>ства территории городского округа в соответствии с указанными правилами, а</w:t>
      </w:r>
      <w:r w:rsidR="00CD6E7F">
        <w:rPr>
          <w:sz w:val="28"/>
          <w:szCs w:val="24"/>
        </w:rPr>
        <w:t> </w:t>
      </w:r>
      <w:r w:rsidRPr="00193882">
        <w:rPr>
          <w:sz w:val="28"/>
          <w:szCs w:val="24"/>
        </w:rPr>
        <w:t>также организация использования, охраны, защиты, воспроизводства городских лесов, лесов особо охраняемых природных территорий, расположенных в гран</w:t>
      </w:r>
      <w:r w:rsidRPr="00193882">
        <w:rPr>
          <w:sz w:val="28"/>
          <w:szCs w:val="24"/>
        </w:rPr>
        <w:t>и</w:t>
      </w:r>
      <w:r w:rsidRPr="00193882">
        <w:rPr>
          <w:sz w:val="28"/>
          <w:szCs w:val="24"/>
        </w:rPr>
        <w:t>цах Пермского городского округа</w:t>
      </w:r>
      <w:proofErr w:type="gramStart"/>
      <w:r w:rsidRPr="00193882">
        <w:rPr>
          <w:sz w:val="28"/>
          <w:szCs w:val="24"/>
        </w:rPr>
        <w:t>;»</w:t>
      </w:r>
      <w:proofErr w:type="gramEnd"/>
      <w:r w:rsidRPr="00193882">
        <w:rPr>
          <w:sz w:val="28"/>
          <w:szCs w:val="24"/>
        </w:rPr>
        <w:t>;</w:t>
      </w:r>
    </w:p>
    <w:p w:rsidR="00193882" w:rsidRPr="00193882" w:rsidRDefault="00193882" w:rsidP="006C3ED9">
      <w:pPr>
        <w:widowControl w:val="0"/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1.2.5 пункт 37 дополнить словом «(</w:t>
      </w:r>
      <w:proofErr w:type="spellStart"/>
      <w:r w:rsidRPr="00193882">
        <w:rPr>
          <w:sz w:val="28"/>
          <w:szCs w:val="24"/>
        </w:rPr>
        <w:t>волонтерству</w:t>
      </w:r>
      <w:proofErr w:type="spellEnd"/>
      <w:r w:rsidRPr="00193882">
        <w:rPr>
          <w:sz w:val="28"/>
          <w:szCs w:val="24"/>
        </w:rPr>
        <w:t>)»;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1.3 подпункт 7 пункта 2 статьи 15 дополнить словами «, общественные о</w:t>
      </w:r>
      <w:r w:rsidRPr="00193882">
        <w:rPr>
          <w:sz w:val="28"/>
          <w:szCs w:val="24"/>
        </w:rPr>
        <w:t>б</w:t>
      </w:r>
      <w:r w:rsidRPr="00193882">
        <w:rPr>
          <w:sz w:val="28"/>
          <w:szCs w:val="24"/>
        </w:rPr>
        <w:t>суждения»;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1.4 статью 22 изложить в редакции: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«Статья 22. Публичные слушания, общественные обсуждения.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 Для обсуждения с участием жителей города Перми проектов муниц</w:t>
      </w:r>
      <w:r w:rsidRPr="00193882">
        <w:rPr>
          <w:sz w:val="28"/>
          <w:szCs w:val="24"/>
        </w:rPr>
        <w:t>и</w:t>
      </w:r>
      <w:r w:rsidRPr="00193882">
        <w:rPr>
          <w:sz w:val="28"/>
          <w:szCs w:val="24"/>
        </w:rPr>
        <w:t>пальных правовых актов по вопросам местного значения Думой, Главой города Перми могут проводиться публичные слушания или общественные обсуждения.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2. В случаях, предусмотренных законодательством, проведение публичных слушаний или общественных обсуждений является обязательным.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3. Порядок организации и пр</w:t>
      </w:r>
      <w:r w:rsidR="00FA1B70">
        <w:rPr>
          <w:sz w:val="28"/>
          <w:szCs w:val="24"/>
        </w:rPr>
        <w:t xml:space="preserve">оведения публичных слушаний или </w:t>
      </w:r>
      <w:r w:rsidRPr="00193882">
        <w:rPr>
          <w:sz w:val="28"/>
          <w:szCs w:val="24"/>
        </w:rPr>
        <w:t>общ</w:t>
      </w:r>
      <w:r w:rsidRPr="00193882">
        <w:rPr>
          <w:sz w:val="28"/>
          <w:szCs w:val="24"/>
        </w:rPr>
        <w:t>е</w:t>
      </w:r>
      <w:r w:rsidRPr="00193882">
        <w:rPr>
          <w:sz w:val="28"/>
          <w:szCs w:val="24"/>
        </w:rPr>
        <w:t>ственных обсуждений устанавливается Думой с учетом положений действующего законодательства</w:t>
      </w:r>
      <w:proofErr w:type="gramStart"/>
      <w:r w:rsidRPr="00193882">
        <w:rPr>
          <w:sz w:val="28"/>
          <w:szCs w:val="24"/>
        </w:rPr>
        <w:t>.»;</w:t>
      </w:r>
      <w:proofErr w:type="gramEnd"/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1.5 в статье 27: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1.5.1 абзац второй пункта 2 изложить в редакции: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«Срок, в течение которого субъекты общественной экспертизы вправе направить мнения и (или) предложения в орган, должностному лицу местного с</w:t>
      </w:r>
      <w:r w:rsidRPr="00193882">
        <w:rPr>
          <w:sz w:val="28"/>
          <w:szCs w:val="24"/>
        </w:rPr>
        <w:t>а</w:t>
      </w:r>
      <w:r w:rsidRPr="00193882">
        <w:rPr>
          <w:sz w:val="28"/>
          <w:szCs w:val="24"/>
        </w:rPr>
        <w:t>моуправления города Перми, к компетенции которых относится принятие соо</w:t>
      </w:r>
      <w:r w:rsidRPr="00193882">
        <w:rPr>
          <w:sz w:val="28"/>
          <w:szCs w:val="24"/>
        </w:rPr>
        <w:t>т</w:t>
      </w:r>
      <w:r w:rsidRPr="00193882">
        <w:rPr>
          <w:sz w:val="28"/>
          <w:szCs w:val="24"/>
        </w:rPr>
        <w:t>ветствующего нормативного правового акта города Перми, устанавливается в порядке проведения общественной экспертизы муниципальных нормативных правовых актов и (или) их проектов, предусмотренном пунктом 4 настоящей ст</w:t>
      </w:r>
      <w:r w:rsidRPr="00193882">
        <w:rPr>
          <w:sz w:val="28"/>
          <w:szCs w:val="24"/>
        </w:rPr>
        <w:t>а</w:t>
      </w:r>
      <w:r w:rsidRPr="00193882">
        <w:rPr>
          <w:sz w:val="28"/>
          <w:szCs w:val="24"/>
        </w:rPr>
        <w:t>тьи.»;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1.5.2 в пункте 4 слова «Порядок проведения общественной экспертизы м</w:t>
      </w:r>
      <w:r w:rsidRPr="00193882">
        <w:rPr>
          <w:sz w:val="28"/>
          <w:szCs w:val="24"/>
        </w:rPr>
        <w:t>у</w:t>
      </w:r>
      <w:r w:rsidRPr="00193882">
        <w:rPr>
          <w:sz w:val="28"/>
          <w:szCs w:val="24"/>
        </w:rPr>
        <w:t>ниципальных правовых актов и их проектов» заменить словами «Порядок пров</w:t>
      </w:r>
      <w:r w:rsidRPr="00193882">
        <w:rPr>
          <w:sz w:val="28"/>
          <w:szCs w:val="24"/>
        </w:rPr>
        <w:t>е</w:t>
      </w:r>
      <w:r w:rsidRPr="00193882">
        <w:rPr>
          <w:sz w:val="28"/>
          <w:szCs w:val="24"/>
        </w:rPr>
        <w:t>дения общественной экспертизы муниципальных правовых актов и (или) их проектов»;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1.6 статью 36 дополнить пунктом 4 следующего содержания: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«4. Дума, Глава города Перми, администрация города, Контрольно-счетная палата имеют гербовую печать и официальные бланки со своим наименованием и изображением герба города Перми»;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1.7 в статье 38: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1.7.1 в пункте 3 слова «планы и программы развития города Перми, утве</w:t>
      </w:r>
      <w:r w:rsidRPr="00193882">
        <w:rPr>
          <w:sz w:val="28"/>
          <w:szCs w:val="24"/>
        </w:rPr>
        <w:t>р</w:t>
      </w:r>
      <w:r w:rsidRPr="00193882">
        <w:rPr>
          <w:sz w:val="28"/>
          <w:szCs w:val="24"/>
        </w:rPr>
        <w:t>ждает отчеты об исполнении планов и программ развития города Перми» искл</w:t>
      </w:r>
      <w:r w:rsidRPr="00193882">
        <w:rPr>
          <w:sz w:val="28"/>
          <w:szCs w:val="24"/>
        </w:rPr>
        <w:t>ю</w:t>
      </w:r>
      <w:r w:rsidRPr="00193882">
        <w:rPr>
          <w:sz w:val="28"/>
          <w:szCs w:val="24"/>
        </w:rPr>
        <w:t>чить;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1.7.2 дополнить пунктом 7</w:t>
      </w:r>
      <w:r w:rsidRPr="00193882">
        <w:rPr>
          <w:sz w:val="28"/>
          <w:szCs w:val="24"/>
          <w:vertAlign w:val="superscript"/>
        </w:rPr>
        <w:t>1</w:t>
      </w:r>
      <w:r w:rsidRPr="00193882">
        <w:rPr>
          <w:sz w:val="28"/>
          <w:szCs w:val="24"/>
        </w:rPr>
        <w:t xml:space="preserve"> следующего содержания: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«7</w:t>
      </w:r>
      <w:r w:rsidRPr="00193882">
        <w:rPr>
          <w:sz w:val="28"/>
          <w:szCs w:val="24"/>
          <w:vertAlign w:val="superscript"/>
        </w:rPr>
        <w:t>1</w:t>
      </w:r>
      <w:r w:rsidRPr="00193882">
        <w:rPr>
          <w:sz w:val="28"/>
          <w:szCs w:val="24"/>
        </w:rPr>
        <w:t>) утверждает Правила благоустройства территории города Перми;»;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1.7.3 дополнить пунктом 12</w:t>
      </w:r>
      <w:r w:rsidRPr="00193882">
        <w:rPr>
          <w:sz w:val="28"/>
          <w:szCs w:val="24"/>
          <w:vertAlign w:val="superscript"/>
        </w:rPr>
        <w:t>1</w:t>
      </w:r>
      <w:r w:rsidRPr="00193882">
        <w:rPr>
          <w:sz w:val="28"/>
          <w:szCs w:val="24"/>
        </w:rPr>
        <w:t xml:space="preserve"> следующего содержания: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«12</w:t>
      </w:r>
      <w:r w:rsidRPr="00193882">
        <w:rPr>
          <w:sz w:val="28"/>
          <w:szCs w:val="24"/>
          <w:vertAlign w:val="superscript"/>
        </w:rPr>
        <w:t>1</w:t>
      </w:r>
      <w:r w:rsidRPr="00193882">
        <w:rPr>
          <w:sz w:val="28"/>
          <w:szCs w:val="24"/>
        </w:rPr>
        <w:t xml:space="preserve">) вправе устанавливать формы поощрения физических лиц и организаций за заслуги, достижения в развитии местного самоуправления, вклад </w:t>
      </w:r>
      <w:r w:rsidRPr="00193882">
        <w:rPr>
          <w:sz w:val="28"/>
          <w:szCs w:val="24"/>
        </w:rPr>
        <w:lastRenderedPageBreak/>
        <w:t>в стратегическое развитие города Перми, достижения в решении иных вопросов, находящихся в компетенции Думы;»;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1.7.4 дополнить пунктом 14</w:t>
      </w:r>
      <w:r w:rsidRPr="00193882">
        <w:rPr>
          <w:sz w:val="28"/>
          <w:szCs w:val="24"/>
          <w:vertAlign w:val="superscript"/>
        </w:rPr>
        <w:t>1</w:t>
      </w:r>
      <w:r w:rsidRPr="00193882">
        <w:rPr>
          <w:sz w:val="28"/>
          <w:szCs w:val="24"/>
        </w:rPr>
        <w:t xml:space="preserve"> следующего содержания:</w:t>
      </w:r>
    </w:p>
    <w:p w:rsidR="00193882" w:rsidRPr="00193882" w:rsidRDefault="00193882" w:rsidP="006C3ED9">
      <w:pPr>
        <w:widowControl w:val="0"/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«14</w:t>
      </w:r>
      <w:r w:rsidRPr="00193882">
        <w:rPr>
          <w:sz w:val="28"/>
          <w:szCs w:val="24"/>
          <w:vertAlign w:val="superscript"/>
        </w:rPr>
        <w:t>1</w:t>
      </w:r>
      <w:r w:rsidRPr="00193882">
        <w:rPr>
          <w:sz w:val="28"/>
          <w:szCs w:val="24"/>
        </w:rPr>
        <w:t>) утверждает гимн города Перми (музыкальную редакцию и текст), П</w:t>
      </w:r>
      <w:r w:rsidRPr="00193882">
        <w:rPr>
          <w:sz w:val="28"/>
          <w:szCs w:val="24"/>
        </w:rPr>
        <w:t>о</w:t>
      </w:r>
      <w:r w:rsidRPr="00193882">
        <w:rPr>
          <w:sz w:val="28"/>
          <w:szCs w:val="24"/>
        </w:rPr>
        <w:t>ложение о гимне города Перми;»;</w:t>
      </w:r>
    </w:p>
    <w:p w:rsidR="00193882" w:rsidRPr="00193882" w:rsidRDefault="00193882" w:rsidP="006C3ED9">
      <w:pPr>
        <w:widowControl w:val="0"/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1.7.5 пункт 28 изложить в редакции: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«28) заслушивает ежегодный отчет Главы города Перми о результатах его деятельности и деятельности администрации города, в том числе о решении в</w:t>
      </w:r>
      <w:r w:rsidRPr="00193882">
        <w:rPr>
          <w:sz w:val="28"/>
          <w:szCs w:val="24"/>
        </w:rPr>
        <w:t>о</w:t>
      </w:r>
      <w:r w:rsidRPr="00193882">
        <w:rPr>
          <w:sz w:val="28"/>
          <w:szCs w:val="24"/>
        </w:rPr>
        <w:t>просов, поставленных Думой. Положение об оценке деятельности Главы города Перми утверждается Думой;»;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1.8 в статье 39: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1.8.1 пункт 3 дополнить подпунктом 9</w:t>
      </w:r>
      <w:r w:rsidRPr="00193882">
        <w:rPr>
          <w:sz w:val="28"/>
          <w:szCs w:val="24"/>
          <w:vertAlign w:val="superscript"/>
        </w:rPr>
        <w:t>1</w:t>
      </w:r>
      <w:r w:rsidRPr="00193882">
        <w:rPr>
          <w:sz w:val="28"/>
          <w:szCs w:val="24"/>
        </w:rPr>
        <w:t xml:space="preserve"> следующего содержания: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«9</w:t>
      </w:r>
      <w:r w:rsidRPr="00193882">
        <w:rPr>
          <w:sz w:val="28"/>
          <w:szCs w:val="24"/>
          <w:vertAlign w:val="superscript"/>
        </w:rPr>
        <w:t>1</w:t>
      </w:r>
      <w:r w:rsidRPr="00193882">
        <w:rPr>
          <w:sz w:val="28"/>
          <w:szCs w:val="24"/>
        </w:rPr>
        <w:t>) несоблюдения ограничений, установленных Федеральным законом от</w:t>
      </w:r>
      <w:r w:rsidRPr="00193882">
        <w:rPr>
          <w:sz w:val="28"/>
          <w:szCs w:val="24"/>
          <w:lang w:val="en-US"/>
        </w:rPr>
        <w:t> </w:t>
      </w:r>
      <w:r w:rsidRPr="00193882">
        <w:rPr>
          <w:sz w:val="28"/>
          <w:szCs w:val="24"/>
        </w:rPr>
        <w:t>06.10.2003 № 131-ФЗ «Об общих принципах организации местного самоупра</w:t>
      </w:r>
      <w:r w:rsidRPr="00193882">
        <w:rPr>
          <w:sz w:val="28"/>
          <w:szCs w:val="24"/>
        </w:rPr>
        <w:t>в</w:t>
      </w:r>
      <w:r w:rsidRPr="00193882">
        <w:rPr>
          <w:sz w:val="28"/>
          <w:szCs w:val="24"/>
        </w:rPr>
        <w:t>ления в Российской Федерации», в случаях несоблюдения ограничений, а также запретов, неисполнения обязанностей, установленных Федеральным законом от</w:t>
      </w:r>
      <w:r w:rsidR="00CD6E7F">
        <w:rPr>
          <w:sz w:val="28"/>
          <w:szCs w:val="24"/>
        </w:rPr>
        <w:t> </w:t>
      </w:r>
      <w:r w:rsidRPr="00193882">
        <w:rPr>
          <w:sz w:val="28"/>
          <w:szCs w:val="24"/>
        </w:rPr>
        <w:t>25.12.2008 № 273-ФЗ «О противодействии коррупции», Федеральным законом от 03.12.2012 № 230-ФЗ «О контроле за соответствием расходов лиц, замеща</w:t>
      </w:r>
      <w:r w:rsidRPr="00193882">
        <w:rPr>
          <w:sz w:val="28"/>
          <w:szCs w:val="24"/>
        </w:rPr>
        <w:t>ю</w:t>
      </w:r>
      <w:r w:rsidRPr="00193882">
        <w:rPr>
          <w:sz w:val="28"/>
          <w:szCs w:val="24"/>
        </w:rPr>
        <w:t>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 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инструментами»;»;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1.8.2 абзац девятый пункта 9 изложить в редакции: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 xml:space="preserve">«компенсация за время осуществления полномочий за счет средств бюджета города Перми в размере, определенном решением Думы (для депутатов Думы, осуществляющих полномочия на непостоянной основе);»; 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1.9 в пункте 4 статьи 45 слово «Положение» заменить словами «Положение (положения)»;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1.10 в статье 46: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1.10.1 пункт 1 дополнить подпунктами 8</w:t>
      </w:r>
      <w:r w:rsidRPr="00193882">
        <w:rPr>
          <w:sz w:val="28"/>
          <w:szCs w:val="24"/>
          <w:vertAlign w:val="superscript"/>
        </w:rPr>
        <w:t>1</w:t>
      </w:r>
      <w:r w:rsidRPr="00193882">
        <w:rPr>
          <w:sz w:val="28"/>
          <w:szCs w:val="24"/>
        </w:rPr>
        <w:t>, 8</w:t>
      </w:r>
      <w:r w:rsidRPr="00193882">
        <w:rPr>
          <w:sz w:val="28"/>
          <w:szCs w:val="24"/>
          <w:vertAlign w:val="superscript"/>
        </w:rPr>
        <w:t>2</w:t>
      </w:r>
      <w:r w:rsidRPr="00193882">
        <w:rPr>
          <w:sz w:val="28"/>
          <w:szCs w:val="24"/>
        </w:rPr>
        <w:t xml:space="preserve"> следующего содержания: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«8</w:t>
      </w:r>
      <w:r w:rsidRPr="00193882">
        <w:rPr>
          <w:sz w:val="28"/>
          <w:szCs w:val="24"/>
          <w:vertAlign w:val="superscript"/>
        </w:rPr>
        <w:t>1</w:t>
      </w:r>
      <w:r w:rsidRPr="00193882">
        <w:rPr>
          <w:sz w:val="28"/>
          <w:szCs w:val="24"/>
        </w:rPr>
        <w:t>) вправе создавать консультативные, совещательные и иные коллегиал</w:t>
      </w:r>
      <w:r w:rsidRPr="00193882">
        <w:rPr>
          <w:sz w:val="28"/>
          <w:szCs w:val="24"/>
        </w:rPr>
        <w:t>ь</w:t>
      </w:r>
      <w:r w:rsidRPr="00193882">
        <w:rPr>
          <w:sz w:val="28"/>
          <w:szCs w:val="24"/>
        </w:rPr>
        <w:t>ные органы;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8</w:t>
      </w:r>
      <w:r w:rsidRPr="00193882">
        <w:rPr>
          <w:sz w:val="28"/>
          <w:szCs w:val="24"/>
          <w:vertAlign w:val="superscript"/>
        </w:rPr>
        <w:t>2</w:t>
      </w:r>
      <w:r w:rsidRPr="00193882">
        <w:rPr>
          <w:sz w:val="28"/>
          <w:szCs w:val="24"/>
        </w:rPr>
        <w:t>) вправе устанавливать формы поощрения Главы города Перми для</w:t>
      </w:r>
      <w:r w:rsidRPr="00193882">
        <w:rPr>
          <w:sz w:val="28"/>
          <w:szCs w:val="24"/>
          <w:lang w:val="en-US"/>
        </w:rPr>
        <w:t> </w:t>
      </w:r>
      <w:r w:rsidRPr="00193882">
        <w:rPr>
          <w:sz w:val="28"/>
          <w:szCs w:val="24"/>
        </w:rPr>
        <w:t>физических лиц и организаций за достижения, заслуги, вклад в развитие г</w:t>
      </w:r>
      <w:r w:rsidRPr="00193882">
        <w:rPr>
          <w:sz w:val="28"/>
          <w:szCs w:val="24"/>
        </w:rPr>
        <w:t>о</w:t>
      </w:r>
      <w:r w:rsidRPr="00193882">
        <w:rPr>
          <w:sz w:val="28"/>
          <w:szCs w:val="24"/>
        </w:rPr>
        <w:t>рода, местного самоуправления;»;</w:t>
      </w:r>
    </w:p>
    <w:p w:rsidR="004D30C4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1.10.2 в пункте 2</w:t>
      </w:r>
      <w:r w:rsidR="004D30C4">
        <w:rPr>
          <w:sz w:val="28"/>
          <w:szCs w:val="24"/>
        </w:rPr>
        <w:t>:</w:t>
      </w:r>
    </w:p>
    <w:p w:rsidR="00193882" w:rsidRPr="00193882" w:rsidRDefault="004D30C4" w:rsidP="006C3ED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1.10.2.1</w:t>
      </w:r>
      <w:r w:rsidR="00193882" w:rsidRPr="00193882">
        <w:rPr>
          <w:sz w:val="28"/>
          <w:szCs w:val="24"/>
        </w:rPr>
        <w:t xml:space="preserve"> подпункт 11 изложить в редакции:</w:t>
      </w:r>
    </w:p>
    <w:p w:rsid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«11) устанавливает формы поощрения для физических лиц и организаций за</w:t>
      </w:r>
      <w:r w:rsidRPr="00193882">
        <w:rPr>
          <w:sz w:val="28"/>
          <w:szCs w:val="24"/>
          <w:lang w:val="en-US"/>
        </w:rPr>
        <w:t> </w:t>
      </w:r>
      <w:r w:rsidRPr="00193882">
        <w:rPr>
          <w:sz w:val="28"/>
          <w:szCs w:val="24"/>
        </w:rPr>
        <w:t>заслуги в реализации вопросов местного значения и осуществлении иных по</w:t>
      </w:r>
      <w:r w:rsidRPr="00193882">
        <w:rPr>
          <w:sz w:val="28"/>
          <w:szCs w:val="24"/>
        </w:rPr>
        <w:t>л</w:t>
      </w:r>
      <w:r w:rsidRPr="00193882">
        <w:rPr>
          <w:sz w:val="28"/>
          <w:szCs w:val="24"/>
        </w:rPr>
        <w:t>номочий администрации города Перми</w:t>
      </w:r>
      <w:proofErr w:type="gramStart"/>
      <w:r w:rsidRPr="00193882">
        <w:rPr>
          <w:sz w:val="28"/>
          <w:szCs w:val="24"/>
        </w:rPr>
        <w:t>;»</w:t>
      </w:r>
      <w:proofErr w:type="gramEnd"/>
      <w:r w:rsidRPr="00193882">
        <w:rPr>
          <w:sz w:val="28"/>
          <w:szCs w:val="24"/>
        </w:rPr>
        <w:t>;</w:t>
      </w:r>
    </w:p>
    <w:p w:rsidR="004D30C4" w:rsidRPr="00193882" w:rsidRDefault="004D30C4" w:rsidP="004D30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1.10.2.2 </w:t>
      </w:r>
      <w:r w:rsidRPr="004D30C4">
        <w:rPr>
          <w:sz w:val="28"/>
          <w:szCs w:val="24"/>
        </w:rPr>
        <w:t>подпункт 15 признать утратившим силу;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1.10.3 дополнить пунктом 2</w:t>
      </w:r>
      <w:r w:rsidRPr="00193882">
        <w:rPr>
          <w:sz w:val="28"/>
          <w:szCs w:val="24"/>
          <w:vertAlign w:val="superscript"/>
        </w:rPr>
        <w:t>1</w:t>
      </w:r>
      <w:r w:rsidRPr="00193882">
        <w:rPr>
          <w:sz w:val="28"/>
          <w:szCs w:val="24"/>
        </w:rPr>
        <w:t xml:space="preserve"> следующего содержания: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lastRenderedPageBreak/>
        <w:t>«2</w:t>
      </w:r>
      <w:r w:rsidRPr="00193882">
        <w:rPr>
          <w:sz w:val="28"/>
          <w:szCs w:val="24"/>
          <w:vertAlign w:val="superscript"/>
        </w:rPr>
        <w:t>1</w:t>
      </w:r>
      <w:r w:rsidRPr="00193882">
        <w:rPr>
          <w:sz w:val="28"/>
          <w:szCs w:val="24"/>
        </w:rPr>
        <w:t>. Глава города Перми представляет Думе до 01 мая года, следующего за</w:t>
      </w:r>
      <w:r w:rsidRPr="00193882">
        <w:rPr>
          <w:sz w:val="28"/>
          <w:szCs w:val="24"/>
          <w:lang w:val="en-US"/>
        </w:rPr>
        <w:t> </w:t>
      </w:r>
      <w:r w:rsidRPr="00193882">
        <w:rPr>
          <w:sz w:val="28"/>
          <w:szCs w:val="24"/>
        </w:rPr>
        <w:t>отчетным, ежегодный отчет о результатах своей деятельности и деятельности администрации города, в том числе о решении вопросов, поставленных Думой.»;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 xml:space="preserve">1.10.4 абзац первый пункта 3 изложить в редакции: </w:t>
      </w:r>
    </w:p>
    <w:p w:rsidR="00193882" w:rsidRPr="00193882" w:rsidRDefault="00193882" w:rsidP="006C3ED9">
      <w:pPr>
        <w:widowControl w:val="0"/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«В случаях временного отсутствия Главы города Перми, в том числе в связи с отпуском, командировкой, временной нетрудоспособностью, его полномочия (обязанности), за исключением предусмотренных подпунктами 3, 6 пункта 1 настоящей статьи, исполняет первый заместитель главы администрации города Перми, а в его отсутствие – иной заместитель главы администрации города Пе</w:t>
      </w:r>
      <w:r w:rsidRPr="00193882">
        <w:rPr>
          <w:sz w:val="28"/>
          <w:szCs w:val="24"/>
        </w:rPr>
        <w:t>р</w:t>
      </w:r>
      <w:r w:rsidRPr="00193882">
        <w:rPr>
          <w:sz w:val="28"/>
          <w:szCs w:val="24"/>
        </w:rPr>
        <w:t>ми. Исполняющего обязанности Главы города Перми на период его временного отсутствия определяет своим правовым актом Глава города Перми.»;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1.11 в статье 48: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1.11.1 пункт 4 дополнить словами «и (или) могут возглавлять функционал</w:t>
      </w:r>
      <w:r w:rsidRPr="00193882">
        <w:rPr>
          <w:sz w:val="28"/>
          <w:szCs w:val="24"/>
        </w:rPr>
        <w:t>ь</w:t>
      </w:r>
      <w:r w:rsidRPr="00193882">
        <w:rPr>
          <w:sz w:val="28"/>
          <w:szCs w:val="24"/>
        </w:rPr>
        <w:t>ный орган или функциональное подразделение администрации города Перми.»;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1.11.2 дополнить пунктом 6</w:t>
      </w:r>
      <w:r w:rsidRPr="00193882">
        <w:rPr>
          <w:sz w:val="28"/>
          <w:szCs w:val="24"/>
          <w:vertAlign w:val="superscript"/>
        </w:rPr>
        <w:t>1</w:t>
      </w:r>
      <w:r w:rsidRPr="00193882">
        <w:rPr>
          <w:sz w:val="28"/>
          <w:szCs w:val="24"/>
        </w:rPr>
        <w:t xml:space="preserve"> следующего содержания: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«6</w:t>
      </w:r>
      <w:r w:rsidRPr="00193882">
        <w:rPr>
          <w:sz w:val="28"/>
          <w:szCs w:val="24"/>
          <w:vertAlign w:val="superscript"/>
        </w:rPr>
        <w:t>1</w:t>
      </w:r>
      <w:r w:rsidRPr="00193882">
        <w:rPr>
          <w:sz w:val="28"/>
          <w:szCs w:val="24"/>
        </w:rPr>
        <w:t>. Функциональные и территориальные органы, функциональные подра</w:t>
      </w:r>
      <w:r w:rsidRPr="00193882">
        <w:rPr>
          <w:sz w:val="28"/>
          <w:szCs w:val="24"/>
        </w:rPr>
        <w:t>з</w:t>
      </w:r>
      <w:r w:rsidRPr="00193882">
        <w:rPr>
          <w:sz w:val="28"/>
          <w:szCs w:val="24"/>
        </w:rPr>
        <w:t>деления администрации города имеют официальные бланки со своим наименов</w:t>
      </w:r>
      <w:r w:rsidRPr="00193882">
        <w:rPr>
          <w:sz w:val="28"/>
          <w:szCs w:val="24"/>
        </w:rPr>
        <w:t>а</w:t>
      </w:r>
      <w:r w:rsidRPr="00193882">
        <w:rPr>
          <w:sz w:val="28"/>
          <w:szCs w:val="24"/>
        </w:rPr>
        <w:t>нием и изображением герба города Перми. Функциональные и</w:t>
      </w:r>
      <w:r w:rsidR="001E2E20">
        <w:rPr>
          <w:sz w:val="28"/>
          <w:szCs w:val="24"/>
        </w:rPr>
        <w:t xml:space="preserve"> </w:t>
      </w:r>
      <w:r w:rsidRPr="00193882">
        <w:rPr>
          <w:sz w:val="28"/>
          <w:szCs w:val="24"/>
        </w:rPr>
        <w:t>территориальные органы администрации города имеют гербовую печать</w:t>
      </w:r>
      <w:proofErr w:type="gramStart"/>
      <w:r w:rsidRPr="00193882">
        <w:rPr>
          <w:sz w:val="28"/>
          <w:szCs w:val="24"/>
        </w:rPr>
        <w:t>.»;</w:t>
      </w:r>
      <w:proofErr w:type="gramEnd"/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1.12 в пункте 1 статьи 49: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1.12.1 дополнить подпунктом 1</w:t>
      </w:r>
      <w:r w:rsidRPr="00193882">
        <w:rPr>
          <w:sz w:val="28"/>
          <w:szCs w:val="24"/>
          <w:vertAlign w:val="superscript"/>
        </w:rPr>
        <w:t>1</w:t>
      </w:r>
      <w:r w:rsidRPr="00193882">
        <w:rPr>
          <w:sz w:val="28"/>
          <w:szCs w:val="24"/>
        </w:rPr>
        <w:t xml:space="preserve"> следующего содержания: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«1</w:t>
      </w:r>
      <w:r w:rsidRPr="00193882">
        <w:rPr>
          <w:sz w:val="28"/>
          <w:szCs w:val="24"/>
          <w:vertAlign w:val="superscript"/>
        </w:rPr>
        <w:t>1</w:t>
      </w:r>
      <w:r w:rsidRPr="00193882">
        <w:rPr>
          <w:sz w:val="28"/>
          <w:szCs w:val="24"/>
        </w:rPr>
        <w:t>) организует сбор статистических показателей, характеризующих сост</w:t>
      </w:r>
      <w:r w:rsidRPr="00193882">
        <w:rPr>
          <w:sz w:val="28"/>
          <w:szCs w:val="24"/>
        </w:rPr>
        <w:t>о</w:t>
      </w:r>
      <w:r w:rsidRPr="00193882">
        <w:rPr>
          <w:sz w:val="28"/>
          <w:szCs w:val="24"/>
        </w:rPr>
        <w:t>яние экономики и социальной сферы города Перми, и представляет указанные данные органам государственной власти в порядке, установленном Правител</w:t>
      </w:r>
      <w:r w:rsidRPr="00193882">
        <w:rPr>
          <w:sz w:val="28"/>
          <w:szCs w:val="24"/>
        </w:rPr>
        <w:t>ь</w:t>
      </w:r>
      <w:r w:rsidRPr="00193882">
        <w:rPr>
          <w:sz w:val="28"/>
          <w:szCs w:val="24"/>
        </w:rPr>
        <w:t>ством Российской Федерации;»;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1.12.2 дополнить подпунктом 22</w:t>
      </w:r>
      <w:r w:rsidRPr="00193882">
        <w:rPr>
          <w:sz w:val="28"/>
          <w:szCs w:val="24"/>
          <w:vertAlign w:val="superscript"/>
        </w:rPr>
        <w:t>1</w:t>
      </w:r>
      <w:r w:rsidRPr="00193882">
        <w:rPr>
          <w:sz w:val="28"/>
          <w:szCs w:val="24"/>
        </w:rPr>
        <w:t xml:space="preserve"> следующего содержания: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«22</w:t>
      </w:r>
      <w:r w:rsidRPr="00193882">
        <w:rPr>
          <w:sz w:val="28"/>
          <w:szCs w:val="24"/>
          <w:vertAlign w:val="superscript"/>
        </w:rPr>
        <w:t>1</w:t>
      </w:r>
      <w:r w:rsidRPr="00193882">
        <w:rPr>
          <w:sz w:val="28"/>
          <w:szCs w:val="24"/>
        </w:rPr>
        <w:t>) разрабатывает программы комплексного развития коммунальной, транспортной и социальной инфраструктуры города Перми;»;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1.13 в статье 50: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1.13.1 пункт 3 признать утратившим силу;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1.13.2 абзац второй пункта 5 изложить в редакции: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«Председатель Контрольно-счетной палаты назначается сроком на пять лет из числа кандидатов, представленных на рассмотрение в Думу. Предложения о</w:t>
      </w:r>
      <w:r w:rsidRPr="00193882">
        <w:rPr>
          <w:sz w:val="28"/>
          <w:szCs w:val="24"/>
          <w:lang w:val="en-US"/>
        </w:rPr>
        <w:t> </w:t>
      </w:r>
      <w:r w:rsidRPr="00193882">
        <w:rPr>
          <w:sz w:val="28"/>
          <w:szCs w:val="24"/>
        </w:rPr>
        <w:t>кандидатурах на должность председателя Контрольно-счетной палаты вносятся в Думу в порядке, установленном ее решением:»;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1.13.3 дополнить пунктом 8</w:t>
      </w:r>
      <w:r w:rsidRPr="00193882">
        <w:rPr>
          <w:sz w:val="28"/>
          <w:szCs w:val="24"/>
          <w:vertAlign w:val="superscript"/>
        </w:rPr>
        <w:t>1</w:t>
      </w:r>
      <w:r w:rsidRPr="00193882">
        <w:rPr>
          <w:sz w:val="28"/>
          <w:szCs w:val="24"/>
        </w:rPr>
        <w:t xml:space="preserve"> следующего содержания: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«8</w:t>
      </w:r>
      <w:r w:rsidRPr="00193882">
        <w:rPr>
          <w:sz w:val="28"/>
          <w:szCs w:val="24"/>
          <w:vertAlign w:val="superscript"/>
        </w:rPr>
        <w:t>1</w:t>
      </w:r>
      <w:r w:rsidRPr="00193882">
        <w:rPr>
          <w:sz w:val="28"/>
          <w:szCs w:val="24"/>
        </w:rPr>
        <w:t>. Порядок рассмотрения Думой кандидатур на должности председателя, заместителя председателя и аудиторов Контрольно-счетной палаты устанавлив</w:t>
      </w:r>
      <w:r w:rsidRPr="00193882">
        <w:rPr>
          <w:sz w:val="28"/>
          <w:szCs w:val="24"/>
        </w:rPr>
        <w:t>а</w:t>
      </w:r>
      <w:r w:rsidRPr="00193882">
        <w:rPr>
          <w:sz w:val="28"/>
          <w:szCs w:val="24"/>
        </w:rPr>
        <w:t>ется решением Думы.»;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1.14 в подпункте 6 пункта 1 статьи 54 слова «распоряжения функционал</w:t>
      </w:r>
      <w:r w:rsidRPr="00193882">
        <w:rPr>
          <w:sz w:val="28"/>
          <w:szCs w:val="24"/>
        </w:rPr>
        <w:t>ь</w:t>
      </w:r>
      <w:r w:rsidRPr="00193882">
        <w:rPr>
          <w:sz w:val="28"/>
          <w:szCs w:val="24"/>
        </w:rPr>
        <w:t>ных подразделений администрации города» заменить словами «распоряжения р</w:t>
      </w:r>
      <w:r w:rsidRPr="00193882">
        <w:rPr>
          <w:sz w:val="28"/>
          <w:szCs w:val="24"/>
        </w:rPr>
        <w:t>у</w:t>
      </w:r>
      <w:r w:rsidRPr="00193882">
        <w:rPr>
          <w:sz w:val="28"/>
          <w:szCs w:val="24"/>
        </w:rPr>
        <w:t xml:space="preserve">ководителей функциональных подразделений администрации города»; 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1.15 в статье 56: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1.15.1 в абзаце первом пункта 3 после слов «десяти дней» дополнить слов</w:t>
      </w:r>
      <w:r w:rsidRPr="00193882">
        <w:rPr>
          <w:sz w:val="28"/>
          <w:szCs w:val="24"/>
        </w:rPr>
        <w:t>а</w:t>
      </w:r>
      <w:r w:rsidRPr="00193882">
        <w:rPr>
          <w:sz w:val="28"/>
          <w:szCs w:val="24"/>
        </w:rPr>
        <w:t xml:space="preserve">ми «со дня получения Главой города Перми»; 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lastRenderedPageBreak/>
        <w:t xml:space="preserve">1.15.2 в пункте 4 после слов «десяти дней», «семи дней» дополнить словами «со дня его получения»; </w:t>
      </w:r>
    </w:p>
    <w:p w:rsidR="00193882" w:rsidRPr="00193882" w:rsidRDefault="00193882" w:rsidP="006C3ED9">
      <w:pPr>
        <w:widowControl w:val="0"/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1.16 абзац третий пункта 1 статьи 58 изложить в редакции:</w:t>
      </w:r>
    </w:p>
    <w:p w:rsidR="00193882" w:rsidRPr="00193882" w:rsidRDefault="00193882" w:rsidP="006C3ED9">
      <w:pPr>
        <w:widowControl w:val="0"/>
        <w:ind w:firstLine="709"/>
        <w:jc w:val="both"/>
        <w:rPr>
          <w:sz w:val="28"/>
          <w:szCs w:val="24"/>
        </w:rPr>
      </w:pPr>
      <w:proofErr w:type="gramStart"/>
      <w:r w:rsidRPr="00193882">
        <w:rPr>
          <w:sz w:val="28"/>
          <w:szCs w:val="24"/>
        </w:rPr>
        <w:t>«распоряжения руководителей функциональных и территориальных орг</w:t>
      </w:r>
      <w:r w:rsidRPr="00193882">
        <w:rPr>
          <w:sz w:val="28"/>
          <w:szCs w:val="24"/>
        </w:rPr>
        <w:t>а</w:t>
      </w:r>
      <w:r w:rsidRPr="00193882">
        <w:rPr>
          <w:sz w:val="28"/>
          <w:szCs w:val="24"/>
        </w:rPr>
        <w:t>нов администрации города по вопросам местного значения и по вопросам, св</w:t>
      </w:r>
      <w:r w:rsidRPr="00193882">
        <w:rPr>
          <w:sz w:val="28"/>
          <w:szCs w:val="24"/>
        </w:rPr>
        <w:t>я</w:t>
      </w:r>
      <w:r w:rsidRPr="00193882">
        <w:rPr>
          <w:sz w:val="28"/>
          <w:szCs w:val="24"/>
        </w:rPr>
        <w:t>занным с осуществлением отдельных государственных полномочий, переданных органам местного самоуправления федеральными законами и</w:t>
      </w:r>
      <w:r w:rsidRPr="00193882">
        <w:rPr>
          <w:sz w:val="28"/>
          <w:szCs w:val="24"/>
          <w:lang w:val="en-US"/>
        </w:rPr>
        <w:t> </w:t>
      </w:r>
      <w:r w:rsidRPr="00193882">
        <w:rPr>
          <w:sz w:val="28"/>
          <w:szCs w:val="24"/>
        </w:rPr>
        <w:t>законами Пермск</w:t>
      </w:r>
      <w:r w:rsidRPr="00193882">
        <w:rPr>
          <w:sz w:val="28"/>
          <w:szCs w:val="24"/>
        </w:rPr>
        <w:t>о</w:t>
      </w:r>
      <w:r w:rsidRPr="00193882">
        <w:rPr>
          <w:sz w:val="28"/>
          <w:szCs w:val="24"/>
        </w:rPr>
        <w:t>го края, и приказы руководителей функциональных и</w:t>
      </w:r>
      <w:r w:rsidRPr="00193882">
        <w:rPr>
          <w:sz w:val="28"/>
          <w:szCs w:val="24"/>
          <w:lang w:val="en-US"/>
        </w:rPr>
        <w:t> </w:t>
      </w:r>
      <w:r w:rsidRPr="00193882">
        <w:rPr>
          <w:sz w:val="28"/>
          <w:szCs w:val="24"/>
        </w:rPr>
        <w:t>территориальных органов администрации города по вопросам организации работы функциональных и те</w:t>
      </w:r>
      <w:r w:rsidRPr="00193882">
        <w:rPr>
          <w:sz w:val="28"/>
          <w:szCs w:val="24"/>
        </w:rPr>
        <w:t>р</w:t>
      </w:r>
      <w:r w:rsidRPr="00193882">
        <w:rPr>
          <w:sz w:val="28"/>
          <w:szCs w:val="24"/>
        </w:rPr>
        <w:t>риториальных органов администрации города в</w:t>
      </w:r>
      <w:r w:rsidRPr="00193882">
        <w:rPr>
          <w:sz w:val="28"/>
          <w:szCs w:val="24"/>
          <w:lang w:val="en-US"/>
        </w:rPr>
        <w:t> </w:t>
      </w:r>
      <w:r w:rsidRPr="00193882">
        <w:rPr>
          <w:sz w:val="28"/>
          <w:szCs w:val="24"/>
        </w:rPr>
        <w:t>соответствии с положениями об</w:t>
      </w:r>
      <w:r w:rsidR="004D30C4">
        <w:rPr>
          <w:sz w:val="28"/>
          <w:szCs w:val="24"/>
        </w:rPr>
        <w:t> </w:t>
      </w:r>
      <w:r w:rsidRPr="00193882">
        <w:rPr>
          <w:sz w:val="28"/>
          <w:szCs w:val="24"/>
        </w:rPr>
        <w:t xml:space="preserve"> этих органах;»;</w:t>
      </w:r>
      <w:proofErr w:type="gramEnd"/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1.17 в статье 59: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1.17.1 в абзаце первом пункта 1 после слова «гражданина,» дополнить сл</w:t>
      </w:r>
      <w:r w:rsidRPr="00193882">
        <w:rPr>
          <w:sz w:val="28"/>
          <w:szCs w:val="24"/>
        </w:rPr>
        <w:t>о</w:t>
      </w:r>
      <w:r w:rsidRPr="00193882">
        <w:rPr>
          <w:sz w:val="28"/>
          <w:szCs w:val="24"/>
        </w:rPr>
        <w:t>вами «устанавливающие правовой статус организаций, учредителем которых в</w:t>
      </w:r>
      <w:r w:rsidRPr="00193882">
        <w:rPr>
          <w:sz w:val="28"/>
          <w:szCs w:val="24"/>
        </w:rPr>
        <w:t>ы</w:t>
      </w:r>
      <w:r w:rsidRPr="00193882">
        <w:rPr>
          <w:sz w:val="28"/>
          <w:szCs w:val="24"/>
        </w:rPr>
        <w:t>ступает муниципальное образование, а также соглашения, заключаемые между органами местного самоуправления,»;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1.17.2 дополнить пунктом 4 следующего содержания: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«4. Порядок официального опубликования (обнародования) муниципальных правовых актов, установленный настоящей статьей, распространяется также на</w:t>
      </w:r>
      <w:r w:rsidRPr="00193882">
        <w:rPr>
          <w:sz w:val="28"/>
          <w:szCs w:val="24"/>
          <w:lang w:val="en-US"/>
        </w:rPr>
        <w:t> </w:t>
      </w:r>
      <w:r w:rsidRPr="00193882">
        <w:rPr>
          <w:sz w:val="28"/>
          <w:szCs w:val="24"/>
        </w:rPr>
        <w:t>соглашения, заключаемые между органами местного самоуправления.»;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1.18 в абзаце первом подпункта 2 пункта 1 статьи 64 слова «нецелевое ра</w:t>
      </w:r>
      <w:r w:rsidRPr="00193882">
        <w:rPr>
          <w:sz w:val="28"/>
          <w:szCs w:val="24"/>
        </w:rPr>
        <w:t>с</w:t>
      </w:r>
      <w:r w:rsidRPr="00193882">
        <w:rPr>
          <w:sz w:val="28"/>
          <w:szCs w:val="24"/>
        </w:rPr>
        <w:t>ходование субвенций из федерального бюджета или бюджета субъекта Росси</w:t>
      </w:r>
      <w:r w:rsidRPr="00193882">
        <w:rPr>
          <w:sz w:val="28"/>
          <w:szCs w:val="24"/>
        </w:rPr>
        <w:t>й</w:t>
      </w:r>
      <w:r w:rsidRPr="00193882">
        <w:rPr>
          <w:sz w:val="28"/>
          <w:szCs w:val="24"/>
        </w:rPr>
        <w:t>ской Федерации» заменить словами «нецелевое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</w:t>
      </w:r>
      <w:r w:rsidRPr="00193882">
        <w:rPr>
          <w:sz w:val="28"/>
          <w:szCs w:val="24"/>
        </w:rPr>
        <w:t>о</w:t>
      </w:r>
      <w:r w:rsidRPr="00193882">
        <w:rPr>
          <w:sz w:val="28"/>
          <w:szCs w:val="24"/>
        </w:rPr>
        <w:t>лученных из других бюджетов бюджетной системы Российской Федерации»;</w:t>
      </w:r>
    </w:p>
    <w:p w:rsidR="00193882" w:rsidRPr="00193882" w:rsidRDefault="00193882" w:rsidP="006C3ED9">
      <w:pPr>
        <w:ind w:firstLine="709"/>
        <w:jc w:val="both"/>
        <w:rPr>
          <w:sz w:val="28"/>
          <w:szCs w:val="24"/>
        </w:rPr>
      </w:pPr>
      <w:r w:rsidRPr="00193882">
        <w:rPr>
          <w:sz w:val="28"/>
          <w:szCs w:val="24"/>
        </w:rPr>
        <w:t>1.19 подпункт 4 пункта 2 статьи 65 изложить в редакции:</w:t>
      </w:r>
    </w:p>
    <w:p w:rsidR="00193882" w:rsidRDefault="00193882" w:rsidP="006C3ED9">
      <w:pPr>
        <w:ind w:firstLine="709"/>
        <w:jc w:val="both"/>
        <w:rPr>
          <w:sz w:val="28"/>
          <w:szCs w:val="24"/>
        </w:rPr>
      </w:pPr>
      <w:proofErr w:type="gramStart"/>
      <w:r w:rsidRPr="00193882">
        <w:rPr>
          <w:sz w:val="28"/>
          <w:szCs w:val="24"/>
        </w:rPr>
        <w:t>«4) несоблюдение ограничений, запретов, неисполнение обязанностей, к</w:t>
      </w:r>
      <w:r w:rsidRPr="00193882">
        <w:rPr>
          <w:sz w:val="28"/>
          <w:szCs w:val="24"/>
        </w:rPr>
        <w:t>о</w:t>
      </w:r>
      <w:r w:rsidRPr="00193882">
        <w:rPr>
          <w:sz w:val="28"/>
          <w:szCs w:val="24"/>
        </w:rPr>
        <w:t>торые установлены Федеральным законом от 25.12.2008 № 273-ФЗ «О</w:t>
      </w:r>
      <w:r w:rsidRPr="00193882">
        <w:rPr>
          <w:sz w:val="28"/>
          <w:szCs w:val="24"/>
          <w:lang w:val="en-US"/>
        </w:rPr>
        <w:t> </w:t>
      </w:r>
      <w:r w:rsidRPr="00193882">
        <w:rPr>
          <w:sz w:val="28"/>
          <w:szCs w:val="24"/>
        </w:rPr>
        <w:t>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</w:t>
      </w:r>
      <w:r w:rsidR="004D30C4">
        <w:rPr>
          <w:sz w:val="28"/>
          <w:szCs w:val="24"/>
        </w:rPr>
        <w:t xml:space="preserve">еральным законом от 07.05.2013 </w:t>
      </w:r>
      <w:r w:rsidR="004D30C4">
        <w:rPr>
          <w:sz w:val="28"/>
          <w:szCs w:val="24"/>
        </w:rPr>
        <w:br/>
      </w:r>
      <w:r w:rsidRPr="00193882">
        <w:rPr>
          <w:sz w:val="28"/>
          <w:szCs w:val="24"/>
        </w:rPr>
        <w:t>№ 79-ФЗ «О запрете отдельным категориям лиц открывать и иметь счета (вкл</w:t>
      </w:r>
      <w:r w:rsidRPr="00193882">
        <w:rPr>
          <w:sz w:val="28"/>
          <w:szCs w:val="24"/>
        </w:rPr>
        <w:t>а</w:t>
      </w:r>
      <w:r w:rsidRPr="00193882">
        <w:rPr>
          <w:sz w:val="28"/>
          <w:szCs w:val="24"/>
        </w:rPr>
        <w:t>ды), хранить наличные денежные средства и ценности в иностранных банках, расположенных</w:t>
      </w:r>
      <w:proofErr w:type="gramEnd"/>
      <w:r w:rsidRPr="00193882">
        <w:rPr>
          <w:sz w:val="28"/>
          <w:szCs w:val="24"/>
        </w:rPr>
        <w:t xml:space="preserve">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193882">
        <w:rPr>
          <w:sz w:val="28"/>
          <w:szCs w:val="24"/>
        </w:rPr>
        <w:t>;»</w:t>
      </w:r>
      <w:proofErr w:type="gramEnd"/>
      <w:r w:rsidRPr="00193882">
        <w:rPr>
          <w:sz w:val="28"/>
          <w:szCs w:val="24"/>
        </w:rPr>
        <w:t>.</w:t>
      </w:r>
    </w:p>
    <w:p w:rsidR="004D30C4" w:rsidRPr="00193882" w:rsidRDefault="004D30C4" w:rsidP="006C3ED9">
      <w:pPr>
        <w:ind w:firstLine="709"/>
        <w:jc w:val="both"/>
        <w:rPr>
          <w:sz w:val="28"/>
          <w:szCs w:val="24"/>
        </w:rPr>
      </w:pPr>
      <w:r w:rsidRPr="004D30C4">
        <w:rPr>
          <w:sz w:val="28"/>
          <w:szCs w:val="24"/>
        </w:rPr>
        <w:t>2. Рекомендовать администрации города Перми до 01.03.2019 обеспечить приведение муниципальных правовых актов города Перми в соответствие наст</w:t>
      </w:r>
      <w:r w:rsidRPr="004D30C4">
        <w:rPr>
          <w:sz w:val="28"/>
          <w:szCs w:val="24"/>
        </w:rPr>
        <w:t>о</w:t>
      </w:r>
      <w:r w:rsidRPr="004D30C4">
        <w:rPr>
          <w:sz w:val="28"/>
          <w:szCs w:val="24"/>
        </w:rPr>
        <w:t>ящему решению.</w:t>
      </w:r>
    </w:p>
    <w:p w:rsidR="00193882" w:rsidRPr="00193882" w:rsidRDefault="004D30C4" w:rsidP="006C3ED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193882" w:rsidRPr="00193882">
        <w:rPr>
          <w:sz w:val="28"/>
          <w:szCs w:val="24"/>
        </w:rPr>
        <w:t>. Настоящее решение вступает в силу после государственной регистрации со дня его официального опубликования.</w:t>
      </w:r>
    </w:p>
    <w:p w:rsidR="00193882" w:rsidRPr="00193882" w:rsidRDefault="004D30C4" w:rsidP="006C3ED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193882" w:rsidRPr="00193882">
        <w:rPr>
          <w:sz w:val="28"/>
          <w:szCs w:val="24"/>
        </w:rPr>
        <w:t>. Опубликовать настоящее решение в печатном средстве массовой инфо</w:t>
      </w:r>
      <w:r w:rsidR="00193882" w:rsidRPr="00193882">
        <w:rPr>
          <w:sz w:val="28"/>
          <w:szCs w:val="24"/>
        </w:rPr>
        <w:t>р</w:t>
      </w:r>
      <w:r w:rsidR="00193882" w:rsidRPr="00193882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="00193882" w:rsidRPr="00193882">
        <w:rPr>
          <w:sz w:val="28"/>
          <w:szCs w:val="24"/>
        </w:rPr>
        <w:t>ь</w:t>
      </w:r>
      <w:r w:rsidR="00193882" w:rsidRPr="00193882">
        <w:rPr>
          <w:sz w:val="28"/>
          <w:szCs w:val="24"/>
        </w:rPr>
        <w:t>ного образования город Пермь» после проведения его государственной регистр</w:t>
      </w:r>
      <w:r w:rsidR="00193882" w:rsidRPr="00193882">
        <w:rPr>
          <w:sz w:val="28"/>
          <w:szCs w:val="24"/>
        </w:rPr>
        <w:t>а</w:t>
      </w:r>
      <w:r w:rsidR="00193882" w:rsidRPr="00193882">
        <w:rPr>
          <w:sz w:val="28"/>
          <w:szCs w:val="24"/>
        </w:rPr>
        <w:lastRenderedPageBreak/>
        <w:t>ции в порядке, установленном Федеральным законом от</w:t>
      </w:r>
      <w:r w:rsidR="00193882" w:rsidRPr="00193882">
        <w:rPr>
          <w:sz w:val="28"/>
          <w:szCs w:val="24"/>
          <w:lang w:val="en-US"/>
        </w:rPr>
        <w:t> </w:t>
      </w:r>
      <w:r w:rsidR="00193882" w:rsidRPr="00193882">
        <w:rPr>
          <w:sz w:val="28"/>
          <w:szCs w:val="24"/>
        </w:rPr>
        <w:t xml:space="preserve">21.07.2005 № 97-ФЗ </w:t>
      </w:r>
      <w:r>
        <w:rPr>
          <w:sz w:val="28"/>
          <w:szCs w:val="24"/>
        </w:rPr>
        <w:br/>
      </w:r>
      <w:r w:rsidR="00193882" w:rsidRPr="00193882">
        <w:rPr>
          <w:sz w:val="28"/>
          <w:szCs w:val="24"/>
        </w:rPr>
        <w:t>«О государственной регистрации уставов муниципальных образований».</w:t>
      </w:r>
    </w:p>
    <w:p w:rsidR="00193882" w:rsidRPr="00193882" w:rsidRDefault="004D30C4" w:rsidP="006C3ED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193882" w:rsidRPr="00193882">
        <w:rPr>
          <w:sz w:val="28"/>
          <w:szCs w:val="24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93882" w:rsidRPr="00193882" w:rsidRDefault="00193882" w:rsidP="006C3ED9">
      <w:pPr>
        <w:jc w:val="both"/>
        <w:rPr>
          <w:sz w:val="28"/>
          <w:szCs w:val="24"/>
        </w:rPr>
      </w:pPr>
    </w:p>
    <w:p w:rsidR="00193882" w:rsidRPr="00193882" w:rsidRDefault="00193882" w:rsidP="006C3ED9">
      <w:pPr>
        <w:jc w:val="both"/>
        <w:rPr>
          <w:sz w:val="28"/>
          <w:szCs w:val="24"/>
        </w:rPr>
      </w:pPr>
    </w:p>
    <w:p w:rsidR="00193882" w:rsidRPr="00193882" w:rsidRDefault="00193882" w:rsidP="006C3ED9">
      <w:pPr>
        <w:jc w:val="both"/>
        <w:rPr>
          <w:sz w:val="28"/>
          <w:szCs w:val="24"/>
        </w:rPr>
      </w:pPr>
    </w:p>
    <w:p w:rsidR="004D30C4" w:rsidRDefault="00193882" w:rsidP="006C3ED9">
      <w:pPr>
        <w:jc w:val="both"/>
        <w:rPr>
          <w:sz w:val="28"/>
          <w:szCs w:val="24"/>
        </w:rPr>
      </w:pPr>
      <w:r w:rsidRPr="00193882">
        <w:rPr>
          <w:sz w:val="28"/>
          <w:szCs w:val="24"/>
        </w:rPr>
        <w:t xml:space="preserve">Председатель </w:t>
      </w:r>
    </w:p>
    <w:p w:rsidR="00193882" w:rsidRPr="00193882" w:rsidRDefault="00193882" w:rsidP="006C3ED9">
      <w:pPr>
        <w:jc w:val="both"/>
        <w:rPr>
          <w:sz w:val="28"/>
          <w:szCs w:val="24"/>
        </w:rPr>
      </w:pPr>
      <w:r w:rsidRPr="00193882">
        <w:rPr>
          <w:sz w:val="28"/>
          <w:szCs w:val="24"/>
        </w:rPr>
        <w:t xml:space="preserve">Пермской городской Думы                                        </w:t>
      </w:r>
      <w:r w:rsidR="004D30C4">
        <w:rPr>
          <w:sz w:val="28"/>
          <w:szCs w:val="24"/>
        </w:rPr>
        <w:t xml:space="preserve">                     </w:t>
      </w:r>
      <w:r w:rsidRPr="00193882">
        <w:rPr>
          <w:sz w:val="28"/>
          <w:szCs w:val="24"/>
        </w:rPr>
        <w:t xml:space="preserve">          </w:t>
      </w:r>
      <w:proofErr w:type="spellStart"/>
      <w:r w:rsidRPr="00193882">
        <w:rPr>
          <w:sz w:val="28"/>
          <w:szCs w:val="24"/>
        </w:rPr>
        <w:t>Ю.А.Уткин</w:t>
      </w:r>
      <w:proofErr w:type="spellEnd"/>
    </w:p>
    <w:p w:rsidR="00193882" w:rsidRPr="00193882" w:rsidRDefault="00193882" w:rsidP="006C3ED9">
      <w:pPr>
        <w:jc w:val="both"/>
        <w:rPr>
          <w:sz w:val="28"/>
          <w:szCs w:val="24"/>
        </w:rPr>
      </w:pPr>
    </w:p>
    <w:p w:rsidR="00193882" w:rsidRPr="00193882" w:rsidRDefault="00193882" w:rsidP="006C3ED9">
      <w:pPr>
        <w:jc w:val="both"/>
        <w:rPr>
          <w:sz w:val="28"/>
          <w:szCs w:val="24"/>
        </w:rPr>
      </w:pPr>
    </w:p>
    <w:p w:rsidR="00193882" w:rsidRPr="00193882" w:rsidRDefault="00193882" w:rsidP="006C3ED9">
      <w:pPr>
        <w:jc w:val="both"/>
        <w:rPr>
          <w:sz w:val="28"/>
          <w:szCs w:val="24"/>
        </w:rPr>
      </w:pPr>
    </w:p>
    <w:p w:rsidR="00193882" w:rsidRPr="00193882" w:rsidRDefault="00193882" w:rsidP="006C3ED9">
      <w:pPr>
        <w:jc w:val="both"/>
        <w:rPr>
          <w:sz w:val="28"/>
          <w:szCs w:val="24"/>
        </w:rPr>
      </w:pPr>
      <w:r w:rsidRPr="00193882">
        <w:rPr>
          <w:sz w:val="28"/>
          <w:szCs w:val="24"/>
        </w:rPr>
        <w:t xml:space="preserve">Глава города Перми                                                                                  </w:t>
      </w:r>
      <w:proofErr w:type="spellStart"/>
      <w:r w:rsidRPr="00193882">
        <w:rPr>
          <w:sz w:val="28"/>
          <w:szCs w:val="24"/>
        </w:rPr>
        <w:t>Д.И.Самойлов</w:t>
      </w:r>
      <w:proofErr w:type="spellEnd"/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A615D">
      <w:rPr>
        <w:noProof/>
        <w:snapToGrid w:val="0"/>
        <w:sz w:val="16"/>
      </w:rPr>
      <w:t>26.06.2018 14:56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A615D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077043"/>
      <w:docPartObj>
        <w:docPartGallery w:val="Page Numbers (Top of Page)"/>
        <w:docPartUnique/>
      </w:docPartObj>
    </w:sdtPr>
    <w:sdtEndPr/>
    <w:sdtContent>
      <w:p w:rsidR="006C3ED9" w:rsidRDefault="006C3ED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15D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QUOqUlF+5UZ5QA2HOLRA5TmFx8=" w:salt="YT2Vhv+ZcpXdhy3PP4RrM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93882"/>
    <w:rsid w:val="001A62D3"/>
    <w:rsid w:val="001B4991"/>
    <w:rsid w:val="001C4EF5"/>
    <w:rsid w:val="001D23A5"/>
    <w:rsid w:val="001E2E20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D30C4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15D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3ED9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242FE"/>
    <w:rsid w:val="00B31BD8"/>
    <w:rsid w:val="00B31E1C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D6E7F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A1B70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1520</Words>
  <Characters>10979</Characters>
  <Application>Microsoft Office Word</Application>
  <DocSecurity>8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13</cp:revision>
  <cp:lastPrinted>2018-06-26T09:56:00Z</cp:lastPrinted>
  <dcterms:created xsi:type="dcterms:W3CDTF">2016-10-11T10:32:00Z</dcterms:created>
  <dcterms:modified xsi:type="dcterms:W3CDTF">2018-06-26T09:58:00Z</dcterms:modified>
</cp:coreProperties>
</file>