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71" w:rsidRDefault="00E67971">
      <w:pPr>
        <w:pStyle w:val="ConsPlusTitlePage"/>
      </w:pPr>
      <w:bookmarkStart w:id="0" w:name="_GoBack"/>
      <w:r>
        <w:t xml:space="preserve">Документ предоставлен </w:t>
      </w:r>
      <w:hyperlink r:id="rId5">
        <w:r>
          <w:rPr>
            <w:color w:val="0000FF"/>
          </w:rPr>
          <w:t>КонсультантПлюс</w:t>
        </w:r>
      </w:hyperlink>
      <w:r>
        <w:br/>
      </w:r>
    </w:p>
    <w:p w:rsidR="00E67971" w:rsidRDefault="00E67971">
      <w:pPr>
        <w:pStyle w:val="ConsPlusNormal"/>
        <w:jc w:val="both"/>
        <w:outlineLvl w:val="0"/>
      </w:pPr>
    </w:p>
    <w:p w:rsidR="00E67971" w:rsidRDefault="00E67971">
      <w:pPr>
        <w:pStyle w:val="ConsPlusTitle"/>
        <w:jc w:val="center"/>
        <w:outlineLvl w:val="0"/>
      </w:pPr>
      <w:r>
        <w:t>ПЕРМСКАЯ ГОРОДСКАЯ ДУМА</w:t>
      </w:r>
    </w:p>
    <w:p w:rsidR="00E67971" w:rsidRDefault="00E67971">
      <w:pPr>
        <w:pStyle w:val="ConsPlusTitle"/>
        <w:jc w:val="both"/>
      </w:pPr>
    </w:p>
    <w:p w:rsidR="00E67971" w:rsidRDefault="00E67971">
      <w:pPr>
        <w:pStyle w:val="ConsPlusTitle"/>
        <w:jc w:val="center"/>
      </w:pPr>
      <w:r>
        <w:t>РЕШЕНИЕ</w:t>
      </w:r>
    </w:p>
    <w:p w:rsidR="00E67971" w:rsidRDefault="00E67971">
      <w:pPr>
        <w:pStyle w:val="ConsPlusTitle"/>
        <w:jc w:val="center"/>
      </w:pPr>
      <w:r>
        <w:t>от 21 ноября 2023 г. N 241</w:t>
      </w:r>
    </w:p>
    <w:p w:rsidR="00E67971" w:rsidRDefault="00E67971">
      <w:pPr>
        <w:pStyle w:val="ConsPlusTitle"/>
        <w:jc w:val="both"/>
      </w:pPr>
    </w:p>
    <w:p w:rsidR="00E67971" w:rsidRDefault="00E67971">
      <w:pPr>
        <w:pStyle w:val="ConsPlusTitle"/>
        <w:jc w:val="center"/>
      </w:pPr>
      <w:r>
        <w:t>ОБ УТВЕРЖДЕНИИ ПОРЯДКА ВОЗБУЖДЕНИЯ ПЕРМСКОЙ ГОРОДСКОЙ ДУМОЙ</w:t>
      </w:r>
    </w:p>
    <w:p w:rsidR="00E67971" w:rsidRDefault="00E67971">
      <w:pPr>
        <w:pStyle w:val="ConsPlusTitle"/>
        <w:jc w:val="center"/>
      </w:pPr>
      <w:r>
        <w:t>ХОДАТАЙСТВ О НАГРАЖДЕНИИ ОРДЕНОМ "РОДИТЕЛЬСКАЯ СЛАВА",</w:t>
      </w:r>
    </w:p>
    <w:p w:rsidR="00E67971" w:rsidRDefault="00E67971">
      <w:pPr>
        <w:pStyle w:val="ConsPlusTitle"/>
        <w:jc w:val="center"/>
      </w:pPr>
      <w:r>
        <w:t>МЕДАЛЬЮ ОРДЕНА "РОДИТЕЛЬСКАЯ СЛАВА"</w:t>
      </w:r>
    </w:p>
    <w:p w:rsidR="00E67971" w:rsidRDefault="00E67971">
      <w:pPr>
        <w:pStyle w:val="ConsPlusNormal"/>
        <w:jc w:val="both"/>
      </w:pPr>
    </w:p>
    <w:p w:rsidR="00E67971" w:rsidRDefault="00E67971">
      <w:pPr>
        <w:pStyle w:val="ConsPlusNormal"/>
        <w:ind w:firstLine="540"/>
        <w:jc w:val="both"/>
      </w:pPr>
      <w:r>
        <w:t xml:space="preserve">В соответствии с </w:t>
      </w:r>
      <w:hyperlink r:id="rId6">
        <w:r>
          <w:rPr>
            <w:color w:val="0000FF"/>
          </w:rPr>
          <w:t>Указом</w:t>
        </w:r>
      </w:hyperlink>
      <w:r>
        <w:t xml:space="preserve"> Президента Российской Федерации от 07.09.2010 N 1099 "О мерах по совершенствованию государственной наградной системы Российской Федерации" Пермская городская Дума решила:</w:t>
      </w:r>
    </w:p>
    <w:p w:rsidR="00E67971" w:rsidRDefault="00E67971">
      <w:pPr>
        <w:pStyle w:val="ConsPlusNormal"/>
        <w:jc w:val="both"/>
      </w:pPr>
    </w:p>
    <w:p w:rsidR="00E67971" w:rsidRDefault="00E67971">
      <w:pPr>
        <w:pStyle w:val="ConsPlusNormal"/>
        <w:ind w:firstLine="540"/>
        <w:jc w:val="both"/>
      </w:pPr>
      <w:r>
        <w:t xml:space="preserve">1. Утвердить </w:t>
      </w:r>
      <w:hyperlink w:anchor="P33">
        <w:r>
          <w:rPr>
            <w:color w:val="0000FF"/>
          </w:rPr>
          <w:t>Порядок</w:t>
        </w:r>
      </w:hyperlink>
      <w:r>
        <w:t xml:space="preserve"> возбуждения Пермской городской Думой ходатайств о награждении орденом "Родительская слава", медалью ордена "Родительская слава" согласно приложению к настоящему решению.</w:t>
      </w:r>
    </w:p>
    <w:p w:rsidR="00E67971" w:rsidRDefault="00E67971">
      <w:pPr>
        <w:pStyle w:val="ConsPlusNormal"/>
        <w:spacing w:before="220"/>
        <w:ind w:firstLine="540"/>
        <w:jc w:val="both"/>
      </w:pPr>
      <w: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67971" w:rsidRDefault="00E67971">
      <w:pPr>
        <w:pStyle w:val="ConsPlusNormal"/>
        <w:spacing w:before="220"/>
        <w:ind w:firstLine="540"/>
        <w:jc w:val="both"/>
      </w:pPr>
      <w: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E67971" w:rsidRDefault="00E67971">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комитет Пермской городской Думы по местному самоуправлению и регламенту.</w:t>
      </w:r>
    </w:p>
    <w:p w:rsidR="00E67971" w:rsidRDefault="00E67971">
      <w:pPr>
        <w:pStyle w:val="ConsPlusNormal"/>
        <w:jc w:val="both"/>
      </w:pPr>
    </w:p>
    <w:p w:rsidR="00E67971" w:rsidRDefault="00E67971">
      <w:pPr>
        <w:pStyle w:val="ConsPlusNormal"/>
        <w:jc w:val="right"/>
      </w:pPr>
      <w:r>
        <w:t>Председатель</w:t>
      </w:r>
    </w:p>
    <w:p w:rsidR="00E67971" w:rsidRDefault="00E67971">
      <w:pPr>
        <w:pStyle w:val="ConsPlusNormal"/>
        <w:jc w:val="right"/>
      </w:pPr>
      <w:r>
        <w:t>Пермской городской Думы</w:t>
      </w:r>
    </w:p>
    <w:p w:rsidR="00E67971" w:rsidRDefault="00E67971">
      <w:pPr>
        <w:pStyle w:val="ConsPlusNormal"/>
        <w:jc w:val="right"/>
      </w:pPr>
      <w:r>
        <w:t>Д.В.МАЛЮТИН</w:t>
      </w:r>
    </w:p>
    <w:p w:rsidR="00E67971" w:rsidRDefault="00E67971">
      <w:pPr>
        <w:pStyle w:val="ConsPlusNormal"/>
        <w:jc w:val="both"/>
      </w:pPr>
    </w:p>
    <w:p w:rsidR="00E67971" w:rsidRDefault="00E67971">
      <w:pPr>
        <w:pStyle w:val="ConsPlusNormal"/>
        <w:jc w:val="right"/>
      </w:pPr>
      <w:r>
        <w:t>Глава города Перми</w:t>
      </w:r>
    </w:p>
    <w:p w:rsidR="00E67971" w:rsidRDefault="00E67971">
      <w:pPr>
        <w:pStyle w:val="ConsPlusNormal"/>
        <w:jc w:val="right"/>
      </w:pPr>
      <w:r>
        <w:t>Э.О.СОСНИН</w:t>
      </w:r>
    </w:p>
    <w:p w:rsidR="00E67971" w:rsidRDefault="00E67971">
      <w:pPr>
        <w:pStyle w:val="ConsPlusNormal"/>
        <w:jc w:val="both"/>
      </w:pPr>
    </w:p>
    <w:p w:rsidR="00E67971" w:rsidRDefault="00E67971">
      <w:pPr>
        <w:pStyle w:val="ConsPlusNormal"/>
        <w:jc w:val="both"/>
      </w:pPr>
    </w:p>
    <w:p w:rsidR="00E67971" w:rsidRDefault="00E67971">
      <w:pPr>
        <w:pStyle w:val="ConsPlusNormal"/>
        <w:jc w:val="both"/>
      </w:pPr>
    </w:p>
    <w:p w:rsidR="00E67971" w:rsidRDefault="00E67971">
      <w:pPr>
        <w:pStyle w:val="ConsPlusNormal"/>
        <w:jc w:val="both"/>
      </w:pPr>
    </w:p>
    <w:p w:rsidR="00E67971" w:rsidRDefault="00E67971">
      <w:pPr>
        <w:pStyle w:val="ConsPlusNormal"/>
        <w:jc w:val="both"/>
      </w:pPr>
    </w:p>
    <w:p w:rsidR="00E67971" w:rsidRDefault="00E67971">
      <w:pPr>
        <w:pStyle w:val="ConsPlusNormal"/>
        <w:jc w:val="right"/>
        <w:outlineLvl w:val="0"/>
      </w:pPr>
      <w:r>
        <w:t>Приложение</w:t>
      </w:r>
    </w:p>
    <w:p w:rsidR="00E67971" w:rsidRDefault="00E67971">
      <w:pPr>
        <w:pStyle w:val="ConsPlusNormal"/>
        <w:jc w:val="right"/>
      </w:pPr>
      <w:r>
        <w:t>к решению</w:t>
      </w:r>
    </w:p>
    <w:p w:rsidR="00E67971" w:rsidRDefault="00E67971">
      <w:pPr>
        <w:pStyle w:val="ConsPlusNormal"/>
        <w:jc w:val="right"/>
      </w:pPr>
      <w:r>
        <w:t>Пермской городской Думы</w:t>
      </w:r>
    </w:p>
    <w:p w:rsidR="00E67971" w:rsidRDefault="00E67971">
      <w:pPr>
        <w:pStyle w:val="ConsPlusNormal"/>
        <w:jc w:val="right"/>
      </w:pPr>
      <w:r>
        <w:t>от 21.11.2023 N 241</w:t>
      </w:r>
    </w:p>
    <w:p w:rsidR="00E67971" w:rsidRDefault="00E67971">
      <w:pPr>
        <w:pStyle w:val="ConsPlusNormal"/>
        <w:jc w:val="both"/>
      </w:pPr>
    </w:p>
    <w:p w:rsidR="00E67971" w:rsidRDefault="00E67971">
      <w:pPr>
        <w:pStyle w:val="ConsPlusTitle"/>
        <w:jc w:val="center"/>
      </w:pPr>
      <w:bookmarkStart w:id="1" w:name="P33"/>
      <w:bookmarkEnd w:id="1"/>
      <w:r>
        <w:t>ПОРЯДОК</w:t>
      </w:r>
    </w:p>
    <w:p w:rsidR="00E67971" w:rsidRDefault="00E67971">
      <w:pPr>
        <w:pStyle w:val="ConsPlusTitle"/>
        <w:jc w:val="center"/>
      </w:pPr>
      <w:r>
        <w:t>ВОЗБУЖДЕНИЯ ПЕРМСКОЙ ГОРОДСКОЙ ДУМОЙ ХОДАТАЙСТВ</w:t>
      </w:r>
    </w:p>
    <w:p w:rsidR="00E67971" w:rsidRDefault="00E67971">
      <w:pPr>
        <w:pStyle w:val="ConsPlusTitle"/>
        <w:jc w:val="center"/>
      </w:pPr>
      <w:r>
        <w:t>О НАГРАЖДЕНИИ ОРДЕНОМ "РОДИТЕЛЬСКАЯ СЛАВА", МЕДАЛЬЮ ОРДЕНА</w:t>
      </w:r>
    </w:p>
    <w:p w:rsidR="00E67971" w:rsidRDefault="00E67971">
      <w:pPr>
        <w:pStyle w:val="ConsPlusTitle"/>
        <w:jc w:val="center"/>
      </w:pPr>
      <w:r>
        <w:t>"РОДИТЕЛЬСКАЯ СЛАВА"</w:t>
      </w:r>
    </w:p>
    <w:p w:rsidR="00E67971" w:rsidRDefault="00E67971">
      <w:pPr>
        <w:pStyle w:val="ConsPlusNormal"/>
        <w:jc w:val="both"/>
      </w:pPr>
    </w:p>
    <w:p w:rsidR="00E67971" w:rsidRDefault="00E67971">
      <w:pPr>
        <w:pStyle w:val="ConsPlusTitle"/>
        <w:jc w:val="center"/>
        <w:outlineLvl w:val="1"/>
      </w:pPr>
      <w:r>
        <w:lastRenderedPageBreak/>
        <w:t>I. Общие положения</w:t>
      </w:r>
    </w:p>
    <w:p w:rsidR="00E67971" w:rsidRDefault="00E67971">
      <w:pPr>
        <w:pStyle w:val="ConsPlusNormal"/>
        <w:jc w:val="both"/>
      </w:pPr>
    </w:p>
    <w:p w:rsidR="00E67971" w:rsidRDefault="00E67971">
      <w:pPr>
        <w:pStyle w:val="ConsPlusNormal"/>
        <w:ind w:firstLine="540"/>
        <w:jc w:val="both"/>
      </w:pPr>
      <w:r>
        <w:t xml:space="preserve">1.1. </w:t>
      </w:r>
      <w:proofErr w:type="gramStart"/>
      <w:r>
        <w:t xml:space="preserve">Настоящий Порядок определяет процедуру возбуждения Пермской городской Думой ходатайств о награждении орденом "Родительская слава", медалью ордена "Родительская слава" (далее - возбуждение ходатайств) в случае, предусмотренном </w:t>
      </w:r>
      <w:hyperlink r:id="rId7">
        <w:r>
          <w:rPr>
            <w:color w:val="0000FF"/>
          </w:rPr>
          <w:t>подпунктом "в" пункта 17.1</w:t>
        </w:r>
      </w:hyperlink>
      <w:r>
        <w:t xml:space="preserve"> Положения о государственных наградах Российской Федерации, утвержденного Указом Президента Российской Федерации от 07.09.2010 N 1099 "О мерах по совершенствованию государственной наградной системы Российской Федерации" (далее - Указ N 1099).</w:t>
      </w:r>
      <w:proofErr w:type="gramEnd"/>
    </w:p>
    <w:p w:rsidR="00E67971" w:rsidRDefault="00E67971">
      <w:pPr>
        <w:pStyle w:val="ConsPlusNormal"/>
        <w:spacing w:before="220"/>
        <w:ind w:firstLine="540"/>
        <w:jc w:val="both"/>
      </w:pPr>
      <w:r>
        <w:t xml:space="preserve">1.2. Вопрос о возбуждении ходатайств рассматривается Пермской городской Думой в соответствии с </w:t>
      </w:r>
      <w:hyperlink r:id="rId8">
        <w:r>
          <w:rPr>
            <w:color w:val="0000FF"/>
          </w:rPr>
          <w:t>Регламентом</w:t>
        </w:r>
      </w:hyperlink>
      <w:r>
        <w:t xml:space="preserve"> Пермской городской Думы, утвержденным решением Пермской городской Думы от 27.03.2012 N 50, и настоящим Порядком.</w:t>
      </w:r>
    </w:p>
    <w:p w:rsidR="00E67971" w:rsidRDefault="00E67971">
      <w:pPr>
        <w:pStyle w:val="ConsPlusNormal"/>
        <w:jc w:val="both"/>
      </w:pPr>
    </w:p>
    <w:p w:rsidR="00E67971" w:rsidRDefault="00E67971">
      <w:pPr>
        <w:pStyle w:val="ConsPlusTitle"/>
        <w:jc w:val="center"/>
        <w:outlineLvl w:val="1"/>
      </w:pPr>
      <w:r>
        <w:t>II. Процедура возбуждения ходатайств о награждении орденом</w:t>
      </w:r>
    </w:p>
    <w:p w:rsidR="00E67971" w:rsidRDefault="00E67971">
      <w:pPr>
        <w:pStyle w:val="ConsPlusTitle"/>
        <w:jc w:val="center"/>
      </w:pPr>
      <w:r>
        <w:t>"Родительская слава", медалью ордена "Родительская слава"</w:t>
      </w:r>
    </w:p>
    <w:p w:rsidR="00E67971" w:rsidRDefault="00E67971">
      <w:pPr>
        <w:pStyle w:val="ConsPlusNormal"/>
        <w:jc w:val="both"/>
      </w:pPr>
    </w:p>
    <w:p w:rsidR="00E67971" w:rsidRDefault="00E67971">
      <w:pPr>
        <w:pStyle w:val="ConsPlusNormal"/>
        <w:ind w:firstLine="540"/>
        <w:jc w:val="both"/>
      </w:pPr>
      <w:r>
        <w:t xml:space="preserve">2.1. </w:t>
      </w:r>
      <w:proofErr w:type="gramStart"/>
      <w:r>
        <w:t>Для рассмотрения вопроса о возбуждении ходатайств Глава города Перми в течение двух месяцев со дня поступления документов в территориальный орган</w:t>
      </w:r>
      <w:proofErr w:type="gramEnd"/>
      <w:r>
        <w:t xml:space="preserve"> администрации города Перми по месту жительства кандидатур, представленных к награждению орденом "Родительская слава", медалью ордена "Родительская слава", в порядке, установленном правовым актом Главы города Перми, направляет в Пермскую городскую Думу:</w:t>
      </w:r>
    </w:p>
    <w:p w:rsidR="00E67971" w:rsidRDefault="00E67971">
      <w:pPr>
        <w:pStyle w:val="ConsPlusNormal"/>
        <w:spacing w:before="220"/>
        <w:ind w:firstLine="540"/>
        <w:jc w:val="both"/>
      </w:pPr>
      <w:r>
        <w:t>проект правового акта Пермской городской Думы о ходатайстве Пермской городской Думы о награждении орденом "Родительская слава", медалью ордена "Родительская слава",</w:t>
      </w:r>
    </w:p>
    <w:p w:rsidR="00E67971" w:rsidRDefault="00E67971">
      <w:pPr>
        <w:pStyle w:val="ConsPlusNormal"/>
        <w:spacing w:before="220"/>
        <w:ind w:firstLine="540"/>
        <w:jc w:val="both"/>
      </w:pPr>
      <w:proofErr w:type="gramStart"/>
      <w:r>
        <w:t xml:space="preserve">копию наградного </w:t>
      </w:r>
      <w:hyperlink r:id="rId9">
        <w:r>
          <w:rPr>
            <w:color w:val="0000FF"/>
          </w:rPr>
          <w:t>листа</w:t>
        </w:r>
      </w:hyperlink>
      <w:r>
        <w:t xml:space="preserve"> по форме N 4, утвержденной Указом N 1099, заверенного подписью руководителя кадрового подразделения администрации города Перми в части сведений, содержащихся в </w:t>
      </w:r>
      <w:hyperlink r:id="rId10">
        <w:r>
          <w:rPr>
            <w:color w:val="0000FF"/>
          </w:rPr>
          <w:t>пунктах 1</w:t>
        </w:r>
      </w:hyperlink>
      <w:r>
        <w:t>-</w:t>
      </w:r>
      <w:hyperlink r:id="rId11">
        <w:r>
          <w:rPr>
            <w:color w:val="0000FF"/>
          </w:rPr>
          <w:t>4</w:t>
        </w:r>
      </w:hyperlink>
      <w:r>
        <w:t xml:space="preserve"> наградного листа, подписанного руководителями Территориального управления Министерства социального развития Пермского края по городу Перми, Министерства здравоохранения Пермского края, департамента образования администрации города Перми, Управления Министерства внутренних дел Российской Федерации по городу Перми,</w:t>
      </w:r>
      <w:proofErr w:type="gramEnd"/>
    </w:p>
    <w:p w:rsidR="00E67971" w:rsidRDefault="00E67971">
      <w:pPr>
        <w:pStyle w:val="ConsPlusNormal"/>
        <w:spacing w:before="220"/>
        <w:ind w:firstLine="540"/>
        <w:jc w:val="both"/>
      </w:pPr>
      <w:r>
        <w:t>решение комиссии, созданной Главой города Перми, по рассмотрению кандидатур, представленных к награждению орденом "Родительская слава", медалью ордена "Родительская слава", содержащее выводы о соответствии кандидатур, представленных к награждению, условиям, установленным законодательством,</w:t>
      </w:r>
    </w:p>
    <w:p w:rsidR="00E67971" w:rsidRDefault="00E67971">
      <w:pPr>
        <w:pStyle w:val="ConsPlusNormal"/>
        <w:spacing w:before="220"/>
        <w:ind w:firstLine="540"/>
        <w:jc w:val="both"/>
      </w:pPr>
      <w:hyperlink w:anchor="P70">
        <w:r>
          <w:rPr>
            <w:color w:val="0000FF"/>
          </w:rPr>
          <w:t>согласие</w:t>
        </w:r>
      </w:hyperlink>
      <w:r>
        <w:t xml:space="preserve"> каждого из родителей, совершеннолетних (полностью дееспособных) детей представленных к награждению родителей, усыновителей (удочерителей) на обработку персональных данных по форме согласно приложению к настоящему Порядку,</w:t>
      </w:r>
    </w:p>
    <w:p w:rsidR="00E67971" w:rsidRDefault="00E67971">
      <w:pPr>
        <w:pStyle w:val="ConsPlusNormal"/>
        <w:spacing w:before="220"/>
        <w:ind w:firstLine="540"/>
        <w:jc w:val="both"/>
      </w:pPr>
      <w:r>
        <w:t>копии документов, удостоверяющих личности всех членов семьи,</w:t>
      </w:r>
    </w:p>
    <w:p w:rsidR="00E67971" w:rsidRDefault="00E67971">
      <w:pPr>
        <w:pStyle w:val="ConsPlusNormal"/>
        <w:spacing w:before="220"/>
        <w:ind w:firstLine="540"/>
        <w:jc w:val="both"/>
      </w:pPr>
      <w:r>
        <w:t>копии документов, подтверждающих факт родства детей и родителей.</w:t>
      </w:r>
    </w:p>
    <w:p w:rsidR="00E67971" w:rsidRDefault="00E67971">
      <w:pPr>
        <w:pStyle w:val="ConsPlusNormal"/>
        <w:spacing w:before="220"/>
        <w:ind w:firstLine="540"/>
        <w:jc w:val="both"/>
      </w:pPr>
      <w:r>
        <w:t>2.2. Принятое Пермской городской Думой решение о ходатайстве Пермской городской Думы о награждении орденом "Родительская слава", медалью ордена "Родительская слава" направляется Главе города Перми в течение 15 календарных дней после дня рассмотрения и принятия Пермской городской Думой соответствующего правового акта Пермской городской Думы.</w:t>
      </w:r>
    </w:p>
    <w:p w:rsidR="00E67971" w:rsidRDefault="00E67971">
      <w:pPr>
        <w:pStyle w:val="ConsPlusNormal"/>
        <w:jc w:val="both"/>
      </w:pPr>
    </w:p>
    <w:p w:rsidR="00E67971" w:rsidRDefault="00E67971">
      <w:pPr>
        <w:pStyle w:val="ConsPlusNormal"/>
        <w:jc w:val="both"/>
      </w:pPr>
    </w:p>
    <w:p w:rsidR="00E67971" w:rsidRDefault="00E67971">
      <w:pPr>
        <w:pStyle w:val="ConsPlusNormal"/>
        <w:jc w:val="both"/>
      </w:pPr>
    </w:p>
    <w:p w:rsidR="00E67971" w:rsidRDefault="00E67971">
      <w:pPr>
        <w:pStyle w:val="ConsPlusNormal"/>
        <w:jc w:val="both"/>
      </w:pPr>
    </w:p>
    <w:p w:rsidR="00E67971" w:rsidRDefault="00E67971">
      <w:pPr>
        <w:pStyle w:val="ConsPlusNormal"/>
        <w:jc w:val="both"/>
      </w:pPr>
    </w:p>
    <w:p w:rsidR="00E67971" w:rsidRDefault="00E67971">
      <w:pPr>
        <w:pStyle w:val="ConsPlusNormal"/>
        <w:jc w:val="right"/>
        <w:outlineLvl w:val="1"/>
      </w:pPr>
      <w:r>
        <w:lastRenderedPageBreak/>
        <w:t>Приложение</w:t>
      </w:r>
    </w:p>
    <w:p w:rsidR="00E67971" w:rsidRDefault="00E67971">
      <w:pPr>
        <w:pStyle w:val="ConsPlusNormal"/>
        <w:jc w:val="right"/>
      </w:pPr>
      <w:r>
        <w:t>к Порядку</w:t>
      </w:r>
    </w:p>
    <w:p w:rsidR="00E67971" w:rsidRDefault="00E67971">
      <w:pPr>
        <w:pStyle w:val="ConsPlusNormal"/>
        <w:jc w:val="right"/>
      </w:pPr>
      <w:r>
        <w:t xml:space="preserve">возбуждения </w:t>
      </w:r>
      <w:proofErr w:type="gramStart"/>
      <w:r>
        <w:t>Пермской</w:t>
      </w:r>
      <w:proofErr w:type="gramEnd"/>
    </w:p>
    <w:p w:rsidR="00E67971" w:rsidRDefault="00E67971">
      <w:pPr>
        <w:pStyle w:val="ConsPlusNormal"/>
        <w:jc w:val="right"/>
      </w:pPr>
      <w:r>
        <w:t>городской Думой ходатайств</w:t>
      </w:r>
    </w:p>
    <w:p w:rsidR="00E67971" w:rsidRDefault="00E67971">
      <w:pPr>
        <w:pStyle w:val="ConsPlusNormal"/>
        <w:jc w:val="right"/>
      </w:pPr>
      <w:r>
        <w:t>о награждении орденом</w:t>
      </w:r>
    </w:p>
    <w:p w:rsidR="00E67971" w:rsidRDefault="00E67971">
      <w:pPr>
        <w:pStyle w:val="ConsPlusNormal"/>
        <w:jc w:val="right"/>
      </w:pPr>
      <w:r>
        <w:t>"Родительская слава",</w:t>
      </w:r>
    </w:p>
    <w:p w:rsidR="00E67971" w:rsidRDefault="00E67971">
      <w:pPr>
        <w:pStyle w:val="ConsPlusNormal"/>
        <w:jc w:val="right"/>
      </w:pPr>
      <w:r>
        <w:t>медалью ордена</w:t>
      </w:r>
    </w:p>
    <w:p w:rsidR="00E67971" w:rsidRDefault="00E67971">
      <w:pPr>
        <w:pStyle w:val="ConsPlusNormal"/>
        <w:jc w:val="right"/>
      </w:pPr>
      <w:r>
        <w:t>"Родительская слава"</w:t>
      </w:r>
    </w:p>
    <w:p w:rsidR="00E67971" w:rsidRDefault="00E67971">
      <w:pPr>
        <w:pStyle w:val="ConsPlusNormal"/>
        <w:jc w:val="both"/>
      </w:pPr>
    </w:p>
    <w:p w:rsidR="00E67971" w:rsidRDefault="00E67971">
      <w:pPr>
        <w:pStyle w:val="ConsPlusNormal"/>
        <w:jc w:val="right"/>
      </w:pPr>
      <w:r>
        <w:t>ФОРМА</w:t>
      </w:r>
    </w:p>
    <w:p w:rsidR="00E67971" w:rsidRDefault="00E679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7971">
        <w:tc>
          <w:tcPr>
            <w:tcW w:w="9071" w:type="dxa"/>
            <w:tcBorders>
              <w:top w:val="nil"/>
              <w:left w:val="nil"/>
              <w:bottom w:val="nil"/>
              <w:right w:val="nil"/>
            </w:tcBorders>
          </w:tcPr>
          <w:p w:rsidR="00E67971" w:rsidRDefault="00E67971">
            <w:pPr>
              <w:pStyle w:val="ConsPlusNormal"/>
              <w:jc w:val="center"/>
            </w:pPr>
            <w:bookmarkStart w:id="2" w:name="P70"/>
            <w:bookmarkEnd w:id="2"/>
            <w:r>
              <w:t>СОГЛАСИЕ</w:t>
            </w:r>
          </w:p>
          <w:p w:rsidR="00E67971" w:rsidRDefault="00E67971">
            <w:pPr>
              <w:pStyle w:val="ConsPlusNormal"/>
              <w:jc w:val="center"/>
            </w:pPr>
            <w:r>
              <w:t>на обработку персональных данных</w:t>
            </w:r>
          </w:p>
        </w:tc>
      </w:tr>
      <w:tr w:rsidR="00E67971">
        <w:tc>
          <w:tcPr>
            <w:tcW w:w="9071" w:type="dxa"/>
            <w:tcBorders>
              <w:top w:val="nil"/>
              <w:left w:val="nil"/>
              <w:bottom w:val="nil"/>
              <w:right w:val="nil"/>
            </w:tcBorders>
          </w:tcPr>
          <w:p w:rsidR="00E67971" w:rsidRDefault="00E67971">
            <w:pPr>
              <w:pStyle w:val="ConsPlusNormal"/>
              <w:jc w:val="both"/>
            </w:pPr>
            <w:r>
              <w:t>Я, ______________________________________________________, проживающи</w:t>
            </w:r>
            <w:proofErr w:type="gramStart"/>
            <w:r>
              <w:t>й(</w:t>
            </w:r>
            <w:proofErr w:type="gramEnd"/>
            <w:r>
              <w:t>-ая)</w:t>
            </w:r>
          </w:p>
          <w:p w:rsidR="00E67971" w:rsidRDefault="00E67971">
            <w:pPr>
              <w:pStyle w:val="ConsPlusNormal"/>
              <w:ind w:left="1415"/>
            </w:pPr>
            <w:r>
              <w:t>(ФИО субъекта персональных данных)</w:t>
            </w:r>
          </w:p>
          <w:p w:rsidR="00E67971" w:rsidRDefault="00E67971">
            <w:pPr>
              <w:pStyle w:val="ConsPlusNormal"/>
              <w:jc w:val="both"/>
            </w:pPr>
            <w:r>
              <w:t>по адресу: ________________________________________________________________,</w:t>
            </w:r>
          </w:p>
          <w:p w:rsidR="00E67971" w:rsidRDefault="00E67971">
            <w:pPr>
              <w:pStyle w:val="ConsPlusNormal"/>
              <w:jc w:val="both"/>
            </w:pPr>
            <w:r>
              <w:t>документ, удостоверяющий личность: ______ серия _____ номер ______ кем и когда</w:t>
            </w:r>
          </w:p>
          <w:p w:rsidR="00E67971" w:rsidRDefault="00E67971">
            <w:pPr>
              <w:pStyle w:val="ConsPlusNormal"/>
              <w:ind w:left="2264"/>
              <w:jc w:val="both"/>
            </w:pPr>
            <w:r>
              <w:t>(наименование документа)</w:t>
            </w:r>
          </w:p>
          <w:p w:rsidR="00E67971" w:rsidRDefault="00E67971">
            <w:pPr>
              <w:pStyle w:val="ConsPlusNormal"/>
              <w:jc w:val="both"/>
            </w:pPr>
            <w:r>
              <w:t>выдан ___________________________________________________________________,</w:t>
            </w:r>
          </w:p>
          <w:p w:rsidR="00E67971" w:rsidRDefault="00E67971">
            <w:pPr>
              <w:pStyle w:val="ConsPlusNormal"/>
              <w:jc w:val="both"/>
            </w:pPr>
            <w:r>
              <w:t>_________________________________________________________________________</w:t>
            </w:r>
          </w:p>
          <w:p w:rsidR="00E67971" w:rsidRDefault="00E67971">
            <w:pPr>
              <w:pStyle w:val="ConsPlusNormal"/>
              <w:jc w:val="both"/>
            </w:pPr>
            <w:r>
              <w:t>даю согласие администрации города Перми, Пермской городской Думе (614015, г. Пермь, ул. Ленина, д. 23) на обработку (с использованием средств автоматизации или без использования таких средств)</w:t>
            </w:r>
          </w:p>
          <w:p w:rsidR="00E67971" w:rsidRDefault="00E67971">
            <w:pPr>
              <w:pStyle w:val="ConsPlusNormal"/>
              <w:ind w:firstLine="283"/>
              <w:jc w:val="both"/>
            </w:pPr>
            <w:r>
              <w:rPr>
                <w:noProof/>
              </w:rPr>
              <w:drawing>
                <wp:inline distT="0" distB="0" distL="0" distR="0">
                  <wp:extent cx="136525" cy="136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моих персональных данных</w:t>
            </w:r>
          </w:p>
          <w:p w:rsidR="00E67971" w:rsidRDefault="00E67971">
            <w:pPr>
              <w:pStyle w:val="ConsPlusNormal"/>
              <w:ind w:firstLine="283"/>
              <w:jc w:val="both"/>
            </w:pPr>
            <w:r>
              <w:rPr>
                <w:noProof/>
              </w:rPr>
              <w:drawing>
                <wp:inline distT="0" distB="0" distL="0" distR="0">
                  <wp:extent cx="136525" cy="136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&lt;1&gt; персональных данных несовершеннолетних детей, законным представителем которых я являюсь:</w:t>
            </w:r>
          </w:p>
          <w:p w:rsidR="00E67971" w:rsidRDefault="00E67971">
            <w:pPr>
              <w:pStyle w:val="ConsPlusNormal"/>
              <w:jc w:val="both"/>
            </w:pPr>
            <w:r>
              <w:t>_________________________________________________________________________</w:t>
            </w:r>
          </w:p>
          <w:p w:rsidR="00E67971" w:rsidRDefault="00E67971">
            <w:pPr>
              <w:pStyle w:val="ConsPlusNormal"/>
              <w:jc w:val="center"/>
            </w:pPr>
            <w:r>
              <w:t>(ФИО несовершеннолетних)</w:t>
            </w:r>
          </w:p>
          <w:p w:rsidR="00E67971" w:rsidRDefault="00E67971">
            <w:pPr>
              <w:pStyle w:val="ConsPlusNormal"/>
              <w:jc w:val="both"/>
            </w:pPr>
            <w:r>
              <w:t>_________________________________________________________________________</w:t>
            </w:r>
          </w:p>
          <w:p w:rsidR="00E67971" w:rsidRDefault="00E67971">
            <w:pPr>
              <w:pStyle w:val="ConsPlusNormal"/>
              <w:jc w:val="both"/>
            </w:pPr>
            <w:r>
              <w:t>(далее - субъекты персональных данных).</w:t>
            </w:r>
          </w:p>
          <w:p w:rsidR="00E67971" w:rsidRDefault="00E67971">
            <w:pPr>
              <w:pStyle w:val="ConsPlusNormal"/>
            </w:pPr>
          </w:p>
          <w:p w:rsidR="00E67971" w:rsidRDefault="00E67971">
            <w:pPr>
              <w:pStyle w:val="ConsPlusNormal"/>
              <w:ind w:firstLine="283"/>
              <w:jc w:val="both"/>
            </w:pPr>
            <w:proofErr w:type="gramStart"/>
            <w:r>
              <w:t>Настоящим согласием я разрешаю сбор, хранение на электронных и бумажных носителях, запись, систематизацию, накопление, уточнение (обновление, изменение), извлечение, обезличивание, блокирование, удаление, уничтожение, передачу (предоставление, доступ), в том числе передачу третьим лицам в целях рассмотрения вопроса о возможности награждения _________________________________________________________________________</w:t>
            </w:r>
            <w:proofErr w:type="gramEnd"/>
          </w:p>
          <w:p w:rsidR="00E67971" w:rsidRDefault="00E67971">
            <w:pPr>
              <w:pStyle w:val="ConsPlusNormal"/>
              <w:jc w:val="center"/>
            </w:pPr>
            <w:r>
              <w:t>(ФИО лиц, представляемых к награждению)</w:t>
            </w:r>
          </w:p>
          <w:p w:rsidR="00E67971" w:rsidRDefault="00E67971">
            <w:pPr>
              <w:pStyle w:val="ConsPlusNormal"/>
              <w:jc w:val="both"/>
            </w:pPr>
            <w:proofErr w:type="gramStart"/>
            <w:r>
              <w:t>орденом "Родительская слава", медалью ордена "Родительская слава", (нужное подчеркнуть) следующих персональных данных субъектов персональных данных: фамилия, имя, отчество; число, месяц и год рождения; место рождения; адрес проживания; данные паспорта, свидетельства о рождении, свидетельства о заключении брака, документов об образовании, ученой степени, ученого звания, наградах, трудовой деятельности;</w:t>
            </w:r>
            <w:proofErr w:type="gramEnd"/>
            <w:r>
              <w:t xml:space="preserve"> сведения о заслугах, наличии (отсутствии) судимости, дисциплинарных взысканий, привлечении к административной ответственности, иные сведения, содержащиеся в наградных материалах.</w:t>
            </w:r>
          </w:p>
          <w:p w:rsidR="00E67971" w:rsidRDefault="00E67971">
            <w:pPr>
              <w:pStyle w:val="ConsPlusNormal"/>
              <w:ind w:firstLine="283"/>
              <w:jc w:val="both"/>
            </w:pPr>
            <w:r>
              <w:t xml:space="preserve">Срок действия настоящего согласия </w:t>
            </w:r>
            <w:proofErr w:type="gramStart"/>
            <w:r>
              <w:t>с</w:t>
            </w:r>
            <w:proofErr w:type="gramEnd"/>
            <w:r>
              <w:t xml:space="preserve"> _________ по ____________ &lt;2&gt;.</w:t>
            </w:r>
          </w:p>
          <w:p w:rsidR="00E67971" w:rsidRDefault="00E67971">
            <w:pPr>
              <w:pStyle w:val="ConsPlusNormal"/>
              <w:ind w:firstLine="283"/>
              <w:jc w:val="both"/>
            </w:pPr>
            <w:r>
              <w:t>Настоящее согласие может быть отозвано мной в письменной форме.</w:t>
            </w:r>
          </w:p>
        </w:tc>
      </w:tr>
      <w:tr w:rsidR="00E67971">
        <w:tc>
          <w:tcPr>
            <w:tcW w:w="9071" w:type="dxa"/>
            <w:tcBorders>
              <w:top w:val="nil"/>
              <w:left w:val="nil"/>
              <w:bottom w:val="nil"/>
              <w:right w:val="nil"/>
            </w:tcBorders>
          </w:tcPr>
          <w:p w:rsidR="00E67971" w:rsidRDefault="00E67971">
            <w:pPr>
              <w:pStyle w:val="ConsPlusNormal"/>
              <w:ind w:firstLine="540"/>
              <w:jc w:val="both"/>
            </w:pPr>
            <w:r>
              <w:t>/____________________/_______________________________</w:t>
            </w:r>
          </w:p>
          <w:p w:rsidR="00E67971" w:rsidRDefault="00E67971">
            <w:pPr>
              <w:pStyle w:val="ConsPlusNormal"/>
              <w:ind w:left="849" w:firstLine="540"/>
              <w:jc w:val="both"/>
            </w:pPr>
            <w:r>
              <w:t>(подпись, расшифровка подписи)</w:t>
            </w:r>
          </w:p>
        </w:tc>
      </w:tr>
      <w:tr w:rsidR="00E67971">
        <w:tc>
          <w:tcPr>
            <w:tcW w:w="9071" w:type="dxa"/>
            <w:tcBorders>
              <w:top w:val="nil"/>
              <w:left w:val="nil"/>
              <w:bottom w:val="nil"/>
              <w:right w:val="nil"/>
            </w:tcBorders>
          </w:tcPr>
          <w:p w:rsidR="00E67971" w:rsidRDefault="00E67971">
            <w:pPr>
              <w:pStyle w:val="ConsPlusNormal"/>
              <w:jc w:val="right"/>
            </w:pPr>
            <w:r>
              <w:t>"____" _______________ 20___</w:t>
            </w:r>
          </w:p>
        </w:tc>
      </w:tr>
      <w:tr w:rsidR="00E67971">
        <w:tc>
          <w:tcPr>
            <w:tcW w:w="9071" w:type="dxa"/>
            <w:tcBorders>
              <w:top w:val="nil"/>
              <w:left w:val="nil"/>
              <w:bottom w:val="nil"/>
              <w:right w:val="nil"/>
            </w:tcBorders>
          </w:tcPr>
          <w:p w:rsidR="00E67971" w:rsidRDefault="00E67971">
            <w:pPr>
              <w:pStyle w:val="ConsPlusNormal"/>
              <w:ind w:firstLine="283"/>
              <w:jc w:val="both"/>
            </w:pPr>
            <w:r>
              <w:lastRenderedPageBreak/>
              <w:t>--------------------------------</w:t>
            </w:r>
          </w:p>
          <w:p w:rsidR="00E67971" w:rsidRDefault="00E67971">
            <w:pPr>
              <w:pStyle w:val="ConsPlusNormal"/>
              <w:ind w:firstLine="283"/>
              <w:jc w:val="both"/>
            </w:pPr>
            <w:r>
              <w:t>&lt;1</w:t>
            </w:r>
            <w:proofErr w:type="gramStart"/>
            <w:r>
              <w:t>&gt; З</w:t>
            </w:r>
            <w:proofErr w:type="gramEnd"/>
            <w:r>
              <w:t>аполняется только при наличии несовершеннолетних детей.</w:t>
            </w:r>
          </w:p>
          <w:p w:rsidR="00E67971" w:rsidRDefault="00E67971">
            <w:pPr>
              <w:pStyle w:val="ConsPlusNormal"/>
              <w:ind w:firstLine="283"/>
              <w:jc w:val="both"/>
            </w:pPr>
            <w:r>
              <w:t>&lt;2&gt; Срок действия для представления к возбуждению Пермской городской Думой ходатайства о награждении орденом "Родительская слава", медалью ордена "Родительская слава" - со дня подписания настоящего согласия до истечения 6 месяцев со дня подписания настоящего согласия.</w:t>
            </w:r>
          </w:p>
        </w:tc>
      </w:tr>
    </w:tbl>
    <w:p w:rsidR="00E67971" w:rsidRDefault="00E67971">
      <w:pPr>
        <w:pStyle w:val="ConsPlusNormal"/>
        <w:jc w:val="both"/>
      </w:pPr>
    </w:p>
    <w:p w:rsidR="00E67971" w:rsidRDefault="00E67971">
      <w:pPr>
        <w:pStyle w:val="ConsPlusNormal"/>
        <w:jc w:val="both"/>
      </w:pPr>
    </w:p>
    <w:p w:rsidR="00E67971" w:rsidRDefault="00E67971">
      <w:pPr>
        <w:pStyle w:val="ConsPlusNormal"/>
        <w:pBdr>
          <w:bottom w:val="single" w:sz="6" w:space="0" w:color="auto"/>
        </w:pBdr>
        <w:spacing w:before="100" w:after="100"/>
        <w:jc w:val="both"/>
        <w:rPr>
          <w:sz w:val="2"/>
          <w:szCs w:val="2"/>
        </w:rPr>
      </w:pPr>
    </w:p>
    <w:bookmarkEnd w:id="0"/>
    <w:p w:rsidR="00D1601F" w:rsidRDefault="00D1601F"/>
    <w:sectPr w:rsidR="00D1601F" w:rsidSect="00062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71"/>
    <w:rsid w:val="00D1601F"/>
    <w:rsid w:val="00E6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9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79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797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67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9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79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797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67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82767&amp;dst=100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7301&amp;dst=102577" TargetMode="External"/><Relationship Id="rId12"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7301&amp;dst=102577" TargetMode="External"/><Relationship Id="rId11" Type="http://schemas.openxmlformats.org/officeDocument/2006/relationships/hyperlink" Target="https://login.consultant.ru/link/?req=doc&amp;base=LAW&amp;n=467301&amp;dst=101415"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67301&amp;dst=1013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7301&amp;dst=1013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Панчишина Анастасия Ярославовна</dc:creator>
  <cp:lastModifiedBy>Панчишина Анастасия Ярославовна</cp:lastModifiedBy>
  <cp:revision>1</cp:revision>
  <dcterms:created xsi:type="dcterms:W3CDTF">2024-01-29T05:46:00Z</dcterms:created>
  <dcterms:modified xsi:type="dcterms:W3CDTF">2024-01-29T05:46:00Z</dcterms:modified>
</cp:coreProperties>
</file>