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9B4AF1" w:rsidRDefault="00A059A8" w:rsidP="009B4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B4AF1">
        <w:rPr>
          <w:rFonts w:ascii="Times New Roman" w:hAnsi="Times New Roman" w:cs="Times New Roman"/>
          <w:b/>
          <w:sz w:val="28"/>
          <w:szCs w:val="28"/>
        </w:rPr>
        <w:t xml:space="preserve">в 19.45 </w:t>
      </w:r>
      <w:r w:rsidR="009B4AF1"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="009B4AF1" w:rsidRPr="00CF02DA">
        <w:rPr>
          <w:rFonts w:ascii="Times New Roman" w:hAnsi="Times New Roman" w:cs="Times New Roman"/>
          <w:b/>
          <w:sz w:val="28"/>
          <w:szCs w:val="28"/>
        </w:rPr>
        <w:t>г.</w:t>
      </w:r>
      <w:r w:rsidR="009B4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F1"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9B4AF1">
        <w:rPr>
          <w:rFonts w:ascii="Times New Roman" w:hAnsi="Times New Roman" w:cs="Times New Roman"/>
          <w:b/>
          <w:sz w:val="28"/>
          <w:szCs w:val="28"/>
        </w:rPr>
        <w:br/>
      </w:r>
      <w:r w:rsidR="009B4AF1" w:rsidRPr="00CF02DA">
        <w:rPr>
          <w:rFonts w:ascii="Times New Roman" w:hAnsi="Times New Roman" w:cs="Times New Roman"/>
          <w:b/>
          <w:sz w:val="28"/>
          <w:szCs w:val="28"/>
        </w:rPr>
        <w:t>ул.</w:t>
      </w:r>
      <w:r w:rsidR="009B4AF1"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="009B4AF1" w:rsidRPr="00CF02DA">
        <w:rPr>
          <w:rFonts w:ascii="Times New Roman" w:hAnsi="Times New Roman" w:cs="Times New Roman"/>
          <w:b/>
          <w:sz w:val="28"/>
          <w:szCs w:val="28"/>
        </w:rPr>
        <w:t>,</w:t>
      </w:r>
      <w:r w:rsidR="009B4AF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B4AF1"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9B4AF1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="009B4AF1">
        <w:rPr>
          <w:rFonts w:ascii="Arial" w:hAnsi="Arial" w:cs="Arial"/>
          <w:color w:val="446B70"/>
          <w:sz w:val="18"/>
          <w:szCs w:val="18"/>
        </w:rPr>
        <w:t xml:space="preserve"> </w:t>
      </w:r>
      <w:r w:rsidR="009B4AF1"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</w:t>
      </w:r>
      <w:r w:rsidR="009B4AF1" w:rsidRPr="00AC131A">
        <w:rPr>
          <w:rFonts w:ascii="Times New Roman" w:hAnsi="Times New Roman" w:cs="Times New Roman"/>
          <w:sz w:val="28"/>
          <w:szCs w:val="28"/>
        </w:rPr>
        <w:t xml:space="preserve"> </w:t>
      </w:r>
      <w:r w:rsidR="009B4AF1">
        <w:rPr>
          <w:rFonts w:ascii="Times New Roman" w:hAnsi="Times New Roman" w:cs="Times New Roman"/>
          <w:sz w:val="28"/>
          <w:szCs w:val="28"/>
        </w:rPr>
        <w:t xml:space="preserve">будет проводиться процедура распределения в отношении </w:t>
      </w:r>
      <w:r w:rsidR="009B4AF1" w:rsidRPr="00350C9D">
        <w:rPr>
          <w:rFonts w:ascii="Times New Roman" w:hAnsi="Times New Roman" w:cs="Times New Roman"/>
          <w:b/>
          <w:sz w:val="28"/>
          <w:szCs w:val="28"/>
        </w:rPr>
        <w:t>1</w:t>
      </w:r>
      <w:r w:rsidR="009B4AF1">
        <w:rPr>
          <w:rFonts w:ascii="Times New Roman" w:hAnsi="Times New Roman" w:cs="Times New Roman"/>
          <w:sz w:val="28"/>
          <w:szCs w:val="28"/>
        </w:rPr>
        <w:t xml:space="preserve"> земельного участка, включенного в Альтернативный перечень земельных участков, расположенного </w:t>
      </w:r>
      <w:r w:rsidR="009B4AF1" w:rsidRPr="004C3A36">
        <w:rPr>
          <w:rFonts w:ascii="Times New Roman" w:hAnsi="Times New Roman" w:cs="Times New Roman"/>
          <w:b/>
          <w:sz w:val="28"/>
          <w:szCs w:val="28"/>
        </w:rPr>
        <w:t>в</w:t>
      </w:r>
      <w:r w:rsidR="009B4AF1" w:rsidRPr="004C3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жилом районе Налимиха Кировского района</w:t>
      </w:r>
      <w:r w:rsidR="009B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AF1">
        <w:rPr>
          <w:rFonts w:ascii="Times New Roman" w:hAnsi="Times New Roman" w:cs="Times New Roman"/>
          <w:sz w:val="28"/>
          <w:szCs w:val="28"/>
        </w:rPr>
        <w:t>города Перми</w:t>
      </w:r>
      <w:r w:rsidR="00350C9D">
        <w:rPr>
          <w:rFonts w:ascii="Times New Roman" w:hAnsi="Times New Roman" w:cs="Times New Roman"/>
          <w:sz w:val="28"/>
          <w:szCs w:val="28"/>
        </w:rPr>
        <w:t>,</w:t>
      </w:r>
      <w:r w:rsidR="00350C9D" w:rsidRPr="00350C9D">
        <w:rPr>
          <w:rFonts w:cs="Times New Roman"/>
          <w:szCs w:val="28"/>
        </w:rPr>
        <w:t xml:space="preserve"> </w:t>
      </w:r>
      <w:r w:rsidR="00350C9D" w:rsidRPr="00350C9D">
        <w:rPr>
          <w:rFonts w:ascii="Times New Roman" w:hAnsi="Times New Roman" w:cs="Times New Roman"/>
          <w:sz w:val="28"/>
          <w:szCs w:val="28"/>
        </w:rPr>
        <w:t>предназначенного для предоставления многодетной семье</w:t>
      </w:r>
      <w:r w:rsidR="009B4AF1" w:rsidRPr="00350C9D">
        <w:rPr>
          <w:rFonts w:ascii="Times New Roman" w:hAnsi="Times New Roman" w:cs="Times New Roman"/>
          <w:sz w:val="28"/>
          <w:szCs w:val="28"/>
        </w:rPr>
        <w:t>.</w:t>
      </w:r>
      <w:r w:rsidR="009B4AF1">
        <w:rPr>
          <w:rFonts w:ascii="Times New Roman" w:hAnsi="Times New Roman" w:cs="Times New Roman"/>
          <w:sz w:val="28"/>
          <w:szCs w:val="28"/>
        </w:rPr>
        <w:t xml:space="preserve"> Размер вышеуказанного земельного участка составляет </w:t>
      </w:r>
      <w:r w:rsidR="009B4AF1">
        <w:rPr>
          <w:rFonts w:ascii="Times New Roman" w:hAnsi="Times New Roman" w:cs="Times New Roman"/>
          <w:b/>
          <w:sz w:val="28"/>
          <w:szCs w:val="28"/>
        </w:rPr>
        <w:t>596 кв.</w:t>
      </w:r>
      <w:r w:rsidR="009B4AF1" w:rsidRPr="001B665E">
        <w:rPr>
          <w:rFonts w:ascii="Times New Roman" w:hAnsi="Times New Roman" w:cs="Times New Roman"/>
          <w:b/>
          <w:sz w:val="28"/>
          <w:szCs w:val="28"/>
        </w:rPr>
        <w:t>м.</w:t>
      </w:r>
    </w:p>
    <w:p w:rsidR="00712DC5" w:rsidRDefault="00712DC5" w:rsidP="0071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b/>
          <w:sz w:val="28"/>
          <w:szCs w:val="28"/>
        </w:rPr>
        <w:t>Обращаем внимание, что со стороны ул. Бузулук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r w:rsidRPr="007127C9">
        <w:rPr>
          <w:rFonts w:ascii="Times New Roman" w:hAnsi="Times New Roman" w:cs="Times New Roman"/>
          <w:b/>
          <w:sz w:val="28"/>
          <w:szCs w:val="28"/>
        </w:rPr>
        <w:t xml:space="preserve"> на расстоянии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7127C9">
        <w:rPr>
          <w:rFonts w:ascii="Times New Roman" w:hAnsi="Times New Roman" w:cs="Times New Roman"/>
          <w:b/>
          <w:sz w:val="28"/>
          <w:szCs w:val="28"/>
        </w:rPr>
        <w:t xml:space="preserve">1,5 м и 0,8 м </w:t>
      </w:r>
      <w:r>
        <w:rPr>
          <w:rFonts w:ascii="Times New Roman" w:hAnsi="Times New Roman" w:cs="Times New Roman"/>
          <w:b/>
          <w:sz w:val="28"/>
          <w:szCs w:val="28"/>
        </w:rPr>
        <w:t xml:space="preserve">от границ земельного участка </w:t>
      </w:r>
      <w:r w:rsidRPr="007127C9">
        <w:rPr>
          <w:rFonts w:ascii="Times New Roman" w:hAnsi="Times New Roman" w:cs="Times New Roman"/>
          <w:b/>
          <w:sz w:val="28"/>
          <w:szCs w:val="28"/>
        </w:rPr>
        <w:t>установлен столб линии электропередач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(отображен на прилагаемой схеме земельного участка)</w:t>
      </w:r>
      <w:r w:rsidRPr="007127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подробной </w:t>
      </w:r>
      <w:r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673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673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Pr="00926736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от 31.12.2020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 1380 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DC5" w:rsidRDefault="00712DC5" w:rsidP="009B4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F1" w:rsidRDefault="009B4AF1" w:rsidP="009B4A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свободный,</w:t>
      </w:r>
      <w:r w:rsidRPr="0072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 в соответствии с у</w:t>
      </w:r>
      <w:r w:rsidRPr="00E6058A">
        <w:rPr>
          <w:rFonts w:ascii="Times New Roman" w:hAnsi="Times New Roman" w:cs="Times New Roman"/>
          <w:sz w:val="28"/>
          <w:szCs w:val="28"/>
        </w:rPr>
        <w:t>казом губернатора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коронавирусной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убедительная просьба принимать участие в процедуре распределения земельных участков одному из родителей многодетной семьи.</w:t>
      </w:r>
    </w:p>
    <w:p w:rsidR="0023532E" w:rsidRPr="007127C9" w:rsidRDefault="0023532E" w:rsidP="00235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91" w:rsidRPr="00076205" w:rsidRDefault="009F316F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</w:t>
      </w:r>
      <w:r w:rsidR="007127C9">
        <w:rPr>
          <w:rFonts w:ascii="Times New Roman" w:hAnsi="Times New Roman" w:cs="Times New Roman"/>
          <w:sz w:val="28"/>
          <w:szCs w:val="28"/>
        </w:rPr>
        <w:t>ого</w:t>
      </w:r>
      <w:r w:rsidRPr="0007620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127C9">
        <w:rPr>
          <w:rFonts w:ascii="Times New Roman" w:hAnsi="Times New Roman" w:cs="Times New Roman"/>
          <w:sz w:val="28"/>
          <w:szCs w:val="28"/>
        </w:rPr>
        <w:t>ого</w:t>
      </w:r>
      <w:r w:rsidRPr="000762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127C9">
        <w:rPr>
          <w:rFonts w:ascii="Times New Roman" w:hAnsi="Times New Roman" w:cs="Times New Roman"/>
          <w:sz w:val="28"/>
          <w:szCs w:val="28"/>
        </w:rPr>
        <w:t>а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59A8">
        <w:rPr>
          <w:rFonts w:ascii="Times New Roman" w:hAnsi="Times New Roman" w:cs="Times New Roman"/>
          <w:sz w:val="28"/>
          <w:szCs w:val="28"/>
        </w:rPr>
        <w:t>а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не предусмотрено программами комплексного развития систем коммунальной инфраструктуры, при этом имеется техническая возможность подключения земельн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59A8">
        <w:rPr>
          <w:rFonts w:ascii="Times New Roman" w:hAnsi="Times New Roman" w:cs="Times New Roman"/>
          <w:sz w:val="28"/>
          <w:szCs w:val="28"/>
        </w:rPr>
        <w:t>а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к сетям электроснабжения и сетям газораспределения. </w:t>
      </w:r>
    </w:p>
    <w:p w:rsidR="00917091" w:rsidRPr="00076205" w:rsidRDefault="004B635E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 xml:space="preserve">Заявку для заключения договора 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электросетям необходимо </w:t>
      </w:r>
      <w:r w:rsidRPr="000762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отправить в адрес филиала «Пермэнерго» через единый федеральный портал электросетевых услуг группы компаний «Россети» - ПОРТАЛ-ТП.РФ либо лично или через уполномоченного представителя в центре обслуживания клиентов по адресу: г. Пермь, </w:t>
      </w:r>
      <w:r w:rsidR="00AD6CCE">
        <w:rPr>
          <w:rFonts w:ascii="Times New Roman" w:hAnsi="Times New Roman" w:cs="Times New Roman"/>
          <w:sz w:val="28"/>
          <w:szCs w:val="28"/>
        </w:rPr>
        <w:br/>
      </w:r>
      <w:r w:rsidR="009917AD" w:rsidRPr="00076205">
        <w:rPr>
          <w:rFonts w:ascii="Times New Roman" w:hAnsi="Times New Roman" w:cs="Times New Roman"/>
          <w:sz w:val="28"/>
          <w:szCs w:val="28"/>
        </w:rPr>
        <w:t>ул. Камчатовская</w:t>
      </w:r>
      <w:r w:rsidR="00875F0A" w:rsidRPr="00076205">
        <w:rPr>
          <w:rFonts w:ascii="Times New Roman" w:hAnsi="Times New Roman" w:cs="Times New Roman"/>
          <w:sz w:val="28"/>
          <w:szCs w:val="28"/>
        </w:rPr>
        <w:t xml:space="preserve">, 26. </w:t>
      </w:r>
    </w:p>
    <w:p w:rsidR="00917091" w:rsidRDefault="00875F0A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09">
        <w:rPr>
          <w:rFonts w:ascii="Times New Roman" w:hAnsi="Times New Roman" w:cs="Times New Roman"/>
          <w:sz w:val="28"/>
          <w:szCs w:val="28"/>
        </w:rPr>
        <w:t xml:space="preserve">Заявку на подключение к газораспределительным сетям необходимо </w:t>
      </w:r>
      <w:r w:rsidR="004B635E" w:rsidRPr="000B7E0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B7E09">
        <w:rPr>
          <w:rFonts w:ascii="Times New Roman" w:hAnsi="Times New Roman" w:cs="Times New Roman"/>
          <w:sz w:val="28"/>
          <w:szCs w:val="28"/>
        </w:rPr>
        <w:t xml:space="preserve">направить в адрес Пермского филиала АО «Газпром </w:t>
      </w:r>
      <w:r w:rsidR="00A059A8">
        <w:rPr>
          <w:rFonts w:ascii="Times New Roman" w:hAnsi="Times New Roman" w:cs="Times New Roman"/>
          <w:sz w:val="28"/>
          <w:szCs w:val="28"/>
        </w:rPr>
        <w:t xml:space="preserve">газораспределение </w:t>
      </w:r>
      <w:r w:rsidR="00A059A8">
        <w:rPr>
          <w:rFonts w:ascii="Times New Roman" w:hAnsi="Times New Roman" w:cs="Times New Roman"/>
          <w:sz w:val="28"/>
          <w:szCs w:val="28"/>
        </w:rPr>
        <w:lastRenderedPageBreak/>
        <w:t>Пермь»</w:t>
      </w:r>
      <w:r w:rsidR="009A7777" w:rsidRPr="000B7E09">
        <w:rPr>
          <w:rFonts w:ascii="Times New Roman" w:hAnsi="Times New Roman" w:cs="Times New Roman"/>
          <w:sz w:val="28"/>
          <w:szCs w:val="28"/>
        </w:rPr>
        <w:t xml:space="preserve"> через почтовый ящик, расположенный по адресу: г. Пермь, </w:t>
      </w:r>
      <w:r w:rsidR="00AD6CCE">
        <w:rPr>
          <w:rFonts w:ascii="Times New Roman" w:hAnsi="Times New Roman" w:cs="Times New Roman"/>
          <w:sz w:val="28"/>
          <w:szCs w:val="28"/>
        </w:rPr>
        <w:br/>
      </w:r>
      <w:r w:rsidR="009A7777" w:rsidRPr="000B7E09">
        <w:rPr>
          <w:rFonts w:ascii="Times New Roman" w:hAnsi="Times New Roman" w:cs="Times New Roman"/>
          <w:sz w:val="28"/>
          <w:szCs w:val="28"/>
        </w:rPr>
        <w:t xml:space="preserve">ул. Уральская, д. 104 либо по электронной почте: </w:t>
      </w:r>
      <w:hyperlink r:id="rId5" w:history="1"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ugaz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77" w:rsidRPr="000B7E09">
        <w:rPr>
          <w:rFonts w:ascii="Times New Roman" w:hAnsi="Times New Roman" w:cs="Times New Roman"/>
          <w:sz w:val="28"/>
          <w:szCs w:val="28"/>
        </w:rPr>
        <w:t>.</w:t>
      </w:r>
      <w:r w:rsidR="0067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Default="00926736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у</w:t>
      </w:r>
      <w:r w:rsidR="009E136D">
        <w:rPr>
          <w:rFonts w:ascii="Times New Roman" w:hAnsi="Times New Roman" w:cs="Times New Roman"/>
          <w:sz w:val="28"/>
          <w:szCs w:val="28"/>
        </w:rPr>
        <w:t>лично-дорожная сеть отсутствует.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1B7">
        <w:rPr>
          <w:rFonts w:ascii="Times New Roman" w:hAnsi="Times New Roman" w:cs="Times New Roman"/>
          <w:sz w:val="28"/>
          <w:szCs w:val="28"/>
        </w:rPr>
        <w:t>территорию, в границах которой расположен вышеуказанны</w:t>
      </w:r>
      <w:r w:rsidR="007127C9">
        <w:rPr>
          <w:rFonts w:ascii="Times New Roman" w:hAnsi="Times New Roman" w:cs="Times New Roman"/>
          <w:sz w:val="28"/>
          <w:szCs w:val="28"/>
        </w:rPr>
        <w:t>й</w:t>
      </w:r>
      <w:r w:rsidR="009F31B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127C9">
        <w:rPr>
          <w:rFonts w:ascii="Times New Roman" w:hAnsi="Times New Roman" w:cs="Times New Roman"/>
          <w:sz w:val="28"/>
          <w:szCs w:val="28"/>
        </w:rPr>
        <w:t>й</w:t>
      </w:r>
      <w:r w:rsidR="009F31B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127C9">
        <w:rPr>
          <w:rFonts w:ascii="Times New Roman" w:hAnsi="Times New Roman" w:cs="Times New Roman"/>
          <w:sz w:val="28"/>
          <w:szCs w:val="28"/>
        </w:rPr>
        <w:t>ок</w:t>
      </w:r>
      <w:r w:rsidR="009F3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документация по планировке территории,</w:t>
      </w:r>
      <w:r w:rsidRPr="00FE377F">
        <w:rPr>
          <w:szCs w:val="28"/>
        </w:rPr>
        <w:t xml:space="preserve"> </w:t>
      </w:r>
      <w:r w:rsidRPr="00FE377F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Перми от 23.12.201</w:t>
      </w:r>
      <w:r w:rsidR="00D40A2E">
        <w:rPr>
          <w:rFonts w:ascii="Times New Roman" w:eastAsia="Calibri" w:hAnsi="Times New Roman" w:cs="Times New Roman"/>
          <w:sz w:val="28"/>
          <w:szCs w:val="28"/>
        </w:rPr>
        <w:t>6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D6">
        <w:rPr>
          <w:rFonts w:ascii="Times New Roman" w:eastAsia="Calibri" w:hAnsi="Times New Roman" w:cs="Times New Roman"/>
          <w:sz w:val="28"/>
          <w:szCs w:val="28"/>
        </w:rPr>
        <w:br/>
      </w:r>
      <w:r w:rsidRPr="00FE377F">
        <w:rPr>
          <w:rFonts w:ascii="Times New Roman" w:eastAsia="Calibri" w:hAnsi="Times New Roman" w:cs="Times New Roman"/>
          <w:sz w:val="28"/>
          <w:szCs w:val="28"/>
        </w:rPr>
        <w:t>№ 11</w:t>
      </w:r>
      <w:r w:rsidR="00D40A2E">
        <w:rPr>
          <w:rFonts w:ascii="Times New Roman" w:eastAsia="Calibri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CD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9E136D">
        <w:rPr>
          <w:rFonts w:ascii="Times New Roman" w:hAnsi="Times New Roman" w:cs="Times New Roman"/>
          <w:sz w:val="28"/>
          <w:szCs w:val="28"/>
        </w:rPr>
        <w:t xml:space="preserve"> развитие улично-дорожной сети, в том числе</w:t>
      </w:r>
      <w:r w:rsidR="00F8647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9E13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86479">
        <w:rPr>
          <w:rFonts w:ascii="Times New Roman" w:hAnsi="Times New Roman" w:cs="Times New Roman"/>
          <w:sz w:val="28"/>
          <w:szCs w:val="28"/>
        </w:rPr>
        <w:t>я</w:t>
      </w:r>
      <w:r w:rsidR="009E136D">
        <w:rPr>
          <w:rFonts w:ascii="Times New Roman" w:hAnsi="Times New Roman" w:cs="Times New Roman"/>
          <w:sz w:val="28"/>
          <w:szCs w:val="28"/>
        </w:rPr>
        <w:t xml:space="preserve"> доступа к вышеуказанн</w:t>
      </w:r>
      <w:r w:rsidR="007127C9">
        <w:rPr>
          <w:rFonts w:ascii="Times New Roman" w:hAnsi="Times New Roman" w:cs="Times New Roman"/>
          <w:sz w:val="28"/>
          <w:szCs w:val="28"/>
        </w:rPr>
        <w:t>ому</w:t>
      </w:r>
      <w:r w:rsidR="009E136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127C9">
        <w:rPr>
          <w:rFonts w:ascii="Times New Roman" w:hAnsi="Times New Roman" w:cs="Times New Roman"/>
          <w:sz w:val="28"/>
          <w:szCs w:val="28"/>
        </w:rPr>
        <w:t>ому</w:t>
      </w:r>
      <w:r w:rsidR="009E136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127C9">
        <w:rPr>
          <w:rFonts w:ascii="Times New Roman" w:hAnsi="Times New Roman" w:cs="Times New Roman"/>
          <w:sz w:val="28"/>
          <w:szCs w:val="28"/>
        </w:rPr>
        <w:t>у</w:t>
      </w:r>
      <w:r w:rsidR="009E136D">
        <w:rPr>
          <w:rFonts w:ascii="Times New Roman" w:hAnsi="Times New Roman" w:cs="Times New Roman"/>
          <w:sz w:val="28"/>
          <w:szCs w:val="28"/>
        </w:rPr>
        <w:t xml:space="preserve">. </w:t>
      </w:r>
      <w:r w:rsidR="009E136D" w:rsidRPr="000B7E09">
        <w:rPr>
          <w:rFonts w:ascii="Times New Roman" w:hAnsi="Times New Roman" w:cs="Times New Roman"/>
          <w:sz w:val="28"/>
          <w:szCs w:val="28"/>
        </w:rPr>
        <w:t xml:space="preserve">В настоящее время на 2021-2023 годы бюджетом города Перми не предусмотрены денежные средства на </w:t>
      </w:r>
      <w:r w:rsidR="00C327F4" w:rsidRPr="000B7E09">
        <w:rPr>
          <w:rFonts w:ascii="Times New Roman" w:hAnsi="Times New Roman" w:cs="Times New Roman"/>
          <w:sz w:val="28"/>
          <w:szCs w:val="28"/>
        </w:rPr>
        <w:t>развитие улично-дорожной сети</w:t>
      </w:r>
      <w:r w:rsidR="00216A46" w:rsidRPr="000B7E0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9E136D" w:rsidRPr="000B7E09">
        <w:rPr>
          <w:rFonts w:ascii="Times New Roman" w:hAnsi="Times New Roman" w:cs="Times New Roman"/>
          <w:sz w:val="28"/>
          <w:szCs w:val="28"/>
        </w:rPr>
        <w:t>. П</w:t>
      </w:r>
      <w:r w:rsidRPr="000B7E09">
        <w:rPr>
          <w:rFonts w:ascii="Times New Roman" w:hAnsi="Times New Roman" w:cs="Times New Roman"/>
          <w:sz w:val="28"/>
          <w:szCs w:val="28"/>
        </w:rPr>
        <w:t xml:space="preserve">осле выделения денежных средств на строительство </w:t>
      </w:r>
      <w:r w:rsidR="00216A46" w:rsidRPr="000B7E09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0B7E09">
        <w:rPr>
          <w:rFonts w:ascii="Times New Roman" w:hAnsi="Times New Roman" w:cs="Times New Roman"/>
          <w:sz w:val="28"/>
          <w:szCs w:val="28"/>
        </w:rPr>
        <w:t xml:space="preserve">, будет обеспечено проведение работ по </w:t>
      </w:r>
      <w:r w:rsidR="00660021" w:rsidRPr="000B7E09">
        <w:rPr>
          <w:rFonts w:ascii="Times New Roman" w:hAnsi="Times New Roman" w:cs="Times New Roman"/>
          <w:sz w:val="28"/>
          <w:szCs w:val="28"/>
        </w:rPr>
        <w:t>строительству проездов к вышеуказанн</w:t>
      </w:r>
      <w:r w:rsidR="00A059A8">
        <w:rPr>
          <w:rFonts w:ascii="Times New Roman" w:hAnsi="Times New Roman" w:cs="Times New Roman"/>
          <w:sz w:val="28"/>
          <w:szCs w:val="28"/>
        </w:rPr>
        <w:t>ому</w:t>
      </w:r>
      <w:r w:rsidR="00660021" w:rsidRPr="000B7E0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59A8">
        <w:rPr>
          <w:rFonts w:ascii="Times New Roman" w:hAnsi="Times New Roman" w:cs="Times New Roman"/>
          <w:sz w:val="28"/>
          <w:szCs w:val="28"/>
        </w:rPr>
        <w:t>ому</w:t>
      </w:r>
      <w:r w:rsidR="00660021" w:rsidRPr="000B7E0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59A8">
        <w:rPr>
          <w:rFonts w:ascii="Times New Roman" w:hAnsi="Times New Roman" w:cs="Times New Roman"/>
          <w:sz w:val="28"/>
          <w:szCs w:val="28"/>
        </w:rPr>
        <w:t>у</w:t>
      </w:r>
      <w:r w:rsidR="00660021" w:rsidRPr="000B7E09">
        <w:rPr>
          <w:rFonts w:ascii="Times New Roman" w:hAnsi="Times New Roman" w:cs="Times New Roman"/>
          <w:sz w:val="28"/>
          <w:szCs w:val="28"/>
        </w:rPr>
        <w:t>.</w:t>
      </w: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желающая участвовать в распределении земельн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59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включенн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постановлением администрации города Перми от 24.03.2017 № 217 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38" w:rsidRPr="00547A42" w:rsidRDefault="00851A08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759A0" w:rsidRPr="00547A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7A42">
        <w:rPr>
          <w:rFonts w:ascii="Times New Roman" w:hAnsi="Times New Roman" w:cs="Times New Roman"/>
          <w:sz w:val="28"/>
          <w:szCs w:val="28"/>
        </w:rPr>
        <w:t xml:space="preserve">№ 217 и подается в департамент социальной политики администрации города Перми </w:t>
      </w:r>
      <w:r w:rsidR="00A42249" w:rsidRPr="00547A42">
        <w:rPr>
          <w:rFonts w:ascii="Times New Roman" w:hAnsi="Times New Roman" w:cs="Times New Roman"/>
          <w:sz w:val="28"/>
          <w:szCs w:val="28"/>
        </w:rPr>
        <w:t>(далее – департамент)</w:t>
      </w:r>
      <w:r w:rsidR="00686738" w:rsidRPr="00547A42">
        <w:rPr>
          <w:rFonts w:ascii="Times New Roman" w:hAnsi="Times New Roman" w:cs="Times New Roman"/>
          <w:sz w:val="28"/>
          <w:szCs w:val="28"/>
        </w:rPr>
        <w:t>.</w:t>
      </w:r>
      <w:r w:rsidR="00A42249" w:rsidRPr="00547A42">
        <w:rPr>
          <w:rFonts w:ascii="Times New Roman" w:hAnsi="Times New Roman" w:cs="Times New Roman"/>
          <w:sz w:val="28"/>
          <w:szCs w:val="28"/>
        </w:rPr>
        <w:t xml:space="preserve"> 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по телефону </w:t>
      </w:r>
      <w:r w:rsidR="00247F61" w:rsidRPr="00AD6CCE">
        <w:rPr>
          <w:rFonts w:ascii="Times New Roman" w:hAnsi="Times New Roman" w:cs="Times New Roman"/>
          <w:sz w:val="28"/>
          <w:szCs w:val="28"/>
        </w:rPr>
        <w:t>либо по адресу электронной почты: 2361209</w:t>
      </w:r>
      <w:r w:rsidR="00247F61" w:rsidRPr="00AD6CCE">
        <w:rPr>
          <w:rFonts w:ascii="Times New Roman" w:hAnsi="Times New Roman" w:cs="Times New Roman"/>
          <w:sz w:val="28"/>
          <w:szCs w:val="28"/>
          <w:lang w:val="en-US"/>
        </w:rPr>
        <w:t>zemly</w:t>
      </w:r>
      <w:r w:rsidR="00247F61" w:rsidRPr="00AD6CCE">
        <w:rPr>
          <w:rFonts w:ascii="Times New Roman" w:hAnsi="Times New Roman" w:cs="Times New Roman"/>
          <w:sz w:val="28"/>
          <w:szCs w:val="28"/>
        </w:rPr>
        <w:t>@</w:t>
      </w:r>
      <w:r w:rsidR="00247F61" w:rsidRPr="00AD6C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7F61" w:rsidRPr="00AD6CCE">
        <w:rPr>
          <w:rFonts w:ascii="Times New Roman" w:hAnsi="Times New Roman" w:cs="Times New Roman"/>
          <w:sz w:val="28"/>
          <w:szCs w:val="28"/>
        </w:rPr>
        <w:t>.</w:t>
      </w:r>
      <w:r w:rsidR="00247F61" w:rsidRPr="00AD6C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47F61" w:rsidRPr="00547A42">
        <w:rPr>
          <w:rFonts w:ascii="Times New Roman" w:hAnsi="Times New Roman" w:cs="Times New Roman"/>
          <w:sz w:val="28"/>
          <w:szCs w:val="28"/>
        </w:rPr>
        <w:t xml:space="preserve"> </w:t>
      </w:r>
      <w:r w:rsidR="00686738" w:rsidRPr="00547A42">
        <w:rPr>
          <w:rFonts w:ascii="Times New Roman" w:hAnsi="Times New Roman" w:cs="Times New Roman"/>
          <w:sz w:val="28"/>
          <w:szCs w:val="28"/>
        </w:rPr>
        <w:t>при наличии средств индивидуальной защиты (мас</w:t>
      </w:r>
      <w:r w:rsidR="007E0024">
        <w:rPr>
          <w:rFonts w:ascii="Times New Roman" w:hAnsi="Times New Roman" w:cs="Times New Roman"/>
          <w:sz w:val="28"/>
          <w:szCs w:val="28"/>
        </w:rPr>
        <w:t>ка, перчатки) в соответствии с у</w:t>
      </w:r>
      <w:r w:rsidR="00686738" w:rsidRPr="00547A42">
        <w:rPr>
          <w:rFonts w:ascii="Times New Roman" w:hAnsi="Times New Roman" w:cs="Times New Roman"/>
          <w:sz w:val="28"/>
          <w:szCs w:val="28"/>
        </w:rPr>
        <w:t>казом губернатора Пермского края от 20.08.2020 № 121 «О мероприятиях, реализуемых в связи с угрозой распространения новой коронавирусной инфекции (</w:t>
      </w:r>
      <w:r w:rsidR="00686738" w:rsidRPr="00547A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6736">
        <w:rPr>
          <w:rFonts w:ascii="Times New Roman" w:hAnsi="Times New Roman" w:cs="Times New Roman"/>
          <w:sz w:val="28"/>
          <w:szCs w:val="28"/>
        </w:rPr>
        <w:t>-19) в Пермском крае»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) </w:t>
      </w:r>
      <w:r w:rsidRPr="00547A42">
        <w:rPr>
          <w:rFonts w:ascii="Times New Roman" w:hAnsi="Times New Roman" w:cs="Times New Roman"/>
          <w:sz w:val="28"/>
          <w:szCs w:val="28"/>
        </w:rPr>
        <w:t xml:space="preserve">по 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547A42">
        <w:rPr>
          <w:rFonts w:ascii="Times New Roman" w:hAnsi="Times New Roman" w:cs="Times New Roman"/>
          <w:sz w:val="28"/>
          <w:szCs w:val="28"/>
        </w:rPr>
        <w:t>адрес</w:t>
      </w:r>
      <w:r w:rsidR="00686738" w:rsidRPr="00547A42">
        <w:rPr>
          <w:rFonts w:ascii="Times New Roman" w:hAnsi="Times New Roman" w:cs="Times New Roman"/>
          <w:sz w:val="28"/>
          <w:szCs w:val="28"/>
        </w:rPr>
        <w:t>ам</w:t>
      </w:r>
      <w:r w:rsidRPr="00547A42">
        <w:rPr>
          <w:rFonts w:ascii="Times New Roman" w:hAnsi="Times New Roman" w:cs="Times New Roman"/>
          <w:sz w:val="28"/>
          <w:szCs w:val="28"/>
        </w:rPr>
        <w:t xml:space="preserve">: </w:t>
      </w:r>
      <w:r w:rsidR="00686738" w:rsidRPr="00547A4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28"/>
        <w:gridCol w:w="3182"/>
      </w:tblGrid>
      <w:tr w:rsidR="002F627C" w:rsidRPr="00547A42" w:rsidTr="00652172">
        <w:trPr>
          <w:trHeight w:val="1481"/>
        </w:trPr>
        <w:tc>
          <w:tcPr>
            <w:tcW w:w="3330" w:type="dxa"/>
            <w:vMerge w:val="restart"/>
          </w:tcPr>
          <w:p w:rsidR="002F627C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7C" w:rsidRPr="00547A42" w:rsidRDefault="002F627C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</w:t>
            </w:r>
          </w:p>
          <w:p w:rsidR="002F627C" w:rsidRPr="00547A42" w:rsidRDefault="002F627C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</w:t>
            </w:r>
          </w:p>
          <w:p w:rsidR="002F627C" w:rsidRPr="00547A42" w:rsidRDefault="002F627C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 w:rsidR="002F627C" w:rsidRPr="00547A42" w:rsidRDefault="002F627C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Мотовилихинский Свердловский Орджоникидзевский</w:t>
            </w:r>
          </w:p>
        </w:tc>
        <w:tc>
          <w:tcPr>
            <w:tcW w:w="3228" w:type="dxa"/>
            <w:vAlign w:val="center"/>
          </w:tcPr>
          <w:p w:rsidR="002F627C" w:rsidRPr="00547A42" w:rsidRDefault="002F627C" w:rsidP="0065217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Газеты Звезда, 9,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каб. № 10</w:t>
            </w:r>
          </w:p>
          <w:p w:rsidR="002F627C" w:rsidRPr="00547A42" w:rsidRDefault="002F627C" w:rsidP="0065217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Телефон: 236-12-09</w:t>
            </w:r>
          </w:p>
        </w:tc>
        <w:tc>
          <w:tcPr>
            <w:tcW w:w="3182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2F627C" w:rsidRPr="00547A42" w:rsidTr="00652172">
        <w:tc>
          <w:tcPr>
            <w:tcW w:w="3330" w:type="dxa"/>
            <w:vMerge/>
          </w:tcPr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Ленина, 85, каб. 13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236-10-36</w:t>
            </w:r>
          </w:p>
        </w:tc>
        <w:tc>
          <w:tcPr>
            <w:tcW w:w="3182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2F627C" w:rsidRPr="00547A42" w:rsidTr="00652172">
        <w:tc>
          <w:tcPr>
            <w:tcW w:w="3330" w:type="dxa"/>
            <w:vMerge/>
          </w:tcPr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Мира, 15, каб. 614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227-94-44</w:t>
            </w:r>
          </w:p>
        </w:tc>
        <w:tc>
          <w:tcPr>
            <w:tcW w:w="3182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2F627C" w:rsidRPr="00547A42" w:rsidTr="002F627C">
        <w:tc>
          <w:tcPr>
            <w:tcW w:w="3330" w:type="dxa"/>
            <w:vMerge/>
          </w:tcPr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Уральская, 36, каб. 114а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260-35-15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2F627C" w:rsidRPr="00686738" w:rsidTr="002F627C">
        <w:trPr>
          <w:trHeight w:val="1076"/>
        </w:trPr>
        <w:tc>
          <w:tcPr>
            <w:tcW w:w="3330" w:type="dxa"/>
            <w:vMerge/>
          </w:tcPr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F627C" w:rsidRPr="00547A42" w:rsidRDefault="002F627C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Комсомо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льский проспект,71, каб.8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Телефон: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244 30 90</w:t>
            </w:r>
          </w:p>
        </w:tc>
        <w:tc>
          <w:tcPr>
            <w:tcW w:w="3182" w:type="dxa"/>
            <w:vAlign w:val="center"/>
          </w:tcPr>
          <w:p w:rsidR="002F627C" w:rsidRDefault="002F627C" w:rsidP="00652172">
            <w:pPr>
              <w:spacing w:line="280" w:lineRule="exact"/>
              <w:jc w:val="center"/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2F627C" w:rsidRPr="00686738" w:rsidTr="002F627C">
        <w:trPr>
          <w:trHeight w:val="1212"/>
        </w:trPr>
        <w:tc>
          <w:tcPr>
            <w:tcW w:w="3330" w:type="dxa"/>
            <w:vMerge/>
          </w:tcPr>
          <w:p w:rsidR="002F627C" w:rsidRPr="00547A42" w:rsidRDefault="002F627C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:rsidR="002F627C" w:rsidRPr="002F627C" w:rsidRDefault="002F627C" w:rsidP="002F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Закамская, 26, каб. 1</w:t>
            </w:r>
          </w:p>
          <w:p w:rsidR="002F627C" w:rsidRPr="002F627C" w:rsidRDefault="002F627C" w:rsidP="002F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283-3405</w:t>
            </w:r>
          </w:p>
          <w:p w:rsidR="002F627C" w:rsidRPr="00547A42" w:rsidRDefault="002F627C" w:rsidP="002F627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2F627C" w:rsidRPr="00AD6CCE" w:rsidRDefault="002F627C" w:rsidP="002F627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</w:tbl>
    <w:p w:rsidR="00851A08" w:rsidRPr="00686738" w:rsidRDefault="00851A08" w:rsidP="0085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предъявлением документа, удостоверяющего личность. Под родителями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настоящем разделе понимаются супруги, одинокие матери (отцы). </w:t>
      </w:r>
      <w:r>
        <w:rPr>
          <w:rFonts w:ascii="Times New Roman" w:hAnsi="Times New Roman" w:cs="Times New Roman"/>
          <w:sz w:val="28"/>
          <w:szCs w:val="28"/>
        </w:rPr>
        <w:br/>
        <w:t>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</w:t>
      </w:r>
      <w:r w:rsidR="00247F61" w:rsidRPr="00AD6CCE">
        <w:rPr>
          <w:rFonts w:ascii="Times New Roman" w:hAnsi="Times New Roman" w:cs="Times New Roman"/>
          <w:sz w:val="28"/>
          <w:szCs w:val="28"/>
        </w:rPr>
        <w:t>, оригиналы и копии СНИЛС всех членов многодетной семьи (для многодетных семей, вставших на учет в целях предоставления земельного участка до 13 октября 2018 г.).</w:t>
      </w:r>
    </w:p>
    <w:p w:rsidR="00247F61" w:rsidRDefault="00247F61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F61" w:rsidRPr="00F72D08" w:rsidRDefault="00851A08" w:rsidP="00247F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0</w:t>
      </w:r>
      <w:r w:rsidR="00D40A2E">
        <w:rPr>
          <w:rFonts w:ascii="Times New Roman" w:hAnsi="Times New Roman" w:cs="Times New Roman"/>
          <w:b/>
          <w:sz w:val="28"/>
          <w:szCs w:val="28"/>
        </w:rPr>
        <w:t>3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02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7E0024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61" w:rsidRPr="00AD6CCE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851A08" w:rsidRDefault="00851A08" w:rsidP="00247F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направившая заявление</w:t>
      </w:r>
      <w:r w:rsidR="007B2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отказаться </w:t>
      </w:r>
      <w:r>
        <w:rPr>
          <w:rFonts w:ascii="Times New Roman" w:hAnsi="Times New Roman" w:cs="Times New Roman"/>
          <w:sz w:val="28"/>
          <w:szCs w:val="28"/>
        </w:rPr>
        <w:br/>
        <w:t>от участия в процедуре по распределению земельн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59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включенн</w:t>
      </w:r>
      <w:r w:rsidR="00A059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Альтернативный перечень</w:t>
      </w:r>
      <w:r w:rsidR="007B23E5">
        <w:rPr>
          <w:rFonts w:ascii="Times New Roman" w:hAnsi="Times New Roman" w:cs="Times New Roman"/>
          <w:sz w:val="28"/>
          <w:szCs w:val="28"/>
        </w:rPr>
        <w:t>, два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F61" w:rsidRPr="00F72D08" w:rsidRDefault="00851A08" w:rsidP="009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405C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0</w:t>
      </w:r>
      <w:r w:rsidR="00D40A2E">
        <w:rPr>
          <w:rFonts w:ascii="Times New Roman" w:hAnsi="Times New Roman" w:cs="Times New Roman"/>
          <w:b/>
          <w:sz w:val="28"/>
          <w:szCs w:val="28"/>
        </w:rPr>
        <w:t>3</w:t>
      </w:r>
      <w:r w:rsidR="00405C00"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02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7E0024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4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61" w:rsidRPr="00AD6CCE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9731AC" w:rsidRDefault="009731AC" w:rsidP="00973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EE6" w:rsidRPr="002D3EE6" w:rsidRDefault="002D3EE6" w:rsidP="0097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 w:rsidR="00063458">
        <w:rPr>
          <w:rFonts w:ascii="Times New Roman" w:hAnsi="Times New Roman" w:cs="Times New Roman"/>
          <w:sz w:val="28"/>
          <w:szCs w:val="28"/>
        </w:rPr>
        <w:t xml:space="preserve">о проведении жеребьевки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 w:rsidR="00917091"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21</w:t>
      </w:r>
      <w:r w:rsidR="00A059A8">
        <w:rPr>
          <w:rFonts w:ascii="Times New Roman" w:hAnsi="Times New Roman" w:cs="Times New Roman"/>
          <w:sz w:val="28"/>
          <w:szCs w:val="28"/>
        </w:rPr>
        <w:t>2</w:t>
      </w:r>
      <w:r w:rsidRPr="002D3EE6">
        <w:rPr>
          <w:rFonts w:ascii="Times New Roman" w:hAnsi="Times New Roman" w:cs="Times New Roman"/>
          <w:sz w:val="28"/>
          <w:szCs w:val="28"/>
        </w:rPr>
        <w:t>-1</w:t>
      </w:r>
      <w:r w:rsidR="00A059A8">
        <w:rPr>
          <w:rFonts w:ascii="Times New Roman" w:hAnsi="Times New Roman" w:cs="Times New Roman"/>
          <w:sz w:val="28"/>
          <w:szCs w:val="28"/>
        </w:rPr>
        <w:t>6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 w:rsidR="00A059A8">
        <w:rPr>
          <w:rFonts w:ascii="Times New Roman" w:hAnsi="Times New Roman" w:cs="Times New Roman"/>
          <w:sz w:val="28"/>
          <w:szCs w:val="28"/>
        </w:rPr>
        <w:t>81</w:t>
      </w:r>
      <w:r w:rsidRPr="002D3EE6">
        <w:rPr>
          <w:rFonts w:ascii="Times New Roman" w:hAnsi="Times New Roman" w:cs="Times New Roman"/>
          <w:sz w:val="28"/>
          <w:szCs w:val="28"/>
        </w:rPr>
        <w:t xml:space="preserve"> (департамент градостроительства и архитектуры администрации города Перми).</w:t>
      </w:r>
    </w:p>
    <w:sectPr w:rsidR="002D3EE6" w:rsidRPr="002D3EE6" w:rsidSect="009731AC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00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487A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32E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47F61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27C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0C9D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511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1907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C00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3823"/>
    <w:rsid w:val="00444604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1F69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002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7C9"/>
    <w:rsid w:val="007128E7"/>
    <w:rsid w:val="00712BA0"/>
    <w:rsid w:val="00712DC5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23E5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1A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59BD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1AC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4AF1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5F96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9A8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893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4A13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CCE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8F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27F4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4FC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hyperlink" Target="mailto:post@pf.u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F400-B508-4456-B9AC-71EC0153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feshchenko-ev</cp:lastModifiedBy>
  <cp:revision>9</cp:revision>
  <cp:lastPrinted>2021-01-14T10:48:00Z</cp:lastPrinted>
  <dcterms:created xsi:type="dcterms:W3CDTF">2021-01-15T08:45:00Z</dcterms:created>
  <dcterms:modified xsi:type="dcterms:W3CDTF">2021-01-21T09:42:00Z</dcterms:modified>
</cp:coreProperties>
</file>