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04.12.2012 N 89-П</w:t>
              <w:br/>
              <w:t xml:space="preserve">(ред. от 07.12.2023)</w:t>
              <w:br/>
              <w:t xml:space="preserve">"Об утверждении Положения о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участков, и состава комиссии"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декабря 2012 г. N 89-П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КОМИССИИ ПО РАСПРЕДЕЛЕНИЮ</w:t>
      </w:r>
    </w:p>
    <w:p>
      <w:pPr>
        <w:pStyle w:val="2"/>
        <w:jc w:val="center"/>
      </w:pPr>
      <w:r>
        <w:rPr>
          <w:sz w:val="24"/>
        </w:rPr>
        <w:t xml:space="preserve">ЗЕМЕЛЬНЫХ УЧАСТКОВ МЕЖДУ МНОГОДЕТНЫМИ СЕМЬЯМИ, ПОСТАВЛЕННЫМИ</w:t>
      </w:r>
    </w:p>
    <w:p>
      <w:pPr>
        <w:pStyle w:val="2"/>
        <w:jc w:val="center"/>
      </w:pPr>
      <w:r>
        <w:rPr>
          <w:sz w:val="24"/>
        </w:rPr>
        <w:t xml:space="preserve">НА УЧЕТ В ГОРОДЕ ПЕРМИ В ЦЕЛЯХ ПРЕДОСТАВЛЕНИЯ ЗЕМЕЛЬНЫХ</w:t>
      </w:r>
    </w:p>
    <w:p>
      <w:pPr>
        <w:pStyle w:val="2"/>
        <w:jc w:val="center"/>
      </w:pPr>
      <w:r>
        <w:rPr>
          <w:sz w:val="24"/>
        </w:rPr>
        <w:t xml:space="preserve">УЧАСТКОВ, И СОСТАВА КОМИССИИ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16.03.2015 </w:t>
            </w:r>
            <w:r>
              <w:rPr>
                <w:sz w:val="24"/>
                <w:color w:val="392c69"/>
              </w:rPr>
              <w:t xml:space="preserve">N 131</w:t>
            </w:r>
            <w:r>
              <w:rPr>
                <w:sz w:val="24"/>
                <w:color w:val="392c69"/>
              </w:rPr>
              <w:t xml:space="preserve">, от 27.06.2016 </w:t>
            </w:r>
            <w:r>
              <w:rPr>
                <w:sz w:val="24"/>
                <w:color w:val="392c69"/>
              </w:rPr>
              <w:t xml:space="preserve">N 444</w:t>
            </w:r>
            <w:r>
              <w:rPr>
                <w:sz w:val="24"/>
                <w:color w:val="392c69"/>
              </w:rPr>
              <w:t xml:space="preserve">, от 24.03.2017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26.06.2018 </w:t>
            </w:r>
            <w:r>
              <w:rPr>
                <w:sz w:val="24"/>
                <w:color w:val="392c69"/>
              </w:rPr>
              <w:t xml:space="preserve">N 429</w:t>
            </w:r>
            <w:r>
              <w:rPr>
                <w:sz w:val="24"/>
                <w:color w:val="392c69"/>
              </w:rPr>
              <w:t xml:space="preserve">, от 19.06.2020 </w:t>
            </w:r>
            <w:r>
              <w:rPr>
                <w:sz w:val="24"/>
                <w:color w:val="392c69"/>
              </w:rPr>
              <w:t xml:space="preserve">N 532</w:t>
            </w:r>
            <w:r>
              <w:rPr>
                <w:sz w:val="24"/>
                <w:color w:val="392c69"/>
              </w:rPr>
              <w:t xml:space="preserve">, от 03.12.2021 </w:t>
            </w:r>
            <w:r>
              <w:rPr>
                <w:sz w:val="24"/>
                <w:color w:val="392c69"/>
              </w:rPr>
              <w:t xml:space="preserve">N 1109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, от 03.04.2023 </w:t>
            </w:r>
            <w:r>
              <w:rPr>
                <w:sz w:val="24"/>
                <w:color w:val="392c69"/>
              </w:rPr>
              <w:t xml:space="preserve">N 262</w:t>
            </w:r>
            <w:r>
              <w:rPr>
                <w:sz w:val="24"/>
                <w:color w:val="392c69"/>
              </w:rPr>
              <w:t xml:space="preserve">, от 10.08.2023 </w:t>
            </w:r>
            <w:r>
              <w:rPr>
                <w:sz w:val="24"/>
                <w:color w:val="392c69"/>
              </w:rPr>
              <w:t xml:space="preserve">N 691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07.12.2023 </w:t>
            </w:r>
            <w:r>
              <w:rPr>
                <w:sz w:val="24"/>
                <w:color w:val="392c69"/>
              </w:rPr>
              <w:t xml:space="preserve">N 1388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04 декабря 2012 г. N 88-П "Об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w:anchor="P42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</w:t>
      </w:r>
      <w:hyperlink w:history="0" w:anchor="P100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момента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постановления возложить на заместителя главы администрации города Перми Ярославцева А.Г.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А.Ю.МАХОВИКОВ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04.12.2012 N 89-П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КОМИССИИ ПО РАСПРЕДЕЛЕНИЮ ЗЕМЕЛЬНЫХ УЧАСТКОВ</w:t>
      </w:r>
    </w:p>
    <w:p>
      <w:pPr>
        <w:pStyle w:val="2"/>
        <w:jc w:val="center"/>
      </w:pPr>
      <w:r>
        <w:rPr>
          <w:sz w:val="24"/>
        </w:rPr>
        <w:t xml:space="preserve">МЕЖДУ МНОГОДЕТНЫМИ СЕМЬЯМИ, ПОСТАВЛЕННЫМИ НА УЧЕТ В ГОРОДЕ</w:t>
      </w:r>
    </w:p>
    <w:p>
      <w:pPr>
        <w:pStyle w:val="2"/>
        <w:jc w:val="center"/>
      </w:pPr>
      <w:r>
        <w:rPr>
          <w:sz w:val="24"/>
        </w:rPr>
        <w:t xml:space="preserve">ПЕРМИ В ЦЕЛЯХ 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16.03.2015 </w:t>
            </w:r>
            <w:r>
              <w:rPr>
                <w:sz w:val="24"/>
                <w:color w:val="392c69"/>
              </w:rPr>
              <w:t xml:space="preserve">N 131</w:t>
            </w:r>
            <w:r>
              <w:rPr>
                <w:sz w:val="24"/>
                <w:color w:val="392c69"/>
              </w:rPr>
              <w:t xml:space="preserve">, от 27.06.2016 </w:t>
            </w:r>
            <w:r>
              <w:rPr>
                <w:sz w:val="24"/>
                <w:color w:val="392c69"/>
              </w:rPr>
              <w:t xml:space="preserve">N 444</w:t>
            </w:r>
            <w:r>
              <w:rPr>
                <w:sz w:val="24"/>
                <w:color w:val="392c69"/>
              </w:rPr>
              <w:t xml:space="preserve">, от 24.03.2017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Целью создания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 (далее - Комиссия) является обеспечение распределения земельных участков, включенных в Перечень земельных участков, предназначенных для предоставления многодетным семьям (далее - Перечень), а также в Альтернативный перечень земельных участков, предназначенных для предоставления многодетным семьям (далее - Альтернативный перечень), между многодетными семьями.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24.03.2017 </w:t>
      </w:r>
      <w:r>
        <w:rPr>
          <w:sz w:val="24"/>
        </w:rPr>
        <w:t xml:space="preserve">N 217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Комиссия - коллегиальный орган, возглавляемый председателем, состоящий из заместителя председателя, секретаря и члена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Заседания Комиссии являются правомочными, если на заседании присутствует председатель Комиссии, а в период временного отсутствия председателя - заместитель председателя Комиссии, секретарь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Комиссия осуществляет свою деятельность в соответствии с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крае", нормативными правовыми актами города Перми, настоящим Положением.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Полномочия председателя, секретаря, членов Комиссии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Председатель Комиссии осуществляет общее руководство деятельностью Комиссии, назначает даты, время и место проведения заседаний комиссии по распределению земельных участков, проводит заседания Комиссии, выполняет другие функции.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27.06.2016 </w:t>
      </w:r>
      <w:r>
        <w:rPr>
          <w:sz w:val="24"/>
        </w:rPr>
        <w:t xml:space="preserve">N 444</w:t>
      </w:r>
      <w:r>
        <w:rPr>
          <w:sz w:val="24"/>
        </w:rPr>
        <w:t xml:space="preserve">, от 24.03.2017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Секретарь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позднее чем за 14 календарных дней до даты проведения жеребьевки организует в установленном порядке размещение информации о дате, времени и месте проведения жеребьевки, а также списка земельных участков, в отношении которых будет проводиться жеребьевка, на официальном Интернет-сайте муниципального образования город Пермь </w:t>
      </w:r>
      <w:hyperlink w:history="0" r:id="rId7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 в разделе "Социальная защита населения", подразделе "Земля для многодетных семей", в случае распределения земельных участков, включенных в Перечень, заявительным методом или в случае распределения земельных участков, включенных в Альтернативный перечень, заявительным методом не позднее чем за 20 календарных дней организует в установленном порядке размещение информации о дате, времени и месте заседания комиссии по распределению земельных участков заявительным методом, а также список земельных участков, распределяемых заявительным методом, на официальном сайте муниципального образования город Пермь в информационно-телекоммуникационной сети Интернет (</w:t>
      </w:r>
      <w:hyperlink w:history="0" r:id="rId8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) в разделе "Социальная защита населения", подразделе "Земля для многодетных семей";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16.03.2015 </w:t>
      </w:r>
      <w:r>
        <w:rPr>
          <w:sz w:val="24"/>
        </w:rPr>
        <w:t xml:space="preserve">N 131</w:t>
      </w:r>
      <w:r>
        <w:rPr>
          <w:sz w:val="24"/>
        </w:rPr>
        <w:t xml:space="preserve">, от 27.06.2016 </w:t>
      </w:r>
      <w:r>
        <w:rPr>
          <w:sz w:val="24"/>
        </w:rPr>
        <w:t xml:space="preserve">N 444</w:t>
      </w:r>
      <w:r>
        <w:rPr>
          <w:sz w:val="24"/>
        </w:rPr>
        <w:t xml:space="preserve">, от 24.03.2017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подготавливает материалы к заседанию Комиссии. При работе с персональными данными членов многодетных семей секретарь Комиссии несет ответственность, предусмотренную действующим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принимает меры по организационному обеспечению деятельности Комиссии, в том числе осуществляет заблаговременное извещение членов Комиссии о дате, времени и месте очередного заседания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ведет протоколы заседаний Комиссии, обеспечивает хранение заверенных копий протоколов в установленном порядке. Копии протоколов должны быть прошнурованы, пронумерованы и скреплены подписью председателя и секретаря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02.09.2022 N 740;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позднее рабочего дня, следующего за днем проведения жеребьевки, направляет протокол заседания Комиссии в департамент социальной политики администрации города Перми;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23.12.2014 </w:t>
      </w:r>
      <w:r>
        <w:rPr>
          <w:sz w:val="24"/>
        </w:rPr>
        <w:t xml:space="preserve">N 1022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3 рабочих дней после заседания комиссии по распределению земельных участков организует в установленном порядке размещение результатов распределения земельных участков (сведений о порядковых номерах многодетных семей в реестре многодетных семей, обратившихся с заявлением об участии в процедуре предоставления земельного участка со сложным рельефом (далее - Реестр), и номерах в соответствии с перечнем распределенных семьям земельных участков) на официальном сайте муниципального образования город Пермь в информационно-телекоммуникационной сети Интернет;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27.06.2016 N 444)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выполняет поручения председателя и заместителя председателя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другие функции.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деятельности Комиссии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Организационной формой работы Комиссии являются заседания Комиссии. Заседания Комиссии проводятся по мере формирования Перечня или Альтернативного перечня либо в случае внесения изменений в Перечень или Альтернативный перечень.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24.03.2017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Заседание Комиссии ведет председатель Комиссии, а в его отсутствие - заместитель председателя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24.03.2017 N 217.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Результаты распределения земельных участков фиксируются в протоколе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протоколе заседания Комиссии при жеребьевке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порядковый номер многодетной семьи в Реестре, номер распределенного многодетной семье земельного участка в соответствии с порядковым номером земельного участка в Перечне. Протокол подписывается всеми членами Комиссии, присутствующими на заседании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протоколе заседания Комиссии при заявительном методе отражается дата заседания комиссии по распределению земельных участков, состав Комиссии, кадастровые номера земельных участков, распределяемых заявительным методом, зарегистрированные заявления с указанием фамилии, имени, отчества члена многодетной семьи, в соответствии с Реестром, подавшего заявление об участии в процедуре предоставления земельного участка со сложным рельефом, порядковый номер многодетной семьи в Реестре, результат рассмотрения заявлений: кадастровый номер земельного участка, фамилия,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предоставления земельного участка со сложным рельефом, порядковый номер многодетной семьи в Реестре, которой распределен земельный участок. В протоколе также отражается информация об отказе многодетной семьи от участия в процедуре распределения земельных участков заявительным методом. Протокол подписывается всеми членами Комиссии, присутствующими на заседании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протоколе заседания Комиссии в случае распределения земельных участков, включенных в Альтернативный перечень,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порядковый номер многодетной семьи в Реестре, результат рассмотрения заявлений: кадастровый номер земельного участка, фамилия,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распределения земельных участков, включенных в Альтернативный перечень, порядковый номер многодетной семьи в Реестре, которой распределен земельный участок. Протокол подписывается всеми членами Комиссии, присутствующими на заседании Комиссии.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24.03.2017 N 217)</w:t>
      </w:r>
    </w:p>
    <w:p>
      <w:pPr>
        <w:pStyle w:val="0"/>
        <w:jc w:val="both"/>
      </w:pPr>
      <w:r>
        <w:rPr>
          <w:sz w:val="24"/>
        </w:rPr>
        <w:t xml:space="preserve">(п. 3.4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27.06.2016 N 444)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04.12.2012 N 89-П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КОМИССИИ ПО РАСПРЕДЕЛЕНИЮ ЗЕМЕЛЬНЫХ УЧАСТКОВ</w:t>
      </w:r>
    </w:p>
    <w:p>
      <w:pPr>
        <w:pStyle w:val="2"/>
        <w:jc w:val="center"/>
      </w:pPr>
      <w:r>
        <w:rPr>
          <w:sz w:val="24"/>
        </w:rPr>
        <w:t xml:space="preserve">МЕЖДУ МНОГОДЕТНЫМИ СЕМЬЯМИ, ПОСТАВЛЕННЫМИ НА УЧЕТ В ГОРОДЕ</w:t>
      </w:r>
    </w:p>
    <w:p>
      <w:pPr>
        <w:pStyle w:val="2"/>
        <w:jc w:val="center"/>
      </w:pPr>
      <w:r>
        <w:rPr>
          <w:sz w:val="24"/>
        </w:rPr>
        <w:t xml:space="preserve">ПЕРМИ В ЦЕЛЯХ 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16.03.2015 </w:t>
            </w:r>
            <w:r>
              <w:rPr>
                <w:sz w:val="24"/>
                <w:color w:val="392c69"/>
              </w:rPr>
              <w:t xml:space="preserve">N 131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26.06.2018 </w:t>
            </w:r>
            <w:r>
              <w:rPr>
                <w:sz w:val="24"/>
                <w:color w:val="392c69"/>
              </w:rPr>
              <w:t xml:space="preserve">N 429</w:t>
            </w:r>
            <w:r>
              <w:rPr>
                <w:sz w:val="24"/>
                <w:color w:val="392c69"/>
              </w:rPr>
              <w:t xml:space="preserve">, от 19.06.2020 </w:t>
            </w:r>
            <w:r>
              <w:rPr>
                <w:sz w:val="24"/>
                <w:color w:val="392c69"/>
              </w:rPr>
              <w:t xml:space="preserve">N 532</w:t>
            </w:r>
            <w:r>
              <w:rPr>
                <w:sz w:val="24"/>
                <w:color w:val="392c69"/>
              </w:rPr>
              <w:t xml:space="preserve">, от 03.12.2021 </w:t>
            </w:r>
            <w:r>
              <w:rPr>
                <w:sz w:val="24"/>
                <w:color w:val="392c69"/>
              </w:rPr>
              <w:t xml:space="preserve">N 1109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, от 03.04.2023 </w:t>
            </w:r>
            <w:r>
              <w:rPr>
                <w:sz w:val="24"/>
                <w:color w:val="392c69"/>
              </w:rPr>
              <w:t xml:space="preserve">N 262</w:t>
            </w:r>
            <w:r>
              <w:rPr>
                <w:sz w:val="24"/>
                <w:color w:val="392c69"/>
              </w:rPr>
              <w:t xml:space="preserve">, от 10.08.2023 </w:t>
            </w:r>
            <w:r>
              <w:rPr>
                <w:sz w:val="24"/>
                <w:color w:val="392c69"/>
              </w:rPr>
              <w:t xml:space="preserve">N 691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07.12.2023 </w:t>
            </w:r>
            <w:r>
              <w:rPr>
                <w:sz w:val="24"/>
                <w:color w:val="392c69"/>
              </w:rPr>
              <w:t xml:space="preserve">N 1388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40"/>
        <w:gridCol w:w="6009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Председатель: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Пьянкова Лариса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департамента земельных отношений администрации города Перми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Заместитель председателя: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Шафранова Елена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начальника департамента земельных отношений администрации города Перми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Димитриева Юлия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начальника отдела по формированию земельных участков и установлению сервитутов департамента земельных отношений администрации города Перми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Член комиссии: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Ермакова Ирина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 Региональной общественной организации "Многодетные Пермского края" (по согласованию)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04.12.2012 N 89-П</w:t>
            <w:br/>
            <w:t>(ред. от 07.12.2023)</w:t>
            <w:br/>
            <w:t>"Об утверждении Положения о комиссии по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gorodperm.ru" TargetMode = "External"/>
	<Relationship Id="rId8" Type="http://schemas.openxmlformats.org/officeDocument/2006/relationships/hyperlink" Target="www.gorodperm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04.12.2012 N 89-П
(ред. от 07.12.2023)
"Об утверждении Положения о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участков, и состава комиссии"</dc:title>
  <dcterms:created xsi:type="dcterms:W3CDTF">2025-04-08T08:54:46Z</dcterms:created>
</cp:coreProperties>
</file>