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F0" w:rsidRPr="00EC2BEB" w:rsidRDefault="008A18D8" w:rsidP="008A18D8">
      <w:pPr>
        <w:ind w:left="4536"/>
        <w:rPr>
          <w:rFonts w:ascii="Times New Roman" w:hAnsi="Times New Roman" w:cs="Times New Roman"/>
          <w:sz w:val="28"/>
          <w:szCs w:val="28"/>
        </w:rPr>
      </w:pPr>
      <w:r w:rsidRPr="00EC2BEB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8A18D8" w:rsidRPr="00EC2BEB" w:rsidRDefault="008A18D8" w:rsidP="008A18D8">
      <w:pPr>
        <w:ind w:left="4536"/>
        <w:rPr>
          <w:rFonts w:ascii="Times New Roman" w:hAnsi="Times New Roman" w:cs="Times New Roman"/>
          <w:sz w:val="28"/>
          <w:szCs w:val="28"/>
        </w:rPr>
      </w:pPr>
      <w:r w:rsidRPr="00EC2BEB">
        <w:rPr>
          <w:rFonts w:ascii="Times New Roman" w:hAnsi="Times New Roman" w:cs="Times New Roman"/>
          <w:sz w:val="28"/>
          <w:szCs w:val="28"/>
        </w:rPr>
        <w:t>начальник департамента социальной политики администрации города  Перми</w:t>
      </w:r>
    </w:p>
    <w:p w:rsidR="008A18D8" w:rsidRPr="00EC2BEB" w:rsidRDefault="008A18D8" w:rsidP="008A18D8">
      <w:pPr>
        <w:ind w:left="4536"/>
        <w:rPr>
          <w:rFonts w:ascii="Times New Roman" w:hAnsi="Times New Roman" w:cs="Times New Roman"/>
          <w:sz w:val="28"/>
          <w:szCs w:val="28"/>
        </w:rPr>
      </w:pPr>
      <w:r w:rsidRPr="00EC2BEB">
        <w:rPr>
          <w:rFonts w:ascii="Times New Roman" w:hAnsi="Times New Roman" w:cs="Times New Roman"/>
          <w:sz w:val="28"/>
          <w:szCs w:val="28"/>
        </w:rPr>
        <w:t>_________________Ю.А. Овсянникова</w:t>
      </w:r>
    </w:p>
    <w:p w:rsidR="008A18D8" w:rsidRPr="00EC2BEB" w:rsidRDefault="008A18D8" w:rsidP="008A18D8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8A18D8" w:rsidRPr="00EC2BEB" w:rsidRDefault="008A18D8" w:rsidP="008A1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BEB">
        <w:rPr>
          <w:rFonts w:ascii="Times New Roman" w:hAnsi="Times New Roman" w:cs="Times New Roman"/>
          <w:sz w:val="28"/>
          <w:szCs w:val="28"/>
        </w:rPr>
        <w:t xml:space="preserve">Список получателей единовременной денежной выплаты в 2020 году </w:t>
      </w:r>
      <w:r w:rsidRPr="00EC2BEB">
        <w:rPr>
          <w:rFonts w:ascii="Times New Roman" w:hAnsi="Times New Roman" w:cs="Times New Roman"/>
          <w:sz w:val="28"/>
          <w:szCs w:val="28"/>
        </w:rPr>
        <w:br/>
        <w:t>по состоянию на 01.08.2020</w:t>
      </w:r>
    </w:p>
    <w:p w:rsidR="00337DAE" w:rsidRPr="00EC2BEB" w:rsidRDefault="00337DAE" w:rsidP="008A18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268"/>
        <w:gridCol w:w="1914"/>
        <w:gridCol w:w="2205"/>
        <w:gridCol w:w="1914"/>
        <w:gridCol w:w="2312"/>
      </w:tblGrid>
      <w:tr w:rsidR="00337DAE" w:rsidTr="006645BA">
        <w:tc>
          <w:tcPr>
            <w:tcW w:w="1268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b/>
                <w:sz w:val="28"/>
                <w:szCs w:val="28"/>
              </w:rPr>
              <w:t>Номер по порядку</w:t>
            </w:r>
          </w:p>
        </w:tc>
        <w:tc>
          <w:tcPr>
            <w:tcW w:w="1914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b/>
                <w:sz w:val="28"/>
                <w:szCs w:val="28"/>
              </w:rPr>
              <w:t>Номер в реестре</w:t>
            </w:r>
          </w:p>
        </w:tc>
        <w:tc>
          <w:tcPr>
            <w:tcW w:w="2205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</w:t>
            </w:r>
          </w:p>
        </w:tc>
        <w:tc>
          <w:tcPr>
            <w:tcW w:w="1914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</w:t>
            </w:r>
          </w:p>
        </w:tc>
        <w:tc>
          <w:tcPr>
            <w:tcW w:w="2312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</w:tr>
      <w:tr w:rsidR="00337DAE" w:rsidRPr="00337DAE" w:rsidTr="006645BA">
        <w:tc>
          <w:tcPr>
            <w:tcW w:w="1268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05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Пантюхина</w:t>
            </w:r>
            <w:proofErr w:type="spellEnd"/>
          </w:p>
        </w:tc>
        <w:tc>
          <w:tcPr>
            <w:tcW w:w="1914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312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</w:tr>
      <w:tr w:rsidR="00337DAE" w:rsidRPr="00337DAE" w:rsidTr="006645BA">
        <w:tc>
          <w:tcPr>
            <w:tcW w:w="1268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05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</w:tc>
        <w:tc>
          <w:tcPr>
            <w:tcW w:w="1914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312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337DAE" w:rsidRPr="00337DAE" w:rsidTr="006645BA">
        <w:tc>
          <w:tcPr>
            <w:tcW w:w="1268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5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Анферова</w:t>
            </w:r>
            <w:proofErr w:type="spellEnd"/>
          </w:p>
        </w:tc>
        <w:tc>
          <w:tcPr>
            <w:tcW w:w="1914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2312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</w:tr>
      <w:tr w:rsidR="00337DAE" w:rsidRPr="00337DAE" w:rsidTr="006645BA">
        <w:tc>
          <w:tcPr>
            <w:tcW w:w="1268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05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Ванюков</w:t>
            </w:r>
          </w:p>
        </w:tc>
        <w:tc>
          <w:tcPr>
            <w:tcW w:w="1914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312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</w:tr>
      <w:tr w:rsidR="00337DAE" w:rsidRPr="00337DAE" w:rsidTr="006645BA">
        <w:tc>
          <w:tcPr>
            <w:tcW w:w="1268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05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Ванглер</w:t>
            </w:r>
            <w:proofErr w:type="spellEnd"/>
          </w:p>
        </w:tc>
        <w:tc>
          <w:tcPr>
            <w:tcW w:w="1914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</w:tc>
        <w:tc>
          <w:tcPr>
            <w:tcW w:w="2312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337DAE" w:rsidRPr="00337DAE" w:rsidTr="006645BA">
        <w:tc>
          <w:tcPr>
            <w:tcW w:w="1268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05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Мухранов</w:t>
            </w:r>
            <w:proofErr w:type="spellEnd"/>
          </w:p>
        </w:tc>
        <w:tc>
          <w:tcPr>
            <w:tcW w:w="1914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2312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</w:tr>
      <w:tr w:rsidR="00337DAE" w:rsidRPr="00337DAE" w:rsidTr="006645BA">
        <w:tc>
          <w:tcPr>
            <w:tcW w:w="1268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05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</w:p>
        </w:tc>
        <w:tc>
          <w:tcPr>
            <w:tcW w:w="1914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Гюзель</w:t>
            </w:r>
            <w:proofErr w:type="spellEnd"/>
          </w:p>
        </w:tc>
        <w:tc>
          <w:tcPr>
            <w:tcW w:w="2312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Мидахатовна</w:t>
            </w:r>
            <w:proofErr w:type="spellEnd"/>
          </w:p>
        </w:tc>
      </w:tr>
      <w:tr w:rsidR="00337DAE" w:rsidRPr="00337DAE" w:rsidTr="006645BA">
        <w:tc>
          <w:tcPr>
            <w:tcW w:w="1268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05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Прохорова</w:t>
            </w:r>
          </w:p>
        </w:tc>
        <w:tc>
          <w:tcPr>
            <w:tcW w:w="1914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</w:tc>
        <w:tc>
          <w:tcPr>
            <w:tcW w:w="2312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337DAE" w:rsidRPr="00337DAE" w:rsidTr="006645BA">
        <w:tc>
          <w:tcPr>
            <w:tcW w:w="1268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05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Орехова</w:t>
            </w:r>
          </w:p>
        </w:tc>
        <w:tc>
          <w:tcPr>
            <w:tcW w:w="1914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2312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337DAE" w:rsidRPr="00337DAE" w:rsidTr="006645BA">
        <w:tc>
          <w:tcPr>
            <w:tcW w:w="1268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337DAE" w:rsidRPr="00337DAE" w:rsidRDefault="00337DAE" w:rsidP="008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05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</w:p>
        </w:tc>
        <w:tc>
          <w:tcPr>
            <w:tcW w:w="1914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312" w:type="dxa"/>
            <w:vAlign w:val="bottom"/>
          </w:tcPr>
          <w:p w:rsidR="00337DAE" w:rsidRPr="00337DAE" w:rsidRDefault="0033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AE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</w:tr>
    </w:tbl>
    <w:p w:rsidR="008A18D8" w:rsidRPr="008A18D8" w:rsidRDefault="008A18D8" w:rsidP="008A18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18D8" w:rsidRPr="008A18D8" w:rsidSect="00F9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D8"/>
    <w:rsid w:val="002A32D1"/>
    <w:rsid w:val="00337DAE"/>
    <w:rsid w:val="00347B29"/>
    <w:rsid w:val="006645BA"/>
    <w:rsid w:val="006D4234"/>
    <w:rsid w:val="008A18D8"/>
    <w:rsid w:val="009C5D5D"/>
    <w:rsid w:val="00EC2BEB"/>
    <w:rsid w:val="00F9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strelcova-ev</dc:creator>
  <cp:keywords/>
  <dc:description/>
  <cp:lastModifiedBy>strelcova-ev</cp:lastModifiedBy>
  <cp:revision>6</cp:revision>
  <cp:lastPrinted>2020-08-03T05:23:00Z</cp:lastPrinted>
  <dcterms:created xsi:type="dcterms:W3CDTF">2020-08-03T05:06:00Z</dcterms:created>
  <dcterms:modified xsi:type="dcterms:W3CDTF">2020-08-07T05:18:00Z</dcterms:modified>
</cp:coreProperties>
</file>