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E7" w:rsidRPr="008F029A" w:rsidRDefault="005A65E7" w:rsidP="005A65E7">
      <w:pPr>
        <w:spacing w:line="340" w:lineRule="exact"/>
        <w:jc w:val="center"/>
        <w:rPr>
          <w:b/>
          <w:szCs w:val="28"/>
        </w:rPr>
      </w:pPr>
      <w:r w:rsidRPr="008F029A">
        <w:rPr>
          <w:b/>
          <w:szCs w:val="28"/>
        </w:rPr>
        <w:t>Департамент з</w:t>
      </w:r>
      <w:bookmarkStart w:id="0" w:name="_GoBack"/>
      <w:bookmarkEnd w:id="0"/>
      <w:r w:rsidRPr="008F029A">
        <w:rPr>
          <w:b/>
          <w:szCs w:val="28"/>
        </w:rPr>
        <w:t xml:space="preserve">емельных отношений администрации города Перми </w:t>
      </w:r>
    </w:p>
    <w:p w:rsidR="005A65E7" w:rsidRPr="008F029A" w:rsidRDefault="005A65E7" w:rsidP="005A65E7">
      <w:pPr>
        <w:spacing w:line="340" w:lineRule="exact"/>
        <w:jc w:val="center"/>
        <w:rPr>
          <w:b/>
          <w:szCs w:val="28"/>
        </w:rPr>
      </w:pPr>
      <w:r w:rsidRPr="008F029A">
        <w:rPr>
          <w:b/>
          <w:szCs w:val="28"/>
        </w:rPr>
        <w:t xml:space="preserve">в </w:t>
      </w:r>
      <w:proofErr w:type="gramStart"/>
      <w:r w:rsidRPr="008F029A">
        <w:rPr>
          <w:b/>
          <w:szCs w:val="28"/>
        </w:rPr>
        <w:t>соответствии</w:t>
      </w:r>
      <w:proofErr w:type="gramEnd"/>
      <w:r w:rsidRPr="008F029A">
        <w:rPr>
          <w:b/>
          <w:szCs w:val="28"/>
        </w:rPr>
        <w:t xml:space="preserve"> с п.2.9. решения Пермской городской Думы от 23.10.2007 № 260 </w:t>
      </w:r>
    </w:p>
    <w:p w:rsidR="005A65E7" w:rsidRPr="008F029A" w:rsidRDefault="005A65E7" w:rsidP="005A65E7">
      <w:pPr>
        <w:spacing w:after="200" w:line="340" w:lineRule="exact"/>
        <w:jc w:val="center"/>
        <w:rPr>
          <w:szCs w:val="28"/>
        </w:rPr>
      </w:pPr>
      <w:r w:rsidRPr="008F029A">
        <w:rPr>
          <w:b/>
          <w:szCs w:val="28"/>
        </w:rPr>
        <w:t>информирует о предстоящем предоставлении земельных участков для целей, не связанных со строительством</w:t>
      </w:r>
    </w:p>
    <w:p w:rsidR="005A65E7" w:rsidRPr="008F029A" w:rsidRDefault="005A65E7" w:rsidP="005A65E7">
      <w:pPr>
        <w:tabs>
          <w:tab w:val="left" w:pos="11295"/>
        </w:tabs>
        <w:spacing w:after="200" w:line="340" w:lineRule="exact"/>
        <w:rPr>
          <w:szCs w:val="28"/>
        </w:rPr>
      </w:pP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402"/>
        <w:gridCol w:w="2977"/>
        <w:gridCol w:w="2126"/>
        <w:gridCol w:w="1985"/>
      </w:tblGrid>
      <w:tr w:rsidR="005A65E7" w:rsidRPr="008F029A" w:rsidTr="006D319D">
        <w:trPr>
          <w:trHeight w:val="343"/>
          <w:jc w:val="center"/>
        </w:trPr>
        <w:tc>
          <w:tcPr>
            <w:tcW w:w="567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№</w:t>
            </w:r>
          </w:p>
        </w:tc>
        <w:tc>
          <w:tcPr>
            <w:tcW w:w="1418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 xml:space="preserve">Площадь </w:t>
            </w:r>
            <w:proofErr w:type="gramStart"/>
            <w:r w:rsidRPr="008F029A">
              <w:rPr>
                <w:szCs w:val="28"/>
              </w:rPr>
              <w:t>земельно-</w:t>
            </w:r>
            <w:proofErr w:type="spellStart"/>
            <w:r w:rsidRPr="008F029A">
              <w:rPr>
                <w:szCs w:val="28"/>
              </w:rPr>
              <w:t>го</w:t>
            </w:r>
            <w:proofErr w:type="spellEnd"/>
            <w:proofErr w:type="gramEnd"/>
            <w:r w:rsidRPr="008F029A">
              <w:rPr>
                <w:szCs w:val="28"/>
              </w:rPr>
              <w:t xml:space="preserve"> участка</w:t>
            </w:r>
          </w:p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(</w:t>
            </w:r>
            <w:proofErr w:type="spellStart"/>
            <w:r w:rsidRPr="008F029A">
              <w:rPr>
                <w:szCs w:val="28"/>
              </w:rPr>
              <w:t>ориентиро-вочная</w:t>
            </w:r>
            <w:proofErr w:type="spellEnd"/>
            <w:r w:rsidRPr="008F029A">
              <w:rPr>
                <w:szCs w:val="28"/>
              </w:rPr>
              <w:t>) (</w:t>
            </w:r>
            <w:proofErr w:type="spellStart"/>
            <w:r w:rsidRPr="008F029A">
              <w:rPr>
                <w:szCs w:val="28"/>
              </w:rPr>
              <w:t>кв</w:t>
            </w:r>
            <w:proofErr w:type="gramStart"/>
            <w:r w:rsidRPr="008F029A">
              <w:rPr>
                <w:szCs w:val="28"/>
              </w:rPr>
              <w:t>.м</w:t>
            </w:r>
            <w:proofErr w:type="spellEnd"/>
            <w:proofErr w:type="gramEnd"/>
            <w:r w:rsidRPr="008F029A">
              <w:rPr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Местоположение земельного участка</w:t>
            </w:r>
          </w:p>
        </w:tc>
        <w:tc>
          <w:tcPr>
            <w:tcW w:w="3402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Лицо, которому предоставляется земельный участок</w:t>
            </w:r>
          </w:p>
        </w:tc>
        <w:tc>
          <w:tcPr>
            <w:tcW w:w="2977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Цели использования предоставляемого земельного участка</w:t>
            </w:r>
          </w:p>
        </w:tc>
        <w:tc>
          <w:tcPr>
            <w:tcW w:w="2126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 xml:space="preserve">Право, на котором предоставляется земельный участок </w:t>
            </w:r>
          </w:p>
        </w:tc>
        <w:tc>
          <w:tcPr>
            <w:tcW w:w="1985" w:type="dxa"/>
            <w:vAlign w:val="center"/>
          </w:tcPr>
          <w:p w:rsidR="005A65E7" w:rsidRPr="008F029A" w:rsidRDefault="005A65E7" w:rsidP="006D319D">
            <w:pPr>
              <w:spacing w:after="200"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 xml:space="preserve">Срок, на который </w:t>
            </w:r>
            <w:proofErr w:type="gramStart"/>
            <w:r w:rsidRPr="008F029A">
              <w:rPr>
                <w:szCs w:val="28"/>
              </w:rPr>
              <w:t>предоставляет-</w:t>
            </w:r>
            <w:proofErr w:type="spellStart"/>
            <w:r w:rsidRPr="008F029A">
              <w:rPr>
                <w:szCs w:val="28"/>
              </w:rPr>
              <w:t>ся</w:t>
            </w:r>
            <w:proofErr w:type="spellEnd"/>
            <w:proofErr w:type="gramEnd"/>
            <w:r w:rsidRPr="008F029A">
              <w:rPr>
                <w:szCs w:val="28"/>
              </w:rPr>
              <w:t xml:space="preserve"> земельный участок</w:t>
            </w:r>
          </w:p>
        </w:tc>
      </w:tr>
      <w:tr w:rsidR="005A65E7" w:rsidRPr="008F029A" w:rsidTr="006D319D">
        <w:trPr>
          <w:trHeight w:val="343"/>
          <w:jc w:val="center"/>
        </w:trPr>
        <w:tc>
          <w:tcPr>
            <w:tcW w:w="15735" w:type="dxa"/>
            <w:gridSpan w:val="7"/>
            <w:vAlign w:val="center"/>
          </w:tcPr>
          <w:p w:rsidR="005A65E7" w:rsidRPr="008F029A" w:rsidRDefault="005A65E7" w:rsidP="006D319D">
            <w:pPr>
              <w:spacing w:after="200" w:line="300" w:lineRule="exact"/>
              <w:contextualSpacing/>
              <w:jc w:val="center"/>
              <w:rPr>
                <w:b/>
                <w:szCs w:val="28"/>
              </w:rPr>
            </w:pPr>
            <w:r w:rsidRPr="008F029A">
              <w:rPr>
                <w:b/>
                <w:szCs w:val="28"/>
              </w:rPr>
              <w:t>Индустриальный район</w:t>
            </w:r>
          </w:p>
        </w:tc>
      </w:tr>
      <w:tr w:rsidR="005A65E7" w:rsidRPr="008F029A" w:rsidTr="006D319D">
        <w:trPr>
          <w:trHeight w:val="343"/>
          <w:jc w:val="center"/>
        </w:trPr>
        <w:tc>
          <w:tcPr>
            <w:tcW w:w="567" w:type="dxa"/>
            <w:vAlign w:val="center"/>
          </w:tcPr>
          <w:p w:rsidR="005A65E7" w:rsidRPr="008F029A" w:rsidRDefault="005A65E7" w:rsidP="006D319D">
            <w:pPr>
              <w:spacing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A65E7" w:rsidRPr="008F029A" w:rsidRDefault="005A65E7" w:rsidP="006D319D">
            <w:pPr>
              <w:spacing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3035</w:t>
            </w:r>
          </w:p>
        </w:tc>
        <w:tc>
          <w:tcPr>
            <w:tcW w:w="3260" w:type="dxa"/>
            <w:vAlign w:val="center"/>
          </w:tcPr>
          <w:p w:rsidR="005A65E7" w:rsidRPr="008F029A" w:rsidRDefault="005A65E7" w:rsidP="006D319D">
            <w:pPr>
              <w:spacing w:line="340" w:lineRule="exact"/>
              <w:jc w:val="center"/>
              <w:rPr>
                <w:szCs w:val="28"/>
              </w:rPr>
            </w:pPr>
            <w:proofErr w:type="spellStart"/>
            <w:r w:rsidRPr="008F029A">
              <w:rPr>
                <w:szCs w:val="28"/>
              </w:rPr>
              <w:t>г</w:t>
            </w:r>
            <w:proofErr w:type="gramStart"/>
            <w:r w:rsidRPr="008F029A">
              <w:rPr>
                <w:szCs w:val="28"/>
              </w:rPr>
              <w:t>.П</w:t>
            </w:r>
            <w:proofErr w:type="gramEnd"/>
            <w:r w:rsidRPr="008F029A">
              <w:rPr>
                <w:szCs w:val="28"/>
              </w:rPr>
              <w:t>ермь</w:t>
            </w:r>
            <w:proofErr w:type="spellEnd"/>
            <w:r w:rsidRPr="008F029A">
              <w:rPr>
                <w:szCs w:val="28"/>
              </w:rPr>
              <w:t>, южнее здания по пр.Декабристов,11/1</w:t>
            </w:r>
          </w:p>
        </w:tc>
        <w:tc>
          <w:tcPr>
            <w:tcW w:w="3402" w:type="dxa"/>
            <w:vAlign w:val="center"/>
          </w:tcPr>
          <w:p w:rsidR="005A65E7" w:rsidRPr="008F029A" w:rsidRDefault="005A65E7" w:rsidP="006D319D">
            <w:pPr>
              <w:spacing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ИП Вдовина К.А.</w:t>
            </w:r>
          </w:p>
        </w:tc>
        <w:tc>
          <w:tcPr>
            <w:tcW w:w="2977" w:type="dxa"/>
            <w:vAlign w:val="center"/>
          </w:tcPr>
          <w:p w:rsidR="005A65E7" w:rsidRPr="008F029A" w:rsidRDefault="005A65E7" w:rsidP="006D319D">
            <w:pPr>
              <w:spacing w:line="340" w:lineRule="exact"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Под зеленые насаждения</w:t>
            </w:r>
          </w:p>
        </w:tc>
        <w:tc>
          <w:tcPr>
            <w:tcW w:w="2126" w:type="dxa"/>
            <w:vAlign w:val="center"/>
          </w:tcPr>
          <w:p w:rsidR="005A65E7" w:rsidRPr="008F029A" w:rsidRDefault="005A65E7" w:rsidP="006D319D">
            <w:pPr>
              <w:spacing w:line="300" w:lineRule="exact"/>
              <w:contextualSpacing/>
              <w:jc w:val="center"/>
              <w:rPr>
                <w:szCs w:val="28"/>
              </w:rPr>
            </w:pPr>
            <w:r w:rsidRPr="008F029A">
              <w:rPr>
                <w:szCs w:val="28"/>
              </w:rPr>
              <w:t>Аренда</w:t>
            </w:r>
          </w:p>
        </w:tc>
        <w:tc>
          <w:tcPr>
            <w:tcW w:w="1985" w:type="dxa"/>
            <w:vAlign w:val="center"/>
          </w:tcPr>
          <w:p w:rsidR="005A65E7" w:rsidRPr="008F029A" w:rsidRDefault="005A65E7" w:rsidP="006D319D">
            <w:pPr>
              <w:spacing w:line="300" w:lineRule="exac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года </w:t>
            </w:r>
            <w:r w:rsidRPr="008F029A">
              <w:rPr>
                <w:szCs w:val="28"/>
              </w:rPr>
              <w:t>11 месяцев (по решению суда)</w:t>
            </w:r>
          </w:p>
        </w:tc>
      </w:tr>
    </w:tbl>
    <w:p w:rsidR="005A65E7" w:rsidRPr="008F029A" w:rsidRDefault="005A65E7" w:rsidP="005A65E7">
      <w:pPr>
        <w:ind w:firstLine="709"/>
        <w:jc w:val="both"/>
        <w:rPr>
          <w:b/>
          <w:szCs w:val="28"/>
        </w:rPr>
      </w:pPr>
    </w:p>
    <w:p w:rsidR="005A65E7" w:rsidRDefault="005A65E7" w:rsidP="005A65E7"/>
    <w:p w:rsidR="00A9761D" w:rsidRDefault="00A9761D"/>
    <w:sectPr w:rsidR="00A9761D" w:rsidSect="000107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E7"/>
    <w:rsid w:val="005A65E7"/>
    <w:rsid w:val="00A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E7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2013-10-16T04:28:00Z</dcterms:created>
  <dcterms:modified xsi:type="dcterms:W3CDTF">2013-10-16T04:28:00Z</dcterms:modified>
</cp:coreProperties>
</file>