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811010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426B11" w:rsidRDefault="00FB5E87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</w:t>
            </w:r>
            <w:r w:rsidR="00426B1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26B11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26B11" w:rsidRPr="00811010" w:rsidRDefault="00FB5E87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811010" w:rsidRDefault="00FB5E87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7C3B59" w:rsidRDefault="00B40F75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FB5E87">
              <w:t xml:space="preserve">переулок </w:t>
            </w:r>
            <w:proofErr w:type="spellStart"/>
            <w:r w:rsidR="00FB5E87">
              <w:t>Каргапольский</w:t>
            </w:r>
            <w:proofErr w:type="spellEnd"/>
          </w:p>
        </w:tc>
        <w:tc>
          <w:tcPr>
            <w:tcW w:w="4269" w:type="dxa"/>
            <w:vAlign w:val="center"/>
          </w:tcPr>
          <w:p w:rsidR="00426B11" w:rsidRPr="00811010" w:rsidRDefault="00FB5E87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CC33E3" w:rsidRPr="00811010" w:rsidTr="00CC33E3">
        <w:trPr>
          <w:trHeight w:val="741"/>
        </w:trPr>
        <w:tc>
          <w:tcPr>
            <w:tcW w:w="15353" w:type="dxa"/>
            <w:gridSpan w:val="6"/>
            <w:vAlign w:val="center"/>
          </w:tcPr>
          <w:p w:rsidR="00CC33E3" w:rsidRPr="00CC33E3" w:rsidRDefault="005B61AB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CC33E3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bookmarkStart w:id="0" w:name="_GoBack"/>
            <w:bookmarkEnd w:id="0"/>
          </w:p>
        </w:tc>
      </w:tr>
      <w:tr w:rsidR="00CC33E3" w:rsidRPr="00811010" w:rsidTr="000D288E">
        <w:trPr>
          <w:trHeight w:val="741"/>
        </w:trPr>
        <w:tc>
          <w:tcPr>
            <w:tcW w:w="2020" w:type="dxa"/>
            <w:vAlign w:val="center"/>
          </w:tcPr>
          <w:p w:rsidR="00CC33E3" w:rsidRDefault="005B61A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3489" w:type="dxa"/>
            <w:gridSpan w:val="2"/>
            <w:vAlign w:val="center"/>
          </w:tcPr>
          <w:p w:rsidR="00CC33E3" w:rsidRDefault="005B61A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CC33E3" w:rsidRDefault="005B61AB" w:rsidP="005B61AB">
            <w:pPr>
              <w:pStyle w:val="2"/>
            </w:pPr>
            <w:r>
              <w:t>г.Пермь, Свердловский район</w:t>
            </w:r>
          </w:p>
        </w:tc>
        <w:tc>
          <w:tcPr>
            <w:tcW w:w="4269" w:type="dxa"/>
            <w:vAlign w:val="center"/>
          </w:tcPr>
          <w:p w:rsidR="00CC33E3" w:rsidRDefault="005B61A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C3B59" w:rsidRDefault="007C3B59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530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530016" w:rsidRPr="00A95163" w:rsidRDefault="00530016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Default="00530016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01E3"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D059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с </w:t>
      </w:r>
      <w:r w:rsidR="00A53C04">
        <w:rPr>
          <w:rFonts w:ascii="Times New Roman" w:hAnsi="Times New Roman" w:cs="Times New Roman"/>
          <w:sz w:val="24"/>
          <w:szCs w:val="24"/>
        </w:rPr>
        <w:t>26</w:t>
      </w:r>
      <w:r w:rsidR="00D011CA" w:rsidRPr="00FD0595">
        <w:rPr>
          <w:rFonts w:ascii="Times New Roman" w:hAnsi="Times New Roman" w:cs="Times New Roman"/>
          <w:sz w:val="24"/>
          <w:szCs w:val="24"/>
        </w:rPr>
        <w:t>.01.2016</w:t>
      </w:r>
      <w:r w:rsidR="0094163A" w:rsidRPr="00FD0595">
        <w:rPr>
          <w:rFonts w:ascii="Times New Roman" w:hAnsi="Times New Roman" w:cs="Times New Roman"/>
          <w:sz w:val="24"/>
          <w:szCs w:val="24"/>
        </w:rPr>
        <w:t xml:space="preserve"> по </w:t>
      </w:r>
      <w:r w:rsidR="00A53C04">
        <w:rPr>
          <w:rFonts w:ascii="Times New Roman" w:hAnsi="Times New Roman" w:cs="Times New Roman"/>
          <w:sz w:val="24"/>
          <w:szCs w:val="24"/>
        </w:rPr>
        <w:t>24</w:t>
      </w:r>
      <w:r w:rsidR="00D011CA" w:rsidRPr="00FD0595">
        <w:rPr>
          <w:rFonts w:ascii="Times New Roman" w:hAnsi="Times New Roman" w:cs="Times New Roman"/>
          <w:sz w:val="24"/>
          <w:szCs w:val="24"/>
        </w:rPr>
        <w:t>.02</w:t>
      </w:r>
      <w:r w:rsidR="003266AE" w:rsidRPr="00FD059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D0595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D0595">
        <w:rPr>
          <w:rFonts w:ascii="Times New Roman" w:hAnsi="Times New Roman" w:cs="Times New Roman"/>
          <w:sz w:val="24"/>
          <w:szCs w:val="24"/>
        </w:rPr>
        <w:t>.</w:t>
      </w:r>
    </w:p>
    <w:p w:rsidR="00811010" w:rsidRPr="0060660B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</w:t>
      </w:r>
      <w:r w:rsidR="008466E7" w:rsidRPr="00426B11">
        <w:rPr>
          <w:rFonts w:ascii="Times New Roman" w:hAnsi="Times New Roman" w:cs="Times New Roman"/>
          <w:sz w:val="24"/>
          <w:szCs w:val="24"/>
        </w:rPr>
        <w:t>о схемой</w:t>
      </w:r>
      <w:r w:rsidR="00CD0DA7" w:rsidRPr="00426B11">
        <w:rPr>
          <w:rFonts w:ascii="Times New Roman" w:hAnsi="Times New Roman" w:cs="Times New Roman"/>
          <w:sz w:val="24"/>
          <w:szCs w:val="24"/>
        </w:rPr>
        <w:t xml:space="preserve"> </w:t>
      </w:r>
      <w:r w:rsidR="00CD0DA7" w:rsidRPr="0060660B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  <w:r w:rsidR="00811010" w:rsidRPr="0060660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6A9E" w:rsidRPr="0060660B">
        <w:rPr>
          <w:rFonts w:ascii="Times New Roman" w:hAnsi="Times New Roman" w:cs="Times New Roman"/>
          <w:sz w:val="24"/>
          <w:szCs w:val="24"/>
        </w:rPr>
        <w:t>:</w:t>
      </w:r>
      <w:r w:rsidR="00B40F75" w:rsidRPr="0060660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40F75" w:rsidRPr="006066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40F75" w:rsidRPr="0060660B">
        <w:rPr>
          <w:rFonts w:ascii="Times New Roman" w:hAnsi="Times New Roman" w:cs="Times New Roman"/>
          <w:sz w:val="24"/>
          <w:szCs w:val="24"/>
        </w:rPr>
        <w:t xml:space="preserve">ермь, переулок </w:t>
      </w:r>
      <w:proofErr w:type="spellStart"/>
      <w:r w:rsidR="00B40F75" w:rsidRPr="0060660B">
        <w:rPr>
          <w:rFonts w:ascii="Times New Roman" w:hAnsi="Times New Roman" w:cs="Times New Roman"/>
          <w:sz w:val="24"/>
          <w:szCs w:val="24"/>
        </w:rPr>
        <w:t>Каргапольский</w:t>
      </w:r>
      <w:proofErr w:type="spellEnd"/>
      <w:r w:rsidR="00B40F75" w:rsidRPr="0060660B">
        <w:rPr>
          <w:rFonts w:ascii="Times New Roman" w:hAnsi="Times New Roman" w:cs="Times New Roman"/>
          <w:sz w:val="24"/>
          <w:szCs w:val="24"/>
        </w:rPr>
        <w:t xml:space="preserve"> </w:t>
      </w:r>
      <w:r w:rsidRPr="0060660B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811010" w:rsidRPr="0060660B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66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660B">
        <w:rPr>
          <w:rFonts w:ascii="Times New Roman" w:hAnsi="Times New Roman" w:cs="Times New Roman"/>
          <w:sz w:val="24"/>
          <w:szCs w:val="24"/>
        </w:rPr>
        <w:t>.</w:t>
      </w:r>
      <w:r w:rsidR="00B850EB" w:rsidRPr="006066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50EB" w:rsidRPr="0060660B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B40F75" w:rsidRPr="0060660B">
        <w:rPr>
          <w:rFonts w:ascii="Times New Roman" w:hAnsi="Times New Roman" w:cs="Times New Roman"/>
          <w:sz w:val="24"/>
          <w:szCs w:val="24"/>
        </w:rPr>
        <w:t>325</w:t>
      </w:r>
    </w:p>
    <w:p w:rsidR="00E32B91" w:rsidRPr="0060660B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60B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60660B" w:rsidRPr="0060660B" w:rsidRDefault="0060660B" w:rsidP="0060660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660B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 по адресу: г</w:t>
      </w:r>
      <w:proofErr w:type="gramStart"/>
      <w:r w:rsidRPr="006066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660B">
        <w:rPr>
          <w:rFonts w:ascii="Times New Roman" w:hAnsi="Times New Roman" w:cs="Times New Roman"/>
          <w:sz w:val="24"/>
          <w:szCs w:val="24"/>
        </w:rPr>
        <w:t>ермь, г.Пермь, Свердловский район можно ознакомиться по адресу:</w:t>
      </w:r>
    </w:p>
    <w:p w:rsidR="0060660B" w:rsidRPr="0060660B" w:rsidRDefault="0060660B" w:rsidP="0060660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66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66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660B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60660B" w:rsidRPr="0060660B" w:rsidRDefault="0060660B" w:rsidP="00606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60B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9206E"/>
    <w:rsid w:val="00494CDA"/>
    <w:rsid w:val="0049729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0016"/>
    <w:rsid w:val="0053187B"/>
    <w:rsid w:val="005335F7"/>
    <w:rsid w:val="00536528"/>
    <w:rsid w:val="00536624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E1729"/>
    <w:rsid w:val="007E1FB7"/>
    <w:rsid w:val="007E6A5D"/>
    <w:rsid w:val="007F066B"/>
    <w:rsid w:val="007F186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B6BFD"/>
    <w:rsid w:val="008C52B0"/>
    <w:rsid w:val="008C6FAB"/>
    <w:rsid w:val="008F0359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3E3A-4D24-4A69-AC39-9AACB154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39</cp:revision>
  <cp:lastPrinted>2016-01-18T13:21:00Z</cp:lastPrinted>
  <dcterms:created xsi:type="dcterms:W3CDTF">2015-12-22T08:16:00Z</dcterms:created>
  <dcterms:modified xsi:type="dcterms:W3CDTF">2016-01-20T11:24:00Z</dcterms:modified>
</cp:coreProperties>
</file>