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59:01:0919077:133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Пермь, </w:t>
            </w:r>
            <w:r>
              <w:rPr>
                <w:sz w:val="28"/>
                <w:szCs w:val="28"/>
              </w:rPr>
              <w:t xml:space="preserve">улица Заречная, з/у 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  <w:spacing w:line="283" w:lineRule="exac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  <w:spacing w:line="283" w:lineRule="exact"/>
      </w:pPr>
      <w:r>
        <w:t xml:space="preserve">г. Пермь, ул. Сибирская 15, цокольный этаж, </w:t>
      </w:r>
      <w:r/>
    </w:p>
    <w:p>
      <w:pPr>
        <w:pStyle w:val="855"/>
        <w:jc w:val="left"/>
        <w:spacing w:line="283" w:lineRule="exact"/>
      </w:pPr>
      <w:r>
        <w:t xml:space="preserve">с </w:t>
      </w:r>
      <w:r>
        <w:t xml:space="preserve">14.11.2025</w:t>
      </w:r>
      <w:r>
        <w:t xml:space="preserve"> по </w:t>
      </w:r>
      <w:r>
        <w:t xml:space="preserve">13.12</w:t>
      </w:r>
      <w:r>
        <w:t xml:space="preserve">.202</w:t>
      </w:r>
      <w:r>
        <w:t xml:space="preserve">5</w:t>
      </w:r>
      <w:r/>
    </w:p>
    <w:p>
      <w:pPr>
        <w:pStyle w:val="855"/>
        <w:jc w:val="left"/>
        <w:spacing w:line="283" w:lineRule="exact"/>
        <w:rPr>
          <w:highlight w:val="none"/>
        </w:rPr>
      </w:pPr>
      <w:r>
        <w:t xml:space="preserve">Способы подачи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t xml:space="preserve">посредством почтовой связи: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</w:t>
      </w:r>
      <w:r>
        <w:t xml:space="preserve"> использование информационно- телекоммуникационной сети «Интернет» е-mail</w:t>
      </w:r>
      <w:r>
        <w:t xml:space="preserve">:dzo@perm.permkrai.ru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14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46</cp:revision>
  <dcterms:created xsi:type="dcterms:W3CDTF">2019-10-23T12:14:00Z</dcterms:created>
  <dcterms:modified xsi:type="dcterms:W3CDTF">2025-11-12T07:04:47Z</dcterms:modified>
  <cp:version>917504</cp:version>
</cp:coreProperties>
</file>