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408"/>
        </w:trPr>
        <w:tc>
          <w:tcPr>
            <w:gridSpan w:val="2"/>
            <w:tcW w:w="87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758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59:01:3512028:166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Сиреневая, з/у 23а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lef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5"/>
        <w:jc w:val="lef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  <w:spacing w:line="283" w:lineRule="exac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  <w:spacing w:line="283" w:lineRule="exact"/>
      </w:pPr>
      <w:r>
        <w:t xml:space="preserve">г. Пермь, ул. Сибирская 15, цокольный этаж, </w:t>
      </w:r>
      <w:r/>
    </w:p>
    <w:p>
      <w:pPr>
        <w:pStyle w:val="855"/>
        <w:jc w:val="left"/>
        <w:spacing w:line="283" w:lineRule="exact"/>
      </w:pPr>
      <w:r>
        <w:t xml:space="preserve">с </w:t>
      </w:r>
      <w:r>
        <w:t xml:space="preserve">29.01.2026</w:t>
      </w:r>
      <w:r>
        <w:t xml:space="preserve"> по </w:t>
      </w:r>
      <w:r>
        <w:t xml:space="preserve">27.02</w:t>
      </w:r>
      <w:r>
        <w:t xml:space="preserve">.202</w:t>
      </w:r>
      <w:r>
        <w:t xml:space="preserve">6</w:t>
      </w:r>
      <w:r/>
    </w:p>
    <w:p>
      <w:pPr>
        <w:pStyle w:val="855"/>
        <w:jc w:val="left"/>
        <w:spacing w:line="283" w:lineRule="exact"/>
        <w:rPr>
          <w:highlight w:val="none"/>
        </w:rPr>
      </w:pPr>
      <w:r>
        <w:t xml:space="preserve">Способы подачи заявлений: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t xml:space="preserve">посредством почтовой связи: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</w:t>
      </w:r>
      <w:r>
        <w:t xml:space="preserve"> использование информационно- телекоммуникационной сети «Интернет» е-mail</w:t>
      </w:r>
      <w:r>
        <w:t xml:space="preserve">:dzo@perm.permkrai.ru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</w:rPr>
        <w:t xml:space="preserve">6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46</cp:revision>
  <dcterms:created xsi:type="dcterms:W3CDTF">2019-10-23T12:14:00Z</dcterms:created>
  <dcterms:modified xsi:type="dcterms:W3CDTF">2026-01-27T05:58:36Z</dcterms:modified>
  <cp:version>917504</cp:version>
</cp:coreProperties>
</file>