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1" w:rsidRDefault="00103661" w:rsidP="0010366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91807">
        <w:rPr>
          <w:rFonts w:ascii="Times New Roman" w:hAnsi="Times New Roman" w:cs="Times New Roman"/>
          <w:sz w:val="20"/>
          <w:szCs w:val="20"/>
        </w:rPr>
        <w:t>2</w:t>
      </w:r>
    </w:p>
    <w:p w:rsidR="00B11AC3" w:rsidRPr="00B11AC3" w:rsidRDefault="00B11AC3" w:rsidP="00B11AC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11AC3" w:rsidRPr="00B11AC3" w:rsidRDefault="00B11AC3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о проводимых проверках в отношении функциональных, территориальных органов, функциональных подразделений </w:t>
      </w:r>
    </w:p>
    <w:p w:rsidR="00B11AC3" w:rsidRDefault="00B11AC3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Перми контрольными (надзорными) органами в 1 полугодии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B11AC3" w:rsidRPr="00B11AC3" w:rsidRDefault="00B11AC3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"/>
        <w:gridCol w:w="1722"/>
        <w:gridCol w:w="518"/>
        <w:gridCol w:w="504"/>
        <w:gridCol w:w="574"/>
        <w:gridCol w:w="1624"/>
        <w:gridCol w:w="1595"/>
        <w:gridCol w:w="1610"/>
        <w:gridCol w:w="530"/>
        <w:gridCol w:w="567"/>
        <w:gridCol w:w="567"/>
        <w:gridCol w:w="709"/>
        <w:gridCol w:w="425"/>
        <w:gridCol w:w="1331"/>
        <w:gridCol w:w="1092"/>
        <w:gridCol w:w="1456"/>
      </w:tblGrid>
      <w:tr w:rsidR="00B40201" w:rsidRPr="00C827DC" w:rsidTr="00B40201">
        <w:trPr>
          <w:trHeight w:val="825"/>
        </w:trPr>
        <w:tc>
          <w:tcPr>
            <w:tcW w:w="480" w:type="dxa"/>
            <w:vMerge w:val="restart"/>
          </w:tcPr>
          <w:p w:rsidR="00B40201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2" w:type="dxa"/>
            <w:vMerge w:val="restart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органа, проводившего проверку</w:t>
            </w:r>
          </w:p>
        </w:tc>
        <w:tc>
          <w:tcPr>
            <w:tcW w:w="1596" w:type="dxa"/>
            <w:gridSpan w:val="3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624" w:type="dxa"/>
            <w:vMerge w:val="restart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предписаний (представлений)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 устранении выявленных контрольными (надзорными) органами</w:t>
            </w:r>
          </w:p>
        </w:tc>
        <w:tc>
          <w:tcPr>
            <w:tcW w:w="1595" w:type="dxa"/>
            <w:vMerge w:val="restart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опротестованных в суде решений контрольных (надзорных) органов</w:t>
            </w:r>
          </w:p>
        </w:tc>
        <w:tc>
          <w:tcPr>
            <w:tcW w:w="1610" w:type="dxa"/>
            <w:vMerge w:val="restart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2798" w:type="dxa"/>
            <w:gridSpan w:val="5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331" w:type="dxa"/>
            <w:vMerge w:val="restart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1092" w:type="dxa"/>
            <w:vMerge w:val="restart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Общая сумма штрафных санкций</w:t>
            </w:r>
          </w:p>
        </w:tc>
        <w:tc>
          <w:tcPr>
            <w:tcW w:w="1456" w:type="dxa"/>
            <w:vMerge w:val="restart"/>
            <w:hideMark/>
          </w:tcPr>
          <w:p w:rsidR="00B40201" w:rsidRPr="00C827DC" w:rsidRDefault="00B40201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B40201" w:rsidRPr="00C827DC" w:rsidTr="00B40201">
        <w:trPr>
          <w:trHeight w:val="300"/>
        </w:trPr>
        <w:tc>
          <w:tcPr>
            <w:tcW w:w="480" w:type="dxa"/>
            <w:vMerge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extDirection w:val="btLr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  <w:tc>
          <w:tcPr>
            <w:tcW w:w="504" w:type="dxa"/>
            <w:vMerge w:val="restart"/>
            <w:textDirection w:val="btLr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</w:p>
        </w:tc>
        <w:tc>
          <w:tcPr>
            <w:tcW w:w="574" w:type="dxa"/>
            <w:vMerge w:val="restart"/>
            <w:textDirection w:val="btLr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внеплановые</w:t>
            </w:r>
          </w:p>
        </w:tc>
        <w:tc>
          <w:tcPr>
            <w:tcW w:w="1624" w:type="dxa"/>
            <w:vMerge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vMerge w:val="restart"/>
            <w:textDirection w:val="btLr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дисциплинарная</w:t>
            </w:r>
          </w:p>
        </w:tc>
        <w:tc>
          <w:tcPr>
            <w:tcW w:w="1843" w:type="dxa"/>
            <w:gridSpan w:val="3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425" w:type="dxa"/>
            <w:vMerge w:val="restart"/>
            <w:textDirection w:val="btLr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уголовная</w:t>
            </w:r>
          </w:p>
        </w:tc>
        <w:tc>
          <w:tcPr>
            <w:tcW w:w="1331" w:type="dxa"/>
            <w:vMerge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201" w:rsidRPr="00C827DC" w:rsidTr="00B40201">
        <w:trPr>
          <w:trHeight w:val="2271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:rsidR="00B40201" w:rsidRPr="00B40201" w:rsidRDefault="00B40201" w:rsidP="00B402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производство прекращено за малозначительностью (судом/КНО)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hideMark/>
          </w:tcPr>
          <w:p w:rsidR="00B40201" w:rsidRPr="00C827DC" w:rsidRDefault="00B40201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8E9" w:rsidRPr="00E648E9" w:rsidRDefault="00E648E9" w:rsidP="00E648E9">
      <w:pPr>
        <w:spacing w:after="0" w:line="120" w:lineRule="auto"/>
        <w:rPr>
          <w:sz w:val="2"/>
          <w:szCs w:val="2"/>
        </w:rPr>
      </w:pPr>
    </w:p>
    <w:tbl>
      <w:tblPr>
        <w:tblStyle w:val="a7"/>
        <w:tblW w:w="15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"/>
        <w:gridCol w:w="1722"/>
        <w:gridCol w:w="518"/>
        <w:gridCol w:w="504"/>
        <w:gridCol w:w="574"/>
        <w:gridCol w:w="1624"/>
        <w:gridCol w:w="1595"/>
        <w:gridCol w:w="1610"/>
        <w:gridCol w:w="530"/>
        <w:gridCol w:w="567"/>
        <w:gridCol w:w="567"/>
        <w:gridCol w:w="709"/>
        <w:gridCol w:w="425"/>
        <w:gridCol w:w="1331"/>
        <w:gridCol w:w="1092"/>
        <w:gridCol w:w="1456"/>
      </w:tblGrid>
      <w:tr w:rsidR="00E648E9" w:rsidRPr="00C827DC" w:rsidTr="00E648E9">
        <w:trPr>
          <w:trHeight w:val="284"/>
          <w:tblHeader/>
        </w:trPr>
        <w:tc>
          <w:tcPr>
            <w:tcW w:w="480" w:type="dxa"/>
          </w:tcPr>
          <w:p w:rsidR="00E648E9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</w:tcPr>
          <w:p w:rsidR="00E648E9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4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0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0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1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2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56" w:type="dxa"/>
            <w:vAlign w:val="bottom"/>
          </w:tcPr>
          <w:p w:rsidR="00E648E9" w:rsidRPr="00C827DC" w:rsidRDefault="00E648E9" w:rsidP="00E64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40201" w:rsidRPr="00C827DC" w:rsidTr="00B40201">
        <w:trPr>
          <w:trHeight w:val="284"/>
        </w:trPr>
        <w:tc>
          <w:tcPr>
            <w:tcW w:w="480" w:type="dxa"/>
          </w:tcPr>
          <w:p w:rsidR="00B40201" w:rsidRDefault="00B40201" w:rsidP="00B40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  <w:hideMark/>
          </w:tcPr>
          <w:p w:rsidR="00B40201" w:rsidRPr="00C827DC" w:rsidRDefault="00B40201" w:rsidP="00B40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п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рокуратур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518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04" w:type="dxa"/>
            <w:vAlign w:val="bottom"/>
            <w:hideMark/>
          </w:tcPr>
          <w:p w:rsidR="00B40201" w:rsidRPr="00C827DC" w:rsidRDefault="00B40201" w:rsidP="00B740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40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24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95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56" w:type="dxa"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0201" w:rsidRPr="00C827DC" w:rsidTr="00B40201">
        <w:trPr>
          <w:trHeight w:val="284"/>
        </w:trPr>
        <w:tc>
          <w:tcPr>
            <w:tcW w:w="480" w:type="dxa"/>
          </w:tcPr>
          <w:p w:rsidR="00B40201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2" w:type="dxa"/>
            <w:noWrap/>
            <w:hideMark/>
          </w:tcPr>
          <w:p w:rsidR="00B40201" w:rsidRPr="00C827DC" w:rsidRDefault="0019281B" w:rsidP="001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 </w:t>
            </w:r>
            <w:r w:rsidR="00B40201" w:rsidRPr="00C827DC">
              <w:rPr>
                <w:rFonts w:ascii="Times New Roman" w:hAnsi="Times New Roman" w:cs="Times New Roman"/>
                <w:sz w:val="20"/>
                <w:szCs w:val="20"/>
              </w:rPr>
              <w:t>МВД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 ПК</w:t>
            </w:r>
          </w:p>
        </w:tc>
        <w:tc>
          <w:tcPr>
            <w:tcW w:w="518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4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5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B40201" w:rsidRPr="00C827DC" w:rsidRDefault="00B40201" w:rsidP="00B402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  <w:hideMark/>
          </w:tcPr>
          <w:p w:rsidR="00B40201" w:rsidRPr="00C827DC" w:rsidRDefault="00B40201" w:rsidP="00B402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noWrap/>
            <w:vAlign w:val="bottom"/>
            <w:hideMark/>
          </w:tcPr>
          <w:p w:rsidR="00B40201" w:rsidRPr="00C827DC" w:rsidRDefault="00B40201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281B" w:rsidRPr="00C827DC" w:rsidTr="00B40201">
        <w:trPr>
          <w:trHeight w:val="284"/>
        </w:trPr>
        <w:tc>
          <w:tcPr>
            <w:tcW w:w="480" w:type="dxa"/>
          </w:tcPr>
          <w:p w:rsidR="0019281B" w:rsidRPr="00C827DC" w:rsidRDefault="00B40E39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noWrap/>
          </w:tcPr>
          <w:p w:rsidR="0019281B" w:rsidRDefault="0019281B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 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МЧС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19281B" w:rsidRPr="00C827DC" w:rsidRDefault="0019281B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ПК</w:t>
            </w:r>
          </w:p>
        </w:tc>
        <w:tc>
          <w:tcPr>
            <w:tcW w:w="518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281B" w:rsidRPr="00C827DC" w:rsidTr="00B40201">
        <w:trPr>
          <w:trHeight w:val="284"/>
        </w:trPr>
        <w:tc>
          <w:tcPr>
            <w:tcW w:w="480" w:type="dxa"/>
          </w:tcPr>
          <w:p w:rsidR="0019281B" w:rsidRDefault="00B40E39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noWrap/>
          </w:tcPr>
          <w:p w:rsidR="0019281B" w:rsidRPr="00C827DC" w:rsidRDefault="0019281B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 СК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18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281B" w:rsidRPr="00C827DC" w:rsidTr="00B40201">
        <w:trPr>
          <w:trHeight w:val="284"/>
        </w:trPr>
        <w:tc>
          <w:tcPr>
            <w:tcW w:w="480" w:type="dxa"/>
          </w:tcPr>
          <w:p w:rsidR="0019281B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hideMark/>
          </w:tcPr>
          <w:p w:rsidR="0019281B" w:rsidRPr="00B40201" w:rsidRDefault="0019281B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ПК</w:t>
            </w:r>
          </w:p>
        </w:tc>
        <w:tc>
          <w:tcPr>
            <w:tcW w:w="518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4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92000</w:t>
            </w:r>
          </w:p>
        </w:tc>
        <w:tc>
          <w:tcPr>
            <w:tcW w:w="1456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281B" w:rsidRPr="00C827DC" w:rsidTr="00B40201">
        <w:trPr>
          <w:trHeight w:val="284"/>
        </w:trPr>
        <w:tc>
          <w:tcPr>
            <w:tcW w:w="480" w:type="dxa"/>
          </w:tcPr>
          <w:p w:rsidR="0019281B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  <w:noWrap/>
            <w:hideMark/>
          </w:tcPr>
          <w:p w:rsidR="0019281B" w:rsidRPr="00C827DC" w:rsidRDefault="0019281B" w:rsidP="001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УФАС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по 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</w:tc>
        <w:tc>
          <w:tcPr>
            <w:tcW w:w="518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04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24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5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  <w:hideMark/>
          </w:tcPr>
          <w:p w:rsidR="0019281B" w:rsidRPr="00C827DC" w:rsidRDefault="0019281B" w:rsidP="00B402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19281B" w:rsidRPr="00C827DC" w:rsidRDefault="0019281B" w:rsidP="00B402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56" w:type="dxa"/>
            <w:noWrap/>
            <w:vAlign w:val="bottom"/>
            <w:hideMark/>
          </w:tcPr>
          <w:p w:rsidR="0019281B" w:rsidRPr="00C827DC" w:rsidRDefault="0019281B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281B" w:rsidRPr="00C827DC" w:rsidTr="0019281B">
        <w:trPr>
          <w:trHeight w:val="284"/>
        </w:trPr>
        <w:tc>
          <w:tcPr>
            <w:tcW w:w="480" w:type="dxa"/>
          </w:tcPr>
          <w:p w:rsidR="0019281B" w:rsidRDefault="00B40E39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2" w:type="dxa"/>
          </w:tcPr>
          <w:p w:rsidR="0019281B" w:rsidRPr="00C827DC" w:rsidRDefault="0019281B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по экологии и природопользованию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</w:t>
            </w:r>
          </w:p>
        </w:tc>
        <w:tc>
          <w:tcPr>
            <w:tcW w:w="518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4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noWrap/>
            <w:vAlign w:val="bottom"/>
          </w:tcPr>
          <w:p w:rsidR="0019281B" w:rsidRPr="00C827DC" w:rsidRDefault="0019281B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C827DC" w:rsidTr="0019281B">
        <w:trPr>
          <w:trHeight w:val="284"/>
        </w:trPr>
        <w:tc>
          <w:tcPr>
            <w:tcW w:w="480" w:type="dxa"/>
          </w:tcPr>
          <w:p w:rsidR="00B40E39" w:rsidRPr="00C827DC" w:rsidRDefault="00B40E39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2" w:type="dxa"/>
          </w:tcPr>
          <w:p w:rsidR="00B40E39" w:rsidRPr="00C827DC" w:rsidRDefault="00B40E39" w:rsidP="00B4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инистерство финансов 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18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4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noWrap/>
            <w:vAlign w:val="bottom"/>
          </w:tcPr>
          <w:p w:rsidR="00B40E39" w:rsidRPr="00C827DC" w:rsidRDefault="00B40E39" w:rsidP="00B40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C827DC" w:rsidTr="00B40201">
        <w:trPr>
          <w:trHeight w:val="284"/>
        </w:trPr>
        <w:tc>
          <w:tcPr>
            <w:tcW w:w="480" w:type="dxa"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2" w:type="dxa"/>
            <w:hideMark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строительства и архитектуры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18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C827DC" w:rsidTr="00B40201">
        <w:trPr>
          <w:trHeight w:val="284"/>
        </w:trPr>
        <w:tc>
          <w:tcPr>
            <w:tcW w:w="480" w:type="dxa"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2" w:type="dxa"/>
            <w:hideMark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КСП Пермского 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518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C827DC" w:rsidTr="00B40201">
        <w:trPr>
          <w:trHeight w:val="284"/>
        </w:trPr>
        <w:tc>
          <w:tcPr>
            <w:tcW w:w="480" w:type="dxa"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22" w:type="dxa"/>
            <w:hideMark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Управление ПФР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ПК</w:t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56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C827DC" w:rsidTr="00B40201">
        <w:trPr>
          <w:trHeight w:val="284"/>
        </w:trPr>
        <w:tc>
          <w:tcPr>
            <w:tcW w:w="480" w:type="dxa"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noWrap/>
            <w:hideMark/>
          </w:tcPr>
          <w:p w:rsidR="00B40E39" w:rsidRPr="00C827DC" w:rsidRDefault="00B40E39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8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504" w:type="dxa"/>
            <w:noWrap/>
            <w:vAlign w:val="bottom"/>
            <w:hideMark/>
          </w:tcPr>
          <w:p w:rsidR="00B40E39" w:rsidRPr="00C827DC" w:rsidRDefault="00B40E39" w:rsidP="00977A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7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624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59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0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2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101000</w:t>
            </w:r>
          </w:p>
        </w:tc>
        <w:tc>
          <w:tcPr>
            <w:tcW w:w="1456" w:type="dxa"/>
            <w:noWrap/>
            <w:vAlign w:val="bottom"/>
            <w:hideMark/>
          </w:tcPr>
          <w:p w:rsidR="00B40E39" w:rsidRPr="00C827DC" w:rsidRDefault="00B40E39" w:rsidP="00B72B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025476" w:rsidRDefault="0002547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25476" w:rsidRDefault="00025476">
      <w:pPr>
        <w:rPr>
          <w:rFonts w:ascii="Times New Roman" w:hAnsi="Times New Roman" w:cs="Times New Roman"/>
          <w:sz w:val="20"/>
          <w:szCs w:val="20"/>
          <w:lang w:val="en-US"/>
        </w:rPr>
        <w:sectPr w:rsidR="00025476" w:rsidSect="00103661">
          <w:pgSz w:w="16838" w:h="11906" w:orient="landscape"/>
          <w:pgMar w:top="851" w:right="678" w:bottom="850" w:left="1134" w:header="708" w:footer="708" w:gutter="0"/>
          <w:cols w:space="708"/>
          <w:docGrid w:linePitch="360"/>
        </w:sectPr>
      </w:pPr>
    </w:p>
    <w:p w:rsidR="00025476" w:rsidRDefault="00025476" w:rsidP="0002547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171F3">
        <w:rPr>
          <w:rFonts w:ascii="Times New Roman" w:hAnsi="Times New Roman" w:cs="Times New Roman"/>
          <w:sz w:val="20"/>
          <w:szCs w:val="20"/>
        </w:rPr>
        <w:t>3</w:t>
      </w:r>
    </w:p>
    <w:p w:rsidR="00025476" w:rsidRPr="00B11AC3" w:rsidRDefault="00025476" w:rsidP="00025476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025476" w:rsidRDefault="00025476" w:rsidP="000254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о проводимых проверках в отношении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учреждений, предприятий </w:t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 города Перми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>контрольными (надзорными) органами в 1 полугодии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25476" w:rsidRPr="00025476" w:rsidRDefault="0002547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0"/>
        <w:gridCol w:w="1722"/>
        <w:gridCol w:w="518"/>
        <w:gridCol w:w="644"/>
        <w:gridCol w:w="504"/>
        <w:gridCol w:w="1568"/>
        <w:gridCol w:w="1581"/>
        <w:gridCol w:w="1610"/>
        <w:gridCol w:w="532"/>
        <w:gridCol w:w="546"/>
        <w:gridCol w:w="600"/>
        <w:gridCol w:w="709"/>
        <w:gridCol w:w="425"/>
        <w:gridCol w:w="1331"/>
        <w:gridCol w:w="1092"/>
        <w:gridCol w:w="1456"/>
      </w:tblGrid>
      <w:tr w:rsidR="00025476" w:rsidRPr="00C827DC" w:rsidTr="00736BDB">
        <w:trPr>
          <w:trHeight w:val="825"/>
        </w:trPr>
        <w:tc>
          <w:tcPr>
            <w:tcW w:w="480" w:type="dxa"/>
            <w:vMerge w:val="restart"/>
          </w:tcPr>
          <w:p w:rsidR="00025476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22" w:type="dxa"/>
            <w:vMerge w:val="restart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органа, проводившего проверку</w:t>
            </w:r>
          </w:p>
        </w:tc>
        <w:tc>
          <w:tcPr>
            <w:tcW w:w="1666" w:type="dxa"/>
            <w:gridSpan w:val="3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Общее количество проверок</w:t>
            </w:r>
          </w:p>
        </w:tc>
        <w:tc>
          <w:tcPr>
            <w:tcW w:w="1568" w:type="dxa"/>
            <w:vMerge w:val="restart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предписаний (представлений)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 устранении выявленных контрольными (надзорными) органами</w:t>
            </w:r>
          </w:p>
        </w:tc>
        <w:tc>
          <w:tcPr>
            <w:tcW w:w="1581" w:type="dxa"/>
            <w:vMerge w:val="restart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опротестованных в суде решений контрольных (надзорных) органов</w:t>
            </w:r>
          </w:p>
        </w:tc>
        <w:tc>
          <w:tcPr>
            <w:tcW w:w="1610" w:type="dxa"/>
            <w:vMerge w:val="restart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2812" w:type="dxa"/>
            <w:gridSpan w:val="5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331" w:type="dxa"/>
            <w:vMerge w:val="restart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наложенных штрафных санкций</w:t>
            </w:r>
          </w:p>
        </w:tc>
        <w:tc>
          <w:tcPr>
            <w:tcW w:w="1092" w:type="dxa"/>
            <w:vMerge w:val="restart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Общая сумма штрафных санкций</w:t>
            </w:r>
          </w:p>
        </w:tc>
        <w:tc>
          <w:tcPr>
            <w:tcW w:w="1456" w:type="dxa"/>
            <w:vMerge w:val="restart"/>
            <w:hideMark/>
          </w:tcPr>
          <w:p w:rsidR="00025476" w:rsidRPr="00C827DC" w:rsidRDefault="00025476" w:rsidP="00352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025476" w:rsidRPr="00C827DC" w:rsidTr="00736BDB">
        <w:trPr>
          <w:trHeight w:val="300"/>
        </w:trPr>
        <w:tc>
          <w:tcPr>
            <w:tcW w:w="480" w:type="dxa"/>
            <w:vMerge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extDirection w:val="btLr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</w:p>
        </w:tc>
        <w:tc>
          <w:tcPr>
            <w:tcW w:w="644" w:type="dxa"/>
            <w:vMerge w:val="restart"/>
            <w:textDirection w:val="btLr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</w:p>
        </w:tc>
        <w:tc>
          <w:tcPr>
            <w:tcW w:w="504" w:type="dxa"/>
            <w:vMerge w:val="restart"/>
            <w:textDirection w:val="btLr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внеплановые</w:t>
            </w:r>
          </w:p>
        </w:tc>
        <w:tc>
          <w:tcPr>
            <w:tcW w:w="1568" w:type="dxa"/>
            <w:vMerge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extDirection w:val="btLr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дисциплинарная</w:t>
            </w:r>
          </w:p>
        </w:tc>
        <w:tc>
          <w:tcPr>
            <w:tcW w:w="1855" w:type="dxa"/>
            <w:gridSpan w:val="3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</w:tc>
        <w:tc>
          <w:tcPr>
            <w:tcW w:w="425" w:type="dxa"/>
            <w:vMerge w:val="restart"/>
            <w:textDirection w:val="btLr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уголовная</w:t>
            </w:r>
          </w:p>
        </w:tc>
        <w:tc>
          <w:tcPr>
            <w:tcW w:w="1331" w:type="dxa"/>
            <w:vMerge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476" w:rsidRPr="00C827DC" w:rsidTr="00736BDB">
        <w:trPr>
          <w:trHeight w:val="2271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:rsidR="00025476" w:rsidRPr="00B40201" w:rsidRDefault="00025476" w:rsidP="003524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7DC">
              <w:rPr>
                <w:rFonts w:ascii="Times New Roman" w:hAnsi="Times New Roman" w:cs="Times New Roman"/>
                <w:sz w:val="20"/>
                <w:szCs w:val="20"/>
              </w:rPr>
              <w:t>производство прекращено за малозначительностью (судом/КНО)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hideMark/>
          </w:tcPr>
          <w:p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476" w:rsidRPr="00E648E9" w:rsidRDefault="00025476" w:rsidP="00025476">
      <w:pPr>
        <w:spacing w:after="0" w:line="120" w:lineRule="auto"/>
        <w:rPr>
          <w:sz w:val="2"/>
          <w:szCs w:val="2"/>
        </w:rPr>
      </w:pPr>
    </w:p>
    <w:p w:rsidR="003524EA" w:rsidRPr="0019281B" w:rsidRDefault="003524EA" w:rsidP="00736BD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5272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462"/>
        <w:gridCol w:w="1722"/>
        <w:gridCol w:w="518"/>
        <w:gridCol w:w="644"/>
        <w:gridCol w:w="518"/>
        <w:gridCol w:w="1554"/>
        <w:gridCol w:w="1581"/>
        <w:gridCol w:w="1610"/>
        <w:gridCol w:w="532"/>
        <w:gridCol w:w="560"/>
        <w:gridCol w:w="588"/>
        <w:gridCol w:w="686"/>
        <w:gridCol w:w="446"/>
        <w:gridCol w:w="1317"/>
        <w:gridCol w:w="1092"/>
        <w:gridCol w:w="1442"/>
      </w:tblGrid>
      <w:tr w:rsidR="00736BDB" w:rsidRPr="003524EA" w:rsidTr="00736BDB">
        <w:trPr>
          <w:trHeight w:val="300"/>
          <w:tblHeader/>
        </w:trPr>
        <w:tc>
          <w:tcPr>
            <w:tcW w:w="462" w:type="dxa"/>
          </w:tcPr>
          <w:p w:rsidR="00736BDB" w:rsidRPr="00736BDB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2" w:type="dxa"/>
          </w:tcPr>
          <w:p w:rsidR="00736BDB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0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8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7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92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2" w:type="dxa"/>
          </w:tcPr>
          <w:p w:rsidR="00736BDB" w:rsidRPr="003524EA" w:rsidRDefault="00736BDB" w:rsidP="00736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36BDB" w:rsidRPr="003524EA" w:rsidTr="000460CA">
        <w:trPr>
          <w:trHeight w:val="300"/>
        </w:trPr>
        <w:tc>
          <w:tcPr>
            <w:tcW w:w="462" w:type="dxa"/>
            <w:vAlign w:val="center"/>
          </w:tcPr>
          <w:p w:rsidR="00736BDB" w:rsidRPr="00736BDB" w:rsidRDefault="00736BDB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22" w:type="dxa"/>
            <w:vAlign w:val="center"/>
            <w:hideMark/>
          </w:tcPr>
          <w:p w:rsidR="00736BDB" w:rsidRPr="003524EA" w:rsidRDefault="00736BDB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п</w:t>
            </w: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рокуратур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518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44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4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81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0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8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6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vAlign w:val="bottom"/>
            <w:hideMark/>
          </w:tcPr>
          <w:p w:rsidR="00736BDB" w:rsidRPr="00736BDB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42" w:type="dxa"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36BDB" w:rsidRPr="003524EA" w:rsidTr="000460CA">
        <w:trPr>
          <w:trHeight w:val="300"/>
        </w:trPr>
        <w:tc>
          <w:tcPr>
            <w:tcW w:w="462" w:type="dxa"/>
            <w:vAlign w:val="center"/>
          </w:tcPr>
          <w:p w:rsidR="00736BDB" w:rsidRPr="00736BDB" w:rsidRDefault="00736BDB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22" w:type="dxa"/>
            <w:noWrap/>
            <w:vAlign w:val="center"/>
            <w:hideMark/>
          </w:tcPr>
          <w:p w:rsidR="00736BDB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 </w:t>
            </w:r>
            <w:r w:rsidR="00736BDB" w:rsidRPr="003524EA">
              <w:rPr>
                <w:rFonts w:ascii="Times New Roman" w:hAnsi="Times New Roman" w:cs="Times New Roman"/>
                <w:sz w:val="20"/>
                <w:szCs w:val="20"/>
              </w:rPr>
              <w:t>МВД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 ПК</w:t>
            </w:r>
          </w:p>
        </w:tc>
        <w:tc>
          <w:tcPr>
            <w:tcW w:w="518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  <w:hideMark/>
          </w:tcPr>
          <w:p w:rsidR="00736BDB" w:rsidRPr="00736BDB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6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  <w:hideMark/>
          </w:tcPr>
          <w:p w:rsidR="00736BDB" w:rsidRPr="003524EA" w:rsidRDefault="00736BDB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0E39" w:rsidRPr="003524EA" w:rsidTr="000460CA">
        <w:trPr>
          <w:trHeight w:val="300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2" w:type="dxa"/>
            <w:noWrap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 </w:t>
            </w: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МЧС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по 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0E39" w:rsidRPr="003524EA" w:rsidTr="000460CA">
        <w:trPr>
          <w:trHeight w:val="300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2" w:type="dxa"/>
            <w:noWrap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УФСБ по 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0E39" w:rsidRPr="003524EA" w:rsidTr="000460CA">
        <w:trPr>
          <w:trHeight w:val="300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2" w:type="dxa"/>
            <w:noWrap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РФ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00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2" w:type="dxa"/>
            <w:noWrap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 xml:space="preserve">ФНС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 по 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4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81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00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2" w:type="dxa"/>
            <w:noWrap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УФАС ПК, России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2" w:type="dxa"/>
            <w:vAlign w:val="center"/>
            <w:hideMark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ПК</w:t>
            </w:r>
          </w:p>
        </w:tc>
        <w:tc>
          <w:tcPr>
            <w:tcW w:w="518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4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4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0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442" w:type="dxa"/>
            <w:noWrap/>
            <w:vAlign w:val="bottom"/>
            <w:hideMark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2" w:type="dxa"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Ростехнадзор</w:t>
            </w:r>
            <w:proofErr w:type="spellEnd"/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2" w:type="dxa"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  <w:r w:rsidRPr="003524EA">
              <w:rPr>
                <w:rFonts w:ascii="Times New Roman" w:hAnsi="Times New Roman" w:cs="Times New Roman"/>
                <w:sz w:val="20"/>
                <w:szCs w:val="20"/>
              </w:rPr>
              <w:t xml:space="preserve"> по 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426000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253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2" w:type="dxa"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Роскомнадзор</w:t>
            </w:r>
            <w:proofErr w:type="spellEnd"/>
            <w:r w:rsidRPr="003524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ПК)</w:t>
            </w:r>
            <w:proofErr w:type="gramEnd"/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22" w:type="dxa"/>
            <w:vAlign w:val="center"/>
          </w:tcPr>
          <w:p w:rsidR="00B40E39" w:rsidRPr="00736BDB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736BDB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2" w:type="dxa"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транспорта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2" w:type="dxa"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социального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2" w:type="dxa"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ИГЖН 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E39" w:rsidRPr="003524EA" w:rsidTr="000460CA">
        <w:trPr>
          <w:trHeight w:val="386"/>
        </w:trPr>
        <w:tc>
          <w:tcPr>
            <w:tcW w:w="462" w:type="dxa"/>
            <w:vAlign w:val="center"/>
          </w:tcPr>
          <w:p w:rsidR="00B40E39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22" w:type="dxa"/>
            <w:vAlign w:val="center"/>
          </w:tcPr>
          <w:p w:rsidR="00B40E39" w:rsidRPr="003524EA" w:rsidRDefault="00B40E39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Инспекция государственного строительного надзора ПК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B40E39" w:rsidRPr="003524EA" w:rsidRDefault="00B40E39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0C65" w:rsidRPr="003524EA" w:rsidTr="000460CA">
        <w:trPr>
          <w:trHeight w:val="386"/>
        </w:trPr>
        <w:tc>
          <w:tcPr>
            <w:tcW w:w="462" w:type="dxa"/>
            <w:vAlign w:val="center"/>
          </w:tcPr>
          <w:p w:rsidR="00450C65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2" w:type="dxa"/>
            <w:vAlign w:val="center"/>
          </w:tcPr>
          <w:p w:rsidR="00450C65" w:rsidRPr="003524EA" w:rsidRDefault="00450C65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Пермского края</w:t>
            </w:r>
          </w:p>
        </w:tc>
        <w:tc>
          <w:tcPr>
            <w:tcW w:w="518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4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1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0C65" w:rsidRPr="003524EA" w:rsidTr="000460CA">
        <w:trPr>
          <w:trHeight w:val="300"/>
        </w:trPr>
        <w:tc>
          <w:tcPr>
            <w:tcW w:w="462" w:type="dxa"/>
            <w:vAlign w:val="center"/>
          </w:tcPr>
          <w:p w:rsidR="00450C65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2" w:type="dxa"/>
            <w:noWrap/>
            <w:vAlign w:val="center"/>
            <w:hideMark/>
          </w:tcPr>
          <w:p w:rsidR="00450C65" w:rsidRPr="003524EA" w:rsidRDefault="00450C65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ФСС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ПК</w:t>
            </w:r>
          </w:p>
        </w:tc>
        <w:tc>
          <w:tcPr>
            <w:tcW w:w="518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4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  <w:hideMark/>
          </w:tcPr>
          <w:p w:rsidR="00450C65" w:rsidRPr="00736BDB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32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  <w:hideMark/>
          </w:tcPr>
          <w:p w:rsidR="00450C65" w:rsidRPr="00736BDB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6" w:type="dxa"/>
            <w:noWrap/>
            <w:vAlign w:val="bottom"/>
            <w:hideMark/>
          </w:tcPr>
          <w:p w:rsidR="00450C65" w:rsidRPr="00736BDB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17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78,54</w:t>
            </w:r>
          </w:p>
        </w:tc>
        <w:tc>
          <w:tcPr>
            <w:tcW w:w="1442" w:type="dxa"/>
            <w:noWrap/>
            <w:vAlign w:val="bottom"/>
            <w:hideMark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0C65" w:rsidRPr="003524EA" w:rsidTr="000460CA">
        <w:trPr>
          <w:trHeight w:val="300"/>
        </w:trPr>
        <w:tc>
          <w:tcPr>
            <w:tcW w:w="462" w:type="dxa"/>
            <w:vAlign w:val="center"/>
          </w:tcPr>
          <w:p w:rsidR="00450C65" w:rsidRPr="00450C65" w:rsidRDefault="00450C65" w:rsidP="0045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2" w:type="dxa"/>
            <w:noWrap/>
            <w:vAlign w:val="center"/>
          </w:tcPr>
          <w:p w:rsidR="00450C65" w:rsidRPr="003524EA" w:rsidRDefault="00450C65" w:rsidP="00450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ПФР в ПК</w:t>
            </w:r>
          </w:p>
        </w:tc>
        <w:tc>
          <w:tcPr>
            <w:tcW w:w="518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1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0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  <w:noWrap/>
            <w:vAlign w:val="bottom"/>
          </w:tcPr>
          <w:p w:rsidR="00450C65" w:rsidRPr="003524EA" w:rsidRDefault="00450C65" w:rsidP="000460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0C65" w:rsidRPr="003524EA" w:rsidTr="00B40E39">
        <w:trPr>
          <w:trHeight w:val="330"/>
        </w:trPr>
        <w:tc>
          <w:tcPr>
            <w:tcW w:w="2184" w:type="dxa"/>
            <w:gridSpan w:val="2"/>
          </w:tcPr>
          <w:p w:rsidR="00450C65" w:rsidRPr="00736BDB" w:rsidRDefault="00450C65" w:rsidP="00736B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18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644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518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554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1581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0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2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0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88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6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7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92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529078,54</w:t>
            </w:r>
          </w:p>
        </w:tc>
        <w:tc>
          <w:tcPr>
            <w:tcW w:w="1442" w:type="dxa"/>
            <w:noWrap/>
            <w:hideMark/>
          </w:tcPr>
          <w:p w:rsidR="00450C65" w:rsidRPr="003524EA" w:rsidRDefault="00450C65" w:rsidP="0098493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4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3524EA" w:rsidRPr="00025476" w:rsidRDefault="003524E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524EA" w:rsidRPr="00025476" w:rsidSect="0010366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0A"/>
    <w:rsid w:val="00025476"/>
    <w:rsid w:val="000460CA"/>
    <w:rsid w:val="000C3884"/>
    <w:rsid w:val="00103661"/>
    <w:rsid w:val="0019281B"/>
    <w:rsid w:val="003524EA"/>
    <w:rsid w:val="00450C65"/>
    <w:rsid w:val="0051395B"/>
    <w:rsid w:val="006171F3"/>
    <w:rsid w:val="00736BDB"/>
    <w:rsid w:val="00791807"/>
    <w:rsid w:val="00977A4C"/>
    <w:rsid w:val="00984937"/>
    <w:rsid w:val="00B11AC3"/>
    <w:rsid w:val="00B40201"/>
    <w:rsid w:val="00B40E39"/>
    <w:rsid w:val="00B72B24"/>
    <w:rsid w:val="00B740E3"/>
    <w:rsid w:val="00BC0153"/>
    <w:rsid w:val="00C16168"/>
    <w:rsid w:val="00C827DC"/>
    <w:rsid w:val="00D63C0A"/>
    <w:rsid w:val="00E648E9"/>
    <w:rsid w:val="00E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827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27DC"/>
    <w:rPr>
      <w:color w:val="800080"/>
      <w:u w:val="single"/>
    </w:rPr>
  </w:style>
  <w:style w:type="paragraph" w:customStyle="1" w:styleId="xl65">
    <w:name w:val="xl6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82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82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827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27D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827DC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C8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827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27DC"/>
    <w:rPr>
      <w:color w:val="800080"/>
      <w:u w:val="single"/>
    </w:rPr>
  </w:style>
  <w:style w:type="paragraph" w:customStyle="1" w:styleId="xl65">
    <w:name w:val="xl6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82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82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827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27D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827DC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C8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DCBE-012C-4CD3-AE90-852A0C49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Юзеева Екатерина Вадимовна</dc:creator>
  <cp:keywords/>
  <dc:description/>
  <cp:lastModifiedBy>Юзеева Екатерина Вадимовна</cp:lastModifiedBy>
  <cp:revision>16</cp:revision>
  <dcterms:created xsi:type="dcterms:W3CDTF">2020-07-30T09:49:00Z</dcterms:created>
  <dcterms:modified xsi:type="dcterms:W3CDTF">2020-08-03T09:24:00Z</dcterms:modified>
</cp:coreProperties>
</file>