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44" w:rsidRDefault="00BC7A44" w:rsidP="00D8524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Par148"/>
      <w:bookmarkEnd w:id="0"/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85248" w:rsidRDefault="00BC7A44">
      <w:pPr>
        <w:pStyle w:val="ConsPlusNonformat"/>
      </w:pPr>
      <w:r>
        <w:t xml:space="preserve">                                  </w:t>
      </w:r>
    </w:p>
    <w:p w:rsidR="00BC7A44" w:rsidRDefault="00D85248">
      <w:pPr>
        <w:pStyle w:val="ConsPlusNonformat"/>
      </w:pPr>
      <w:r>
        <w:t xml:space="preserve">                                  </w:t>
      </w:r>
      <w:r w:rsidR="00BC7A44">
        <w:t xml:space="preserve">    УТВЕРЖДЕН</w:t>
      </w:r>
    </w:p>
    <w:p w:rsidR="00D85248" w:rsidRDefault="00BC7A44">
      <w:pPr>
        <w:pStyle w:val="ConsPlusNonformat"/>
      </w:pPr>
      <w:r>
        <w:t xml:space="preserve">                                      </w:t>
      </w:r>
      <w:r w:rsidR="00D85248">
        <w:t>Решением наблюдательного совета</w:t>
      </w:r>
    </w:p>
    <w:p w:rsidR="00D85248" w:rsidRDefault="00D85248">
      <w:pPr>
        <w:pStyle w:val="ConsPlusNonformat"/>
      </w:pPr>
      <w:r>
        <w:t xml:space="preserve">                                      МАДОУ «Центр развития ребенка – </w:t>
      </w:r>
    </w:p>
    <w:p w:rsidR="00D85248" w:rsidRDefault="00D85248">
      <w:pPr>
        <w:pStyle w:val="ConsPlusNonformat"/>
      </w:pPr>
      <w:r>
        <w:t xml:space="preserve">                                      детский сад № 298» г. Перми</w:t>
      </w:r>
    </w:p>
    <w:p w:rsidR="00BC7A44" w:rsidRDefault="00D85248">
      <w:pPr>
        <w:pStyle w:val="ConsPlusNonformat"/>
      </w:pPr>
      <w:r>
        <w:t xml:space="preserve">                                      </w:t>
      </w:r>
      <w:r w:rsidR="006212DD">
        <w:t>30 января 2013 года Протокол № 1</w:t>
      </w:r>
    </w:p>
    <w:p w:rsidR="00BC7A44" w:rsidRDefault="00BC7A44" w:rsidP="00D85248">
      <w:pPr>
        <w:pStyle w:val="ConsPlusNonformat"/>
      </w:pPr>
      <w:r>
        <w:t xml:space="preserve">                                       </w:t>
      </w:r>
    </w:p>
    <w:p w:rsidR="00D85248" w:rsidRDefault="00D85248" w:rsidP="00D85248">
      <w:pPr>
        <w:pStyle w:val="ConsPlusNonformat"/>
      </w:pPr>
    </w:p>
    <w:p w:rsidR="00BC7A44" w:rsidRDefault="00BC7A44">
      <w:pPr>
        <w:pStyle w:val="ConsPlusNonformat"/>
      </w:pPr>
    </w:p>
    <w:p w:rsidR="00D85248" w:rsidRDefault="00BC7A44">
      <w:pPr>
        <w:pStyle w:val="ConsPlusNonformat"/>
      </w:pPr>
      <w:r>
        <w:t xml:space="preserve">                                 </w:t>
      </w:r>
    </w:p>
    <w:p w:rsidR="00BC7A44" w:rsidRDefault="00D85248">
      <w:pPr>
        <w:pStyle w:val="ConsPlusNonformat"/>
      </w:pPr>
      <w:r>
        <w:t xml:space="preserve">                                </w:t>
      </w:r>
      <w:r w:rsidR="00BC7A44">
        <w:t xml:space="preserve">  Отчет</w:t>
      </w:r>
    </w:p>
    <w:p w:rsidR="0035026D" w:rsidRPr="005C43F0" w:rsidRDefault="00BC7A44" w:rsidP="0035026D">
      <w:pPr>
        <w:pStyle w:val="ConsPlusNonformat"/>
        <w:rPr>
          <w:b/>
          <w:u w:val="single"/>
        </w:rPr>
      </w:pPr>
      <w:r>
        <w:t xml:space="preserve">        о деятельности муниципального автономного учреждения </w:t>
      </w:r>
    </w:p>
    <w:p w:rsidR="005C43F0" w:rsidRPr="0035026D" w:rsidRDefault="005C43F0" w:rsidP="0035026D">
      <w:pPr>
        <w:pStyle w:val="ConsPlusNonformat"/>
        <w:jc w:val="center"/>
      </w:pPr>
      <w:r w:rsidRPr="0035026D">
        <w:t>«Центр развития ребенка - детский сад № 298» г. Перми</w:t>
      </w:r>
    </w:p>
    <w:p w:rsidR="00BC7A44" w:rsidRDefault="005C43F0">
      <w:pPr>
        <w:pStyle w:val="ConsPlusNonformat"/>
      </w:pPr>
      <w:r>
        <w:t xml:space="preserve">                  </w:t>
      </w:r>
      <w:r w:rsidR="00BC7A44">
        <w:t xml:space="preserve">за период с </w:t>
      </w:r>
      <w:r>
        <w:t>01.01.2013 по 31.12.2013</w:t>
      </w:r>
    </w:p>
    <w:p w:rsidR="00BC7A44" w:rsidRDefault="00BC7A44">
      <w:pPr>
        <w:pStyle w:val="ConsPlusNonformat"/>
      </w:pPr>
      <w:r>
        <w:t xml:space="preserve">                       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" w:name="Par165"/>
      <w:bookmarkEnd w:id="1"/>
      <w:r>
        <w:rPr>
          <w:rFonts w:cs="Calibri"/>
        </w:rPr>
        <w:t>Раздел 1. Общие сведения об учреждении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67"/>
      <w:bookmarkEnd w:id="2"/>
      <w:r>
        <w:rPr>
          <w:rFonts w:cs="Calibri"/>
        </w:rPr>
        <w:t>1.1. Сведения об учреждении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BC7A44" w:rsidRPr="00CD40DB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298» г. Перми</w:t>
            </w:r>
          </w:p>
        </w:tc>
      </w:tr>
      <w:tr w:rsidR="00BC7A44" w:rsidRPr="00CD40D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ребенка – детский сад № 298» г. Перми</w:t>
            </w:r>
          </w:p>
        </w:tc>
      </w:tr>
      <w:tr w:rsidR="00BC7A44" w:rsidRPr="00CD40D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614070,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 xml:space="preserve"> Пермский край,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>. Пермь, ул. Техническая, 16</w:t>
            </w:r>
          </w:p>
        </w:tc>
      </w:tr>
      <w:tr w:rsidR="00BC7A44" w:rsidRPr="00CD40D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614070,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 xml:space="preserve"> Россия,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г. Пермь, ул. Техническая, 16</w:t>
            </w:r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>, ул. Студенческая, 16</w:t>
            </w:r>
            <w:proofErr w:type="gramEnd"/>
          </w:p>
        </w:tc>
      </w:tr>
      <w:tr w:rsidR="00BC7A44" w:rsidRPr="00CD40D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(342) </w:t>
            </w:r>
            <w:r w:rsidR="005C43F0" w:rsidRPr="00CD40DB">
              <w:rPr>
                <w:rFonts w:ascii="Courier New" w:hAnsi="Courier New" w:cs="Courier New"/>
                <w:sz w:val="20"/>
                <w:szCs w:val="20"/>
              </w:rPr>
              <w:t xml:space="preserve">282-68-09 </w:t>
            </w:r>
            <w:proofErr w:type="spellStart"/>
            <w:r w:rsidR="005C43F0"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proofErr w:type="spellEnd"/>
            <w:r w:rsidR="005C43F0" w:rsidRPr="00CD40DB">
              <w:rPr>
                <w:rFonts w:ascii="Courier New" w:hAnsi="Courier New" w:cs="Courier New"/>
                <w:sz w:val="20"/>
                <w:szCs w:val="20"/>
              </w:rPr>
              <w:t>298@</w:t>
            </w:r>
            <w:r w:rsidR="005C43F0"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="005C43F0"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="005C43F0"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C7A44" w:rsidRPr="00CD40D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Юрченко Елена Михайловна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 xml:space="preserve">(342) 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265-99-30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Сери</w:t>
            </w:r>
            <w:r w:rsidR="006212DD" w:rsidRPr="00CD40DB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59 № 004410175 </w:t>
            </w:r>
            <w:r w:rsidR="005C43F0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«05» декабря 2011 года срок действия - бессрочно</w:t>
            </w:r>
          </w:p>
        </w:tc>
      </w:tr>
      <w:tr w:rsidR="00BC7A44" w:rsidRPr="00CD40DB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191"/>
      <w:bookmarkEnd w:id="3"/>
      <w:r>
        <w:rPr>
          <w:rFonts w:cs="Calibri"/>
        </w:rPr>
        <w:t>1.2. Состав наблюдательного совета учреждения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56"/>
        <w:gridCol w:w="1309"/>
        <w:gridCol w:w="3213"/>
        <w:gridCol w:w="1428"/>
      </w:tblGrid>
      <w:tr w:rsidR="00BC7A44" w:rsidRPr="00CD40DB" w:rsidTr="006212DD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BC7A44" w:rsidRPr="00CD40DB" w:rsidTr="006212D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212DD" w:rsidRPr="00CD40DB" w:rsidTr="008058D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1.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>2.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3.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4.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5.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6.</w:t>
            </w: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7.</w:t>
            </w:r>
          </w:p>
          <w:p w:rsidR="00AB70F6" w:rsidRPr="00CD40DB" w:rsidRDefault="00AB70F6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>Городилова Ксения Игоревна</w:t>
            </w:r>
          </w:p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CD40DB">
              <w:rPr>
                <w:rFonts w:cs="Calibri"/>
              </w:rPr>
              <w:lastRenderedPageBreak/>
              <w:t>Главатских</w:t>
            </w:r>
            <w:proofErr w:type="spellEnd"/>
            <w:r w:rsidRPr="00CD40DB">
              <w:rPr>
                <w:rFonts w:cs="Calibri"/>
              </w:rPr>
              <w:t xml:space="preserve"> Елена Михайловна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Зубарева Светлана Алексеевна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CD40DB">
              <w:rPr>
                <w:rFonts w:cs="Calibri"/>
              </w:rPr>
              <w:t>Москотин</w:t>
            </w:r>
            <w:proofErr w:type="spellEnd"/>
            <w:r w:rsidRPr="00CD40DB">
              <w:rPr>
                <w:rFonts w:cs="Calibri"/>
              </w:rPr>
              <w:t xml:space="preserve"> Андрей Валерьевич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Салахова Ирина Юрьевна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CD40DB">
              <w:rPr>
                <w:rFonts w:cs="Calibri"/>
              </w:rPr>
              <w:t>Шведчикова</w:t>
            </w:r>
            <w:proofErr w:type="spellEnd"/>
            <w:r w:rsidRPr="00CD40DB">
              <w:rPr>
                <w:rFonts w:cs="Calibri"/>
              </w:rPr>
              <w:t xml:space="preserve"> Юлия Сергеевна</w:t>
            </w: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Шестакова Лариса Владимировна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2DD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>Представит</w:t>
            </w:r>
            <w:proofErr w:type="gramStart"/>
            <w:r w:rsidRPr="00CD40DB">
              <w:rPr>
                <w:rFonts w:cs="Calibri"/>
              </w:rPr>
              <w:t>.</w:t>
            </w:r>
            <w:proofErr w:type="gramEnd"/>
            <w:r w:rsidRPr="00CD40DB">
              <w:rPr>
                <w:rFonts w:cs="Calibri"/>
              </w:rPr>
              <w:t xml:space="preserve"> </w:t>
            </w:r>
            <w:proofErr w:type="gramStart"/>
            <w:r w:rsidRPr="00CD40DB">
              <w:rPr>
                <w:rFonts w:cs="Calibri"/>
              </w:rPr>
              <w:t>р</w:t>
            </w:r>
            <w:proofErr w:type="gramEnd"/>
            <w:r w:rsidRPr="00CD40DB">
              <w:rPr>
                <w:rFonts w:cs="Calibri"/>
              </w:rPr>
              <w:t>одительской общественности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>Представит</w:t>
            </w:r>
            <w:proofErr w:type="gramStart"/>
            <w:r w:rsidRPr="00CD40DB">
              <w:rPr>
                <w:rFonts w:cs="Calibri"/>
              </w:rPr>
              <w:t>.</w:t>
            </w:r>
            <w:proofErr w:type="gramEnd"/>
            <w:r w:rsidRPr="00CD40DB">
              <w:rPr>
                <w:rFonts w:cs="Calibri"/>
              </w:rPr>
              <w:t xml:space="preserve"> </w:t>
            </w:r>
            <w:proofErr w:type="gramStart"/>
            <w:r w:rsidRPr="00CD40DB">
              <w:rPr>
                <w:rFonts w:cs="Calibri"/>
              </w:rPr>
              <w:t>о</w:t>
            </w:r>
            <w:proofErr w:type="gramEnd"/>
            <w:r w:rsidRPr="00CD40DB">
              <w:rPr>
                <w:rFonts w:cs="Calibri"/>
              </w:rPr>
              <w:t>ргана местного самоуправления в лице ДИО администрации города Перми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Представит</w:t>
            </w:r>
            <w:proofErr w:type="gramStart"/>
            <w:r w:rsidRPr="00CD40DB">
              <w:rPr>
                <w:rFonts w:cs="Calibri"/>
              </w:rPr>
              <w:t>.</w:t>
            </w:r>
            <w:proofErr w:type="gramEnd"/>
            <w:r w:rsidRPr="00CD40DB">
              <w:rPr>
                <w:rFonts w:cs="Calibri"/>
              </w:rPr>
              <w:t xml:space="preserve"> </w:t>
            </w:r>
            <w:proofErr w:type="gramStart"/>
            <w:r w:rsidRPr="00CD40DB">
              <w:rPr>
                <w:rFonts w:cs="Calibri"/>
              </w:rPr>
              <w:t>т</w:t>
            </w:r>
            <w:proofErr w:type="gramEnd"/>
            <w:r w:rsidRPr="00CD40DB">
              <w:rPr>
                <w:rFonts w:cs="Calibri"/>
              </w:rPr>
              <w:t>рудового коллектива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proofErr w:type="gramStart"/>
            <w:r w:rsidRPr="00CD40DB">
              <w:rPr>
                <w:rFonts w:cs="Calibri"/>
              </w:rPr>
              <w:t>Представи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тель</w:t>
            </w:r>
            <w:proofErr w:type="spellEnd"/>
            <w:proofErr w:type="gramEnd"/>
            <w:r w:rsidRPr="00CD40DB">
              <w:rPr>
                <w:rFonts w:cs="Calibri"/>
              </w:rPr>
              <w:t xml:space="preserve"> </w:t>
            </w:r>
            <w:proofErr w:type="spellStart"/>
            <w:r w:rsidRPr="00CD40DB">
              <w:rPr>
                <w:rFonts w:cs="Calibri"/>
              </w:rPr>
              <w:t>родительс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кой</w:t>
            </w:r>
            <w:proofErr w:type="spellEnd"/>
            <w:r w:rsidRPr="00CD40DB">
              <w:rPr>
                <w:rFonts w:cs="Calibri"/>
              </w:rPr>
              <w:t xml:space="preserve"> </w:t>
            </w:r>
            <w:proofErr w:type="spellStart"/>
            <w:r w:rsidRPr="00CD40DB">
              <w:rPr>
                <w:rFonts w:cs="Calibri"/>
              </w:rPr>
              <w:t>обществен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ности</w:t>
            </w:r>
            <w:proofErr w:type="spellEnd"/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CD40DB">
              <w:rPr>
                <w:rFonts w:cs="Calibri"/>
              </w:rPr>
              <w:t>Представит</w:t>
            </w:r>
            <w:proofErr w:type="gramStart"/>
            <w:r w:rsidRPr="00CD40DB">
              <w:rPr>
                <w:rFonts w:cs="Calibri"/>
              </w:rPr>
              <w:t>.о</w:t>
            </w:r>
            <w:proofErr w:type="gramEnd"/>
            <w:r w:rsidRPr="00CD40DB">
              <w:rPr>
                <w:rFonts w:cs="Calibri"/>
              </w:rPr>
              <w:t>рганов</w:t>
            </w:r>
            <w:proofErr w:type="spellEnd"/>
            <w:r w:rsidRPr="00CD40DB">
              <w:rPr>
                <w:rFonts w:cs="Calibri"/>
              </w:rPr>
              <w:t xml:space="preserve"> местного </w:t>
            </w:r>
            <w:proofErr w:type="spellStart"/>
            <w:r w:rsidRPr="00CD40DB">
              <w:rPr>
                <w:rFonts w:cs="Calibri"/>
              </w:rPr>
              <w:t>самоуправ-ления</w:t>
            </w:r>
            <w:proofErr w:type="spellEnd"/>
            <w:r w:rsidRPr="00CD40DB">
              <w:rPr>
                <w:rFonts w:cs="Calibri"/>
              </w:rPr>
              <w:t xml:space="preserve"> в лице учредителя-департамента </w:t>
            </w:r>
            <w:proofErr w:type="spellStart"/>
            <w:r w:rsidRPr="00CD40DB">
              <w:rPr>
                <w:rFonts w:cs="Calibri"/>
              </w:rPr>
              <w:t>образова-ния</w:t>
            </w:r>
            <w:proofErr w:type="spellEnd"/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proofErr w:type="gramStart"/>
            <w:r w:rsidRPr="00CD40DB">
              <w:rPr>
                <w:rFonts w:cs="Calibri"/>
              </w:rPr>
              <w:t>Представи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тель</w:t>
            </w:r>
            <w:proofErr w:type="spellEnd"/>
            <w:proofErr w:type="gramEnd"/>
            <w:r w:rsidRPr="00CD40DB">
              <w:rPr>
                <w:rFonts w:cs="Calibri"/>
              </w:rPr>
              <w:t xml:space="preserve"> </w:t>
            </w:r>
            <w:proofErr w:type="spellStart"/>
            <w:r w:rsidRPr="00CD40DB">
              <w:rPr>
                <w:rFonts w:cs="Calibri"/>
              </w:rPr>
              <w:t>родительс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кой</w:t>
            </w:r>
            <w:proofErr w:type="spellEnd"/>
            <w:r w:rsidRPr="00CD40DB">
              <w:rPr>
                <w:rFonts w:cs="Calibri"/>
              </w:rPr>
              <w:t xml:space="preserve"> </w:t>
            </w:r>
            <w:proofErr w:type="spellStart"/>
            <w:r w:rsidRPr="00CD40DB">
              <w:rPr>
                <w:rFonts w:cs="Calibri"/>
              </w:rPr>
              <w:t>обществен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ности</w:t>
            </w:r>
            <w:proofErr w:type="spellEnd"/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proofErr w:type="gramStart"/>
            <w:r w:rsidRPr="00CD40DB">
              <w:rPr>
                <w:rFonts w:cs="Calibri"/>
              </w:rPr>
              <w:t>Представи</w:t>
            </w:r>
            <w:r w:rsidR="00CE28E5" w:rsidRPr="00CD40DB">
              <w:rPr>
                <w:rFonts w:cs="Calibri"/>
              </w:rPr>
              <w:t>-</w:t>
            </w:r>
            <w:r w:rsidRPr="00CD40DB">
              <w:rPr>
                <w:rFonts w:cs="Calibri"/>
              </w:rPr>
              <w:t>тель</w:t>
            </w:r>
            <w:proofErr w:type="spellEnd"/>
            <w:proofErr w:type="gramEnd"/>
            <w:r w:rsidRPr="00CD40DB">
              <w:rPr>
                <w:rFonts w:cs="Calibri"/>
              </w:rPr>
              <w:t xml:space="preserve">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 xml:space="preserve">Приказ </w:t>
            </w:r>
            <w:proofErr w:type="gramStart"/>
            <w:r w:rsidRPr="00CD40DB">
              <w:rPr>
                <w:rFonts w:cs="Calibri"/>
              </w:rPr>
              <w:t>начальника департамента образования администрации города Перми</w:t>
            </w:r>
            <w:proofErr w:type="gramEnd"/>
            <w:r w:rsidRPr="00CD40DB">
              <w:rPr>
                <w:rFonts w:cs="Calibri"/>
              </w:rPr>
              <w:t xml:space="preserve"> № СЭД-08-01-09-382 от 05.04.2012</w:t>
            </w:r>
          </w:p>
          <w:p w:rsidR="006212DD" w:rsidRPr="00CD40DB" w:rsidRDefault="006212DD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 xml:space="preserve">Приказ </w:t>
            </w:r>
            <w:proofErr w:type="gramStart"/>
            <w:r w:rsidRPr="00CD40DB">
              <w:rPr>
                <w:rFonts w:cs="Calibri"/>
              </w:rPr>
              <w:t>начальника департамента образования администрации города Перми</w:t>
            </w:r>
            <w:proofErr w:type="gramEnd"/>
            <w:r w:rsidRPr="00CD40DB">
              <w:rPr>
                <w:rFonts w:cs="Calibri"/>
              </w:rPr>
              <w:t xml:space="preserve"> № СЭД-08-01-09-382 от </w:t>
            </w:r>
            <w:r w:rsidR="000E15E1" w:rsidRPr="00CD40DB">
              <w:rPr>
                <w:rFonts w:cs="Calibri"/>
              </w:rPr>
              <w:t>05.04.2012</w:t>
            </w: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 xml:space="preserve">Приказ </w:t>
            </w:r>
            <w:proofErr w:type="gramStart"/>
            <w:r w:rsidRPr="00CD40DB">
              <w:rPr>
                <w:rFonts w:cs="Calibri"/>
              </w:rPr>
              <w:t>начальника департамента образования администрации города Перми</w:t>
            </w:r>
            <w:proofErr w:type="gramEnd"/>
            <w:r w:rsidRPr="00CD40DB">
              <w:rPr>
                <w:rFonts w:cs="Calibri"/>
              </w:rPr>
              <w:t xml:space="preserve"> № СЭД-08-01-09-382 от 05.04.2012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 xml:space="preserve">Приказ </w:t>
            </w:r>
            <w:proofErr w:type="gramStart"/>
            <w:r w:rsidRPr="00CD40DB">
              <w:rPr>
                <w:rFonts w:cs="Calibri"/>
              </w:rPr>
              <w:t>начальника департамента образования администрации города Перми</w:t>
            </w:r>
            <w:proofErr w:type="gramEnd"/>
            <w:r w:rsidRPr="00CD40DB">
              <w:rPr>
                <w:rFonts w:cs="Calibri"/>
              </w:rPr>
              <w:t xml:space="preserve"> № СЭД-08-01-09-439 от </w:t>
            </w:r>
            <w:r w:rsidR="00AB70F6" w:rsidRPr="00CD40DB">
              <w:rPr>
                <w:rFonts w:cs="Calibri"/>
              </w:rPr>
              <w:t>23</w:t>
            </w:r>
            <w:r w:rsidRPr="00CD40DB">
              <w:rPr>
                <w:rFonts w:cs="Calibri"/>
              </w:rPr>
              <w:t>.04.2012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 xml:space="preserve">Приказ </w:t>
            </w:r>
            <w:proofErr w:type="gramStart"/>
            <w:r w:rsidRPr="00CD40DB">
              <w:rPr>
                <w:rFonts w:cs="Calibri"/>
              </w:rPr>
              <w:t>начальника департамента образования администрации города Перми</w:t>
            </w:r>
            <w:proofErr w:type="gramEnd"/>
            <w:r w:rsidRPr="00CD40DB">
              <w:rPr>
                <w:rFonts w:cs="Calibri"/>
              </w:rPr>
              <w:t xml:space="preserve"> № СЭД-08-01-09-382 от 05.04.2012</w:t>
            </w: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E15E1" w:rsidRPr="00CD40DB" w:rsidRDefault="000E15E1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 xml:space="preserve">Приказ начальника </w:t>
            </w:r>
            <w:proofErr w:type="spellStart"/>
            <w:r w:rsidRPr="00CD40DB">
              <w:rPr>
                <w:rFonts w:cs="Calibri"/>
              </w:rPr>
              <w:t>департамена</w:t>
            </w:r>
            <w:proofErr w:type="spellEnd"/>
            <w:r w:rsidRPr="00CD40DB">
              <w:rPr>
                <w:rFonts w:cs="Calibri"/>
              </w:rPr>
              <w:t xml:space="preserve"> образования </w:t>
            </w:r>
            <w:r w:rsidR="00AB70F6" w:rsidRPr="00CD40DB">
              <w:rPr>
                <w:rFonts w:cs="Calibri"/>
              </w:rPr>
              <w:t xml:space="preserve">администрации города Перми </w:t>
            </w:r>
            <w:r w:rsidRPr="00CD40DB">
              <w:rPr>
                <w:rFonts w:cs="Calibri"/>
              </w:rPr>
              <w:t>№ СЭД-08-01-09-382 от 05.04.</w:t>
            </w:r>
            <w:r w:rsidR="00AB70F6" w:rsidRPr="00CD40DB">
              <w:rPr>
                <w:rFonts w:cs="Calibri"/>
              </w:rPr>
              <w:t>2012</w:t>
            </w: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AB70F6" w:rsidRPr="00CD40DB" w:rsidRDefault="00AB70F6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 xml:space="preserve">Приказ </w:t>
            </w:r>
            <w:proofErr w:type="gramStart"/>
            <w:r w:rsidRPr="00CD40DB">
              <w:rPr>
                <w:rFonts w:cs="Calibri"/>
              </w:rPr>
              <w:t>начальника департамента образования администрации города Перми</w:t>
            </w:r>
            <w:proofErr w:type="gramEnd"/>
            <w:r w:rsidRPr="00CD40DB">
              <w:rPr>
                <w:rFonts w:cs="Calibri"/>
              </w:rPr>
              <w:t xml:space="preserve"> № СЭД-08-01-09-382 от 05.04.2012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2DD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lastRenderedPageBreak/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05.04.2017</w:t>
            </w: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CE28E5" w:rsidRPr="00CD40DB" w:rsidRDefault="00CE28E5" w:rsidP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04"/>
      <w:bookmarkEnd w:id="4"/>
      <w:r>
        <w:rPr>
          <w:rFonts w:cs="Calibri"/>
        </w:rPr>
        <w:t>1.3. Виды деятельности, осуществляемые учреждением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1804"/>
        <w:gridCol w:w="1666"/>
      </w:tblGrid>
      <w:tr w:rsidR="00BC7A44" w:rsidRPr="00CD40DB" w:rsidTr="00AB70F6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BC7A44" w:rsidRPr="00CD40DB" w:rsidTr="00AB70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BC7A44" w:rsidRPr="00CD40DB" w:rsidTr="00AB70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6B020E" w:rsidRPr="00CD40DB" w:rsidTr="00AB70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20E" w:rsidRPr="00CD40DB" w:rsidRDefault="006B0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20E" w:rsidRPr="00CD40DB" w:rsidRDefault="006B0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  <w:p w:rsidR="00AB70F6" w:rsidRPr="00CD40DB" w:rsidRDefault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Реализация общеобразовательной программы дошкольного образования (предшествующая начальному общему образованию)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20E" w:rsidRPr="00CD40DB" w:rsidRDefault="006B020E" w:rsidP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утвержденный распоряжением начальника департамента образования от 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г. СЭД-08-01-26-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3211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20E" w:rsidRPr="00CD40DB" w:rsidRDefault="006B020E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утвержденный распоряжением начальника образования 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от 12.04.2013г. СЭД-08-01-26-119</w:t>
            </w:r>
          </w:p>
        </w:tc>
      </w:tr>
      <w:tr w:rsidR="0035026D" w:rsidRPr="00CD40DB" w:rsidTr="00AB70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6D" w:rsidRPr="00CD40DB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6D" w:rsidRPr="00CD40DB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CE28E5" w:rsidRPr="00CD40DB" w:rsidRDefault="00CE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-осуществление приносящей доход деятельности, предусмотренной Уставом;</w:t>
            </w:r>
          </w:p>
          <w:p w:rsidR="006C3D0D" w:rsidRPr="00CD40DB" w:rsidRDefault="00CE28E5" w:rsidP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-о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казание платных дополнительных образовательных услуг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E28E5" w:rsidRPr="00CD40DB" w:rsidRDefault="00CE28E5" w:rsidP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деятельности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6D" w:rsidRPr="00CD40DB" w:rsidRDefault="0035026D" w:rsidP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 1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C3D0D" w:rsidRPr="00CD40DB">
              <w:rPr>
                <w:rFonts w:ascii="Courier New" w:hAnsi="Courier New" w:cs="Courier New"/>
                <w:sz w:val="20"/>
                <w:szCs w:val="20"/>
              </w:rPr>
              <w:t>1г. СЭД-08-01-26-3211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6D" w:rsidRPr="00CD40DB" w:rsidRDefault="0035026D" w:rsidP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 12.04.2013г. СЭД-08-01-26-119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225"/>
      <w:bookmarkEnd w:id="5"/>
      <w:r>
        <w:rPr>
          <w:rFonts w:cs="Calibri"/>
        </w:rPr>
        <w:t>&lt;*&gt; n-1 - год, предыдущий отчетному году,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26"/>
      <w:bookmarkEnd w:id="6"/>
      <w:r>
        <w:rPr>
          <w:rFonts w:cs="Calibri"/>
        </w:rPr>
        <w:t xml:space="preserve">&lt;**&gt; </w:t>
      </w:r>
      <w:proofErr w:type="spellStart"/>
      <w:r>
        <w:rPr>
          <w:rFonts w:cs="Calibri"/>
        </w:rPr>
        <w:t>n</w:t>
      </w:r>
      <w:proofErr w:type="spellEnd"/>
      <w:r>
        <w:rPr>
          <w:rFonts w:cs="Calibri"/>
        </w:rPr>
        <w:t xml:space="preserve"> - отчетный год.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7" w:name="Par228"/>
      <w:bookmarkEnd w:id="7"/>
      <w:r>
        <w:rPr>
          <w:rFonts w:cs="Calibri"/>
        </w:rPr>
        <w:t>1.4. Функции, осуществляемые учреждением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BC7A44" w:rsidRPr="00CD40D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30557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244"/>
      <w:bookmarkEnd w:id="8"/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5026D" w:rsidRPr="00CD40D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C7A44" w:rsidRPr="00CD40DB" w:rsidTr="008058D4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24,75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</w:t>
      </w:r>
      <w:r w:rsidR="00330557">
        <w:rPr>
          <w:rFonts w:cs="Calibri"/>
        </w:rPr>
        <w:t>Произошло изменение количества штатных единиц учреждения по причине введения в штатное расписание 0,5 ставки учителя-логопеда.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265"/>
      <w:bookmarkEnd w:id="9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266"/>
      <w:bookmarkEnd w:id="10"/>
      <w:r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268"/>
      <w:bookmarkEnd w:id="11"/>
      <w:r>
        <w:rPr>
          <w:rFonts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5681"/>
        <w:gridCol w:w="1184"/>
        <w:gridCol w:w="1065"/>
        <w:gridCol w:w="828"/>
      </w:tblGrid>
      <w:tr w:rsidR="00BC7A44" w:rsidRPr="00CD40DB" w:rsidTr="008058D4">
        <w:trPr>
          <w:trHeight w:val="165"/>
          <w:tblCellSpacing w:w="5" w:type="nil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 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Год </w:t>
            </w:r>
            <w:r w:rsidR="0035026D"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Год </w:t>
            </w:r>
            <w:r w:rsidR="0035026D"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2013</w:t>
            </w:r>
          </w:p>
        </w:tc>
      </w:tr>
      <w:tr w:rsidR="00BC7A44" w:rsidRPr="00CD40DB" w:rsidTr="008058D4">
        <w:trPr>
          <w:trHeight w:val="154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  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   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  </w:t>
            </w:r>
          </w:p>
        </w:tc>
      </w:tr>
      <w:tr w:rsidR="00BC7A44" w:rsidRPr="00CD40DB" w:rsidTr="008058D4">
        <w:trPr>
          <w:trHeight w:val="282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18</w:t>
            </w:r>
          </w:p>
        </w:tc>
      </w:tr>
      <w:tr w:rsidR="00BC7A44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C7A44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  <w:r w:rsidRPr="00CD40DB">
              <w:rPr>
                <w:rFonts w:cs="Calibri"/>
                <w:color w:val="000000"/>
              </w:rPr>
              <w:t>11.1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</w:t>
            </w:r>
            <w:r w:rsidR="007B72F6"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иях, учреждениях дополнительного образования детей)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Работники учреждения, непосредственно осуществляющие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Руководители учреждения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3055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  <w:tr w:rsidR="0035026D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35026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284BBA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26D" w:rsidRPr="00CD40DB" w:rsidRDefault="00284BBA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</w:tr>
      <w:tr w:rsidR="00BC7A44" w:rsidRPr="00CD40DB" w:rsidTr="008058D4">
        <w:trPr>
          <w:trHeight w:val="165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14348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24571,89</w:t>
            </w:r>
          </w:p>
        </w:tc>
      </w:tr>
      <w:tr w:rsidR="007B72F6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B72F6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72F6" w:rsidRPr="00CD40DB" w:rsidRDefault="007B72F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12529,81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84BBA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29250</w:t>
            </w: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Работники учреждения, непосредственно осуществляющие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84BBA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11059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E175B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28150</w:t>
            </w: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Руководители учреждения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28193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DB00F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49417,0</w:t>
            </w: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E175B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E175B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  <w:tr w:rsidR="00254859" w:rsidRPr="00CD40DB" w:rsidTr="008058D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руб.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254859" w:rsidP="008058D4">
            <w:pPr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11720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859" w:rsidRPr="00CD40DB" w:rsidRDefault="00397DF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000000"/>
                <w:sz w:val="20"/>
                <w:szCs w:val="20"/>
              </w:rPr>
              <w:t>11962</w:t>
            </w:r>
          </w:p>
        </w:tc>
      </w:tr>
    </w:tbl>
    <w:p w:rsidR="007B72F6" w:rsidRDefault="007B72F6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290"/>
      <w:bookmarkEnd w:id="12"/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292"/>
      <w:bookmarkEnd w:id="13"/>
      <w:r>
        <w:rPr>
          <w:rFonts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BC7A44" w:rsidRPr="00CD40DB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397DF5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97DF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97DF5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397DF5" w:rsidRPr="00CD40D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529D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-------------------------------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529D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-------------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529D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--------------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529D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--------------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529DE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---------------------</w:t>
            </w:r>
          </w:p>
        </w:tc>
      </w:tr>
    </w:tbl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 w:rsidP="008058D4">
      <w:pPr>
        <w:widowControl w:val="0"/>
        <w:pBdr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BC7A44" w:rsidRDefault="00BC7A44" w:rsidP="008058D4">
      <w:pPr>
        <w:pStyle w:val="ConsPlusNonformat"/>
        <w:shd w:val="clear" w:color="auto" w:fill="FFFFFF"/>
      </w:pPr>
      <w:r>
        <w:t xml:space="preserve">   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BC7A44" w:rsidRDefault="00BC7A44">
      <w:pPr>
        <w:pStyle w:val="ConsPlusNonformat"/>
      </w:pPr>
      <w:r>
        <w:t>N 999 с 1 января 2015 года пункт 1.8 будет изложен в новой редакции:</w:t>
      </w:r>
    </w:p>
    <w:p w:rsidR="00BC7A44" w:rsidRDefault="00BC7A44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BC7A44" w:rsidRDefault="00BC7A44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BC7A44" w:rsidRDefault="00BC7A44">
      <w:pPr>
        <w:pStyle w:val="ConsPlusNonformat"/>
      </w:pPr>
      <w:r>
        <w:t>целевых программ, утвержденных в установленном порядке</w:t>
      </w:r>
    </w:p>
    <w:p w:rsidR="00BC7A44" w:rsidRDefault="00BC7A44">
      <w:pPr>
        <w:pStyle w:val="ConsPlusNonformat"/>
      </w:pPr>
    </w:p>
    <w:p w:rsidR="00B10513" w:rsidRDefault="00B10513">
      <w:pPr>
        <w:pStyle w:val="ConsPlusNonformat"/>
      </w:pPr>
    </w:p>
    <w:p w:rsidR="00BC7A44" w:rsidRDefault="00BC7A44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BC7A44" w:rsidRDefault="00BC7A44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BC7A44" w:rsidRDefault="00BC7A44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BC7A44" w:rsidRDefault="00BC7A44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BC7A44" w:rsidRDefault="00BC7A44">
      <w:pPr>
        <w:pStyle w:val="ConsPlusNonformat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об их утверждении (в разрезе каждой │                              </w:t>
      </w:r>
      <w:proofErr w:type="spellStart"/>
      <w:r>
        <w:t>│</w:t>
      </w:r>
      <w:proofErr w:type="spellEnd"/>
      <w:proofErr w:type="gramEnd"/>
    </w:p>
    <w:p w:rsidR="00BC7A44" w:rsidRDefault="00BC7A44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программы) &lt;*&gt;            │                              </w:t>
      </w:r>
      <w:proofErr w:type="spellStart"/>
      <w:r>
        <w:t>│</w:t>
      </w:r>
      <w:proofErr w:type="spellEnd"/>
    </w:p>
    <w:p w:rsidR="00BC7A44" w:rsidRDefault="00BC7A44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BC7A44" w:rsidRDefault="00BC7A44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</w:t>
      </w:r>
      <w:proofErr w:type="spellStart"/>
      <w:r>
        <w:t>│</w:t>
      </w:r>
      <w:proofErr w:type="spellEnd"/>
      <w:r>
        <w:t xml:space="preserve">   год </w:t>
      </w:r>
      <w:r w:rsidR="00397DF5">
        <w:t>2012</w:t>
      </w:r>
      <w:r>
        <w:t xml:space="preserve">  │     год </w:t>
      </w:r>
      <w:r w:rsidR="00397DF5">
        <w:t>2013</w:t>
      </w:r>
      <w:r>
        <w:t xml:space="preserve"> </w:t>
      </w:r>
      <w:r w:rsidR="00700C6F">
        <w:t xml:space="preserve">  </w:t>
      </w:r>
      <w:r>
        <w:t>│</w:t>
      </w:r>
    </w:p>
    <w:p w:rsidR="00BC7A44" w:rsidRDefault="00BC7A44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BC7A44" w:rsidRDefault="00BC7A44">
      <w:pPr>
        <w:pStyle w:val="ConsPlusNonformat"/>
      </w:pPr>
      <w:r>
        <w:t>│1  │                   2                  │      3       │       4       │</w:t>
      </w:r>
    </w:p>
    <w:p w:rsidR="00BC7A44" w:rsidRDefault="00BC7A44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BC7A44" w:rsidRPr="008058D4" w:rsidRDefault="00254859" w:rsidP="002F2B15">
      <w:pPr>
        <w:pStyle w:val="ConsPlusNonformat"/>
        <w:pBdr>
          <w:left w:val="single" w:sz="4" w:space="1" w:color="auto"/>
        </w:pBdr>
        <w:shd w:val="clear" w:color="auto" w:fill="FFFFFF"/>
      </w:pPr>
      <w:r>
        <w:t>│1.</w:t>
      </w:r>
      <w:r w:rsidR="002F2B15">
        <w:t>1</w:t>
      </w:r>
      <w:r w:rsidR="00BC7A44">
        <w:t>│</w:t>
      </w:r>
      <w:r w:rsidR="002F2B15">
        <w:t xml:space="preserve">                                      </w:t>
      </w:r>
    </w:p>
    <w:p w:rsidR="00BC7A44" w:rsidRDefault="00BC7A44" w:rsidP="00254859">
      <w:pPr>
        <w:pStyle w:val="ConsPlusNonformat"/>
        <w:shd w:val="clear" w:color="auto" w:fill="FFFFFF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BC7A44" w:rsidRDefault="00254859" w:rsidP="00254859">
      <w:pPr>
        <w:pStyle w:val="ConsPlusNonformat"/>
        <w:shd w:val="clear" w:color="auto" w:fill="FFFFFF"/>
      </w:pPr>
      <w:r>
        <w:t>│1.2│    -</w:t>
      </w:r>
      <w:r w:rsidR="00BC7A44">
        <w:t xml:space="preserve">                                 │              </w:t>
      </w:r>
      <w:proofErr w:type="spellStart"/>
      <w:r w:rsidR="00BC7A44">
        <w:t>│</w:t>
      </w:r>
      <w:proofErr w:type="spellEnd"/>
      <w:r w:rsidR="00BC7A44">
        <w:t xml:space="preserve">               </w:t>
      </w:r>
      <w:proofErr w:type="spellStart"/>
      <w:r w:rsidR="00BC7A44">
        <w:t>│</w:t>
      </w:r>
      <w:proofErr w:type="spellEnd"/>
    </w:p>
    <w:p w:rsidR="00BC7A44" w:rsidRDefault="00BC7A44" w:rsidP="00254859">
      <w:pPr>
        <w:pStyle w:val="ConsPlusNonformat"/>
        <w:shd w:val="clear" w:color="auto" w:fill="FFFFFF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BC7A44" w:rsidRDefault="00BC7A44">
      <w:pPr>
        <w:pStyle w:val="ConsPlusNonformat"/>
      </w:pPr>
    </w:p>
    <w:p w:rsidR="00BC7A44" w:rsidRDefault="00BC7A44">
      <w:pPr>
        <w:pStyle w:val="ConsPlusNonformat"/>
      </w:pPr>
      <w:r>
        <w:t xml:space="preserve">    --------------------------------</w:t>
      </w:r>
    </w:p>
    <w:p w:rsidR="00BC7A44" w:rsidRDefault="00BC7A44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BC7A44" w:rsidRDefault="00BC7A44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BC7A44" w:rsidRDefault="00BC7A44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BC7A44" w:rsidRDefault="00BC7A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4" w:name="Par333"/>
      <w:bookmarkEnd w:id="14"/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F2B15" w:rsidRPr="008058D4" w:rsidRDefault="002F2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BC7A44" w:rsidRPr="00CD40DB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2F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F2B15"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2F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2F2B15"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F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t>- долгосрочная целевая программа «Сокращение очередности в детские сады», утвержденная постановлением администрации города Перми от 19 июля 2010г. № 450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F2B15" w:rsidP="002F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2890.00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5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--------------------------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349"/>
      <w:bookmarkEnd w:id="15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351"/>
      <w:bookmarkEnd w:id="16"/>
      <w:r>
        <w:rPr>
          <w:rFonts w:cs="Calibri"/>
        </w:rPr>
        <w:t>1.9. Перечень услуг (работ), оказываемых учреждением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64"/>
        <w:gridCol w:w="1071"/>
        <w:gridCol w:w="833"/>
        <w:gridCol w:w="1666"/>
      </w:tblGrid>
      <w:tr w:rsidR="00BC7A44" w:rsidRPr="00CD40DB" w:rsidTr="000C6378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25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54859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25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54859" w:rsidRPr="00CD40D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C7A44" w:rsidRPr="00CD40DB" w:rsidTr="000C63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C7A44" w:rsidRPr="00CD40DB" w:rsidTr="000C6378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BC7A44" w:rsidRPr="00CD40DB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254859" w:rsidRPr="00CD40DB" w:rsidRDefault="00CE28E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муниципальным заданием: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C6378" w:rsidRDefault="0092357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 xml:space="preserve">ошкольное образование </w:t>
            </w:r>
            <w:proofErr w:type="spellStart"/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</w:t>
            </w:r>
            <w:proofErr w:type="gramStart"/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 w:rsidR="00CE28E5" w:rsidRPr="00CD40DB">
              <w:rPr>
                <w:rFonts w:ascii="Courier New" w:hAnsi="Courier New" w:cs="Courier New"/>
                <w:sz w:val="20"/>
                <w:szCs w:val="20"/>
              </w:rPr>
              <w:t>с 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7A44" w:rsidRPr="00CD40DB" w:rsidRDefault="000C6378" w:rsidP="000C6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обучение детей инвалидов в дошкольных 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учреждениях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7A44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7A44" w:rsidRP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  <w:p w:rsidR="00F06D8F" w:rsidRPr="00CD40DB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F06D8F" w:rsidRPr="00CD40DB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F06D8F" w:rsidRPr="00CD40DB" w:rsidRDefault="0092357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6378" w:rsidRDefault="000C637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7A44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254859" w:rsidRPr="00CD40DB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7AB2" w:rsidRPr="00CD40DB" w:rsidTr="000C637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164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7AB2" w:rsidRPr="00CD40DB" w:rsidTr="000C637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Познавательно – речевое развитие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62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7AB2" w:rsidRPr="00CD40DB" w:rsidTr="000C637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7AB2" w:rsidRPr="00CD40DB" w:rsidTr="000C637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дошкольного образования детей не посещающих детский сад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до </w:t>
            </w:r>
            <w:r w:rsidR="00F06D8F" w:rsidRPr="00CD40DB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B57AB2" w:rsidRPr="00CD40DB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7" w:name="Par367"/>
      <w:bookmarkEnd w:id="17"/>
      <w:r>
        <w:rPr>
          <w:rFonts w:cs="Calibri"/>
        </w:rPr>
        <w:t>Раздел 2. Результат деятельности учреждения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8" w:name="Par369"/>
      <w:bookmarkEnd w:id="18"/>
      <w:r>
        <w:rPr>
          <w:rFonts w:cs="Calibri"/>
        </w:rPr>
        <w:t>2.1. Информация об исполнении муниципального задания учредителя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809"/>
      </w:tblGrid>
      <w:tr w:rsidR="00BC7A44" w:rsidRPr="00CD40DB" w:rsidTr="008058D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CD40D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5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CD40DB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BC7A44" w:rsidRPr="00CD40DB" w:rsidTr="008058D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57AB2" w:rsidRPr="00CD40D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923579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Д</w:t>
            </w:r>
            <w:r w:rsidR="00B57AB2" w:rsidRPr="00CD40DB">
              <w:rPr>
                <w:rFonts w:cs="Calibri"/>
              </w:rPr>
              <w:t>ошкольно</w:t>
            </w:r>
            <w:r w:rsidRPr="00CD40DB">
              <w:rPr>
                <w:rFonts w:cs="Calibri"/>
              </w:rPr>
              <w:t>е</w:t>
            </w:r>
            <w:r w:rsidR="00B57AB2" w:rsidRPr="00CD40DB">
              <w:rPr>
                <w:rFonts w:cs="Calibri"/>
              </w:rPr>
              <w:t xml:space="preserve"> образовани</w:t>
            </w:r>
            <w:r w:rsidRPr="00CD40DB">
              <w:rPr>
                <w:rFonts w:cs="Calibri"/>
              </w:rPr>
              <w:t>е</w:t>
            </w:r>
            <w:r w:rsidR="00B57AB2" w:rsidRPr="00CD40DB">
              <w:rPr>
                <w:rFonts w:cs="Calibri"/>
              </w:rPr>
              <w:t xml:space="preserve"> </w:t>
            </w:r>
            <w:proofErr w:type="spellStart"/>
            <w:r w:rsidR="00B57AB2" w:rsidRPr="00CD40DB">
              <w:rPr>
                <w:rFonts w:cs="Calibri"/>
              </w:rPr>
              <w:t>общеразвивающей</w:t>
            </w:r>
            <w:proofErr w:type="spellEnd"/>
            <w:r w:rsidR="00B57AB2" w:rsidRPr="00CD40DB">
              <w:rPr>
                <w:rFonts w:cs="Calibri"/>
              </w:rPr>
              <w:t xml:space="preserve"> направленности для детей от 3 до 7 лет</w:t>
            </w:r>
            <w:r w:rsidRPr="00CD40DB">
              <w:rPr>
                <w:rFonts w:cs="Calibri"/>
              </w:rPr>
              <w:t xml:space="preserve"> (с 12-часовым пребыванием)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Земельный налог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Обеспечение воспитания и обучения детей инвалидов в дошкольных образовательных учреждениях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104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923579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108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104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923579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109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4944,8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1084,7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1,0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  <w:r w:rsidRPr="00CD40DB">
              <w:rPr>
                <w:rFonts w:cs="Calibri"/>
                <w:lang w:val="en-US"/>
              </w:rPr>
              <w:t>5266</w:t>
            </w:r>
            <w:r w:rsidRPr="00CD40DB">
              <w:rPr>
                <w:rFonts w:cs="Calibri"/>
              </w:rPr>
              <w:t>,</w:t>
            </w:r>
            <w:r w:rsidRPr="00CD40DB">
              <w:rPr>
                <w:rFonts w:cs="Calibri"/>
                <w:lang w:val="en-US"/>
              </w:rPr>
              <w:t>8</w:t>
            </w: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F06D8F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1351,9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4,1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4944,8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1084,7</w:t>
            </w: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AB2" w:rsidRPr="00CD40DB" w:rsidRDefault="00B57AB2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1,0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F06D8F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  <w:r w:rsidRPr="00CD40DB">
              <w:rPr>
                <w:rFonts w:cs="Calibri"/>
                <w:lang w:val="en-US"/>
              </w:rPr>
              <w:t>5266</w:t>
            </w:r>
            <w:r w:rsidRPr="00CD40DB">
              <w:rPr>
                <w:rFonts w:cs="Calibri"/>
              </w:rPr>
              <w:t>,</w:t>
            </w:r>
            <w:r w:rsidRPr="00CD40DB">
              <w:rPr>
                <w:rFonts w:cs="Calibri"/>
                <w:lang w:val="en-US"/>
              </w:rPr>
              <w:t>8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1351,9</w:t>
            </w: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</w:p>
          <w:p w:rsidR="00D72C2D" w:rsidRPr="00CD40DB" w:rsidRDefault="00D72C2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4,1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384"/>
      <w:bookmarkEnd w:id="19"/>
      <w:r>
        <w:rPr>
          <w:rFonts w:cs="Calibri"/>
        </w:rPr>
        <w:t>2.2. Информация о результатах оказания услуг (выполнения работ)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 w:rsidP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57AB2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C7A44" w:rsidRPr="00CD40DB" w:rsidTr="008058D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BC7A44" w:rsidRPr="00CD40DB" w:rsidTr="008058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B57AB2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923579" w:rsidRPr="00CD40DB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 в дошкольных образовательных учреждениях.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7AB2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0442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B57AB2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BC7A44" w:rsidRPr="00CD40DB" w:rsidRDefault="00B5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Муниципальная услуга дошкольного образования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041CAB" w:rsidRPr="00CD40D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0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0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</w:tr>
      <w:tr w:rsidR="00BC7A44" w:rsidRPr="00CD40DB" w:rsidTr="008058D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041CAB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 (работ):  </w:t>
            </w:r>
          </w:p>
          <w:p w:rsidR="00041CAB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Позна</w:t>
            </w:r>
            <w:r w:rsidR="00041CAB" w:rsidRPr="00CD40DB">
              <w:rPr>
                <w:rFonts w:ascii="Courier New" w:hAnsi="Courier New" w:cs="Courier New"/>
                <w:sz w:val="20"/>
                <w:szCs w:val="20"/>
              </w:rPr>
              <w:t>вательно - речевое развитие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дошкольного образования детей не посещающих детский сад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C7A44" w:rsidRPr="00CD40DB" w:rsidTr="008058D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41CAB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</w:t>
            </w:r>
          </w:p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Муниципальная услуга дошкольного образования детей от 3 до 7 лет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BC7A44" w:rsidRPr="00CD40DB" w:rsidTr="008058D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041CAB" w:rsidRPr="00CD40DB" w:rsidRDefault="00BC7A44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Позн</w:t>
            </w:r>
            <w:r w:rsidR="00D72C2D" w:rsidRPr="00CD40DB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вательно - речевое развитие</w:t>
            </w: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дошкольного образования детей не посещающих детский сад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802,58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802,58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1262,80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1262,80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2C2D" w:rsidRPr="00CD40DB" w:rsidRDefault="00D7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0" w:name="Par417"/>
      <w:bookmarkEnd w:id="20"/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C7A44" w:rsidRPr="00CD40D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1060,9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1010,4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1197,7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041CAB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Муниципальная услуга дошкольного образования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830,9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794,8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640,6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041CAB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041CAB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Позн</w:t>
            </w:r>
            <w:r w:rsidR="00E926BC" w:rsidRPr="00CD40DB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вательно - речевое развитие</w:t>
            </w: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дошкольного образования детей не посещающих детский сад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215,6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58,4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58,7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557,1</w:t>
            </w:r>
          </w:p>
          <w:p w:rsidR="008058D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323,4</w:t>
            </w:r>
          </w:p>
          <w:p w:rsidR="008058D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133,4</w:t>
            </w:r>
          </w:p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  <w:p w:rsidR="00BC7A44" w:rsidRPr="00CD40DB" w:rsidRDefault="00BC7A44" w:rsidP="008058D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557,1</w:t>
            </w:r>
          </w:p>
          <w:p w:rsidR="008058D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323,4</w:t>
            </w:r>
          </w:p>
          <w:p w:rsidR="008058D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133,4</w:t>
            </w:r>
          </w:p>
          <w:p w:rsidR="008058D4" w:rsidRPr="00CD40DB" w:rsidRDefault="0090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  <w:p w:rsidR="008058D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BC7A44" w:rsidSect="005C4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438"/>
      <w:bookmarkEnd w:id="21"/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BC7A44" w:rsidRPr="00CD40DB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CD40DB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CD40D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CD40D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C7A44" w:rsidRPr="00CD40DB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041CAB" w:rsidRPr="00CD40DB">
              <w:rPr>
                <w:rFonts w:ascii="Courier New" w:hAnsi="Courier New" w:cs="Courier New"/>
                <w:sz w:val="16"/>
                <w:szCs w:val="16"/>
              </w:rPr>
              <w:t xml:space="preserve">                         Год 2013</w:t>
            </w: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BC7A44" w:rsidRPr="00CD40DB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C7A44" w:rsidRPr="00CD40DB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C7A44" w:rsidRPr="00CD40DB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D40D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C7A44" w:rsidRPr="00CD40DB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11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CD40DB">
              <w:rPr>
                <w:rFonts w:cs="Calibri"/>
              </w:rPr>
              <w:t>Позновательно</w:t>
            </w:r>
            <w:proofErr w:type="spellEnd"/>
            <w:r w:rsidRPr="00CD40DB">
              <w:rPr>
                <w:rFonts w:cs="Calibri"/>
              </w:rPr>
              <w:t xml:space="preserve"> – речевое развитие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spellStart"/>
            <w:proofErr w:type="gramStart"/>
            <w:r w:rsidRPr="00CD40DB">
              <w:rPr>
                <w:rFonts w:cs="Calibri"/>
              </w:rPr>
              <w:t>р</w:t>
            </w:r>
            <w:proofErr w:type="spellEnd"/>
            <w:proofErr w:type="gramEnd"/>
          </w:p>
          <w:p w:rsidR="00BC7A44" w:rsidRPr="00CD40DB" w:rsidRDefault="00041CAB" w:rsidP="00041CAB">
            <w:pPr>
              <w:rPr>
                <w:rFonts w:cs="Calibri"/>
              </w:rPr>
            </w:pPr>
            <w:r w:rsidRPr="00CD40DB">
              <w:rPr>
                <w:rFonts w:cs="Calibri"/>
              </w:rPr>
              <w:t>руб.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800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041CAB" w:rsidRPr="00CD40DB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22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Коррекция речи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041CAB" w:rsidRPr="00CD40DB" w:rsidRDefault="00041CAB" w:rsidP="00041CAB">
            <w:pPr>
              <w:rPr>
                <w:rFonts w:cs="Calibri"/>
              </w:rPr>
            </w:pPr>
            <w:r w:rsidRPr="00CD40DB">
              <w:rPr>
                <w:rFonts w:cs="Calibri"/>
              </w:rPr>
              <w:t>руб.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480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C7A44" w:rsidRPr="00CD40DB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33</w:t>
            </w:r>
          </w:p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3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CD40DB">
              <w:rPr>
                <w:rFonts w:cs="Calibri"/>
              </w:rPr>
              <w:t>Обучение по программам</w:t>
            </w:r>
            <w:proofErr w:type="gramEnd"/>
            <w:r w:rsidRPr="00CD40DB">
              <w:rPr>
                <w:rFonts w:cs="Calibri"/>
              </w:rPr>
              <w:t xml:space="preserve"> дошкольного образования детей не посещающих детский сад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AB" w:rsidRPr="00CD40DB" w:rsidRDefault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BC7A44" w:rsidRPr="00CD40DB" w:rsidRDefault="00041CAB" w:rsidP="00041CAB">
            <w:pPr>
              <w:rPr>
                <w:rFonts w:cs="Calibri"/>
              </w:rPr>
            </w:pPr>
            <w:r w:rsidRPr="00CD40DB">
              <w:rPr>
                <w:rFonts w:cs="Calibri"/>
              </w:rPr>
              <w:t>руб.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41CAB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 w:rsidP="0004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 w:rsidP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 w:rsidP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D40DB">
              <w:rPr>
                <w:rFonts w:cs="Calibri"/>
              </w:rPr>
              <w:t>2560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456"/>
      <w:bookmarkEnd w:id="22"/>
      <w:r>
        <w:rPr>
          <w:rFonts w:cs="Calibri"/>
        </w:rPr>
        <w:t>2.5. Информация о жалобах потребителей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BC7A44" w:rsidRPr="00CD40D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 w:rsidP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30442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485"/>
      <w:bookmarkEnd w:id="23"/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C7A44" w:rsidRPr="00CD40D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4" w:name="Par512"/>
      <w:bookmarkEnd w:id="24"/>
      <w:r>
        <w:rPr>
          <w:rFonts w:cs="Calibri"/>
        </w:rPr>
        <w:lastRenderedPageBreak/>
        <w:t>2.7. Изменение балансовой (остаточной) стоимости нефинансовых активов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BC7A44" w:rsidRPr="00CD40DB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30442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C7A44" w:rsidRPr="00CD40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2425,0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20847,6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545,8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DB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6644,6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5" w:name="Par528"/>
      <w:bookmarkEnd w:id="25"/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BC7A44" w:rsidRPr="00CD40DB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CD40D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737BE" w:rsidRPr="00CD40D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Год 2013</w:t>
            </w:r>
            <w:r w:rsidR="00BC7A44" w:rsidRPr="00CD40D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C7A44" w:rsidRPr="00CD40D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C7A44" w:rsidRPr="00CD40DB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C7A44" w:rsidRPr="00CD40D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7A44" w:rsidRPr="00CD40D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C7A44" w:rsidRPr="00CD40D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C7A44" w:rsidRPr="00CD40D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40D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6" w:name="Par547"/>
      <w:bookmarkEnd w:id="26"/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BC7A4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BC7A44" w:rsidRPr="00CD40DB" w:rsidTr="000A6FA2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737BE"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C7A44" w:rsidRPr="00CD40DB" w:rsidTr="000A6F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C7A44" w:rsidRPr="00CD40DB" w:rsidTr="000A6FA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-68,8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-5,66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8,22%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7A44" w:rsidRPr="00CD40DB" w:rsidTr="000A6F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7BE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-68,8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-5,66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8,22%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0A6F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7A44" w:rsidRPr="00CD40DB" w:rsidTr="000A6F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7A44" w:rsidRPr="00CD40DB" w:rsidTr="000A6FA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0A6FA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-52,2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-28,74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55,06%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7A44" w:rsidRPr="00CD40DB" w:rsidTr="000A6F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7BE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Начисление на оплату труда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-52,2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-28,74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55,06%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0A6F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7A44" w:rsidRPr="00CD40DB" w:rsidTr="000A6FA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0A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587"/>
      <w:bookmarkEnd w:id="27"/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BC7A44" w:rsidRPr="00CD40DB" w:rsidTr="00E060F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9024,7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14680,8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1D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Иные доходы (безвозмездные пожертвования)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2570,41010,4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1560,0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423,7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2217,7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1197,7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1020,0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6622,8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5840,3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9019,0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14680,8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1D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Иные доходы (безвозмездные пожертвования)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2564,7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1010,4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1554,3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423,7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2217,7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1197,7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1020,0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6622,8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5840,3</w:t>
            </w:r>
          </w:p>
        </w:tc>
      </w:tr>
      <w:tr w:rsidR="00BC7A44" w:rsidRPr="00CD40DB" w:rsidTr="00E060F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9079,5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14720,6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1D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доходы: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Начисления на выплаты по оплате труда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услуги и работы</w:t>
            </w:r>
          </w:p>
          <w:p w:rsidR="00E206E5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E206E5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</w:t>
            </w:r>
            <w:r w:rsidR="00E206E5" w:rsidRPr="00CD40D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задания: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3C231D" w:rsidRPr="00CD40DB" w:rsidRDefault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  <w:r w:rsidR="00BC7A44" w:rsidRPr="00CD40DB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Начисление на выплаты по оплате труда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  <w:r w:rsidR="00BC7A44" w:rsidRPr="00CD40DB">
              <w:rPr>
                <w:rFonts w:ascii="Courier New" w:hAnsi="Courier New" w:cs="Courier New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2610,2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1340,4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381,3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65,7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2665,9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824,5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482,5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104,0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1113,1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677,3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438,7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273,5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2256,9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1276,7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310,3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54,6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605,4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6623,5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2819,7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939,4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536,9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186,4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1161,4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823,9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5840,2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2091,5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631,6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190,5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2912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 w:rsidTr="00E060F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9034,0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11639,8</w:t>
            </w: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 w:rsidTr="00E060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6E5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</w:t>
            </w:r>
          </w:p>
          <w:p w:rsidR="00E206E5" w:rsidRPr="00CD40DB" w:rsidRDefault="00BC7A44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206E5" w:rsidRPr="00CD40DB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доходы: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услуги и работы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задания: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материальных запасов 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иные цели  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Начисление на выплаты по оплате труда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  <w:p w:rsidR="00BC7A44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2564,7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1340,4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65,7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751,4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2665,9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824,5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482,5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104,0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1113,1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677,3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438,7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273,5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  <w:p w:rsidR="00E206E5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2210,1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1276,7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265,2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54,6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603,2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6622,6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2819,0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939,3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536,9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186,4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1161,4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823,8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2807,1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2091,5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631,6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206E5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8" w:name="Par622"/>
      <w:bookmarkEnd w:id="28"/>
      <w:r>
        <w:rPr>
          <w:rFonts w:cs="Calibri"/>
        </w:rPr>
        <w:t>Раздел 3. Об использовании имущества, закрепленного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9" w:name="Par625"/>
      <w:bookmarkEnd w:id="29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C7A44" w:rsidRPr="00CD40D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 w:rsidP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1937,5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20232,8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6E5" w:rsidRPr="00CD40DB" w:rsidRDefault="00BC7A44" w:rsidP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6E5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6E5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 w:rsidP="0049501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 w:rsidP="0049501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C7A44" w:rsidRPr="00CD40D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 w:rsidP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8F1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</w:t>
            </w:r>
          </w:p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Безвозмездно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9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4F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2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1937,5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20232,8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62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4F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4F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4F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4F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19348,5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D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884,2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3205" w:rsidP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884,2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265,3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618,9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5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FF0000"/>
                <w:sz w:val="20"/>
                <w:szCs w:val="20"/>
              </w:rPr>
              <w:t>545,8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F7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FF0000"/>
                <w:sz w:val="20"/>
                <w:szCs w:val="20"/>
              </w:rPr>
              <w:t>554,1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F7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color w:val="FF0000"/>
                <w:sz w:val="20"/>
                <w:szCs w:val="20"/>
              </w:rPr>
              <w:t>6767,2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477,1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554,1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77F45" w:rsidP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6641,1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3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477,1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77F45" w:rsidP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6589,0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77F45" w:rsidP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7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77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0" w:name="Par801"/>
      <w:bookmarkEnd w:id="30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C7A44" w:rsidRPr="00CD40D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2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7A44" w:rsidRPr="00CD40D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130BF" w:rsidRPr="00CD40DB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Распоряжение </w:t>
            </w:r>
            <w:proofErr w:type="spellStart"/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начальни-ка</w:t>
            </w:r>
            <w:proofErr w:type="spellEnd"/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департамента </w:t>
            </w:r>
            <w:proofErr w:type="spellStart"/>
            <w:r w:rsidRPr="00CD40DB"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от 14.05.13 № СЭД-08-01-26-152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7A44" w:rsidRPr="00CD40D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7A44" w:rsidRPr="00CD40D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A5AE2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  <w:p w:rsidR="009A5AE2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1033,6</w:t>
            </w: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1033,6</w:t>
            </w: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2527,96</w:t>
            </w: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7D6006" w:rsidP="0014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3447,</w:t>
            </w:r>
            <w:r w:rsidR="007D6006" w:rsidRPr="00CD40DB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CD40D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9A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5AE2" w:rsidRPr="00CD40DB" w:rsidRDefault="007D6006" w:rsidP="0014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130BF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="007D6006" w:rsidRPr="00CD40DB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здание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Техническая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>, 16</w:t>
            </w:r>
          </w:p>
          <w:p w:rsidR="003130BF" w:rsidRPr="00CD40DB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здание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Студенческая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>,16</w:t>
            </w:r>
          </w:p>
          <w:p w:rsidR="00BC7A44" w:rsidRPr="00CD40DB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здание сарая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1033,6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938,8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1033,6</w:t>
            </w:r>
          </w:p>
          <w:p w:rsidR="003130BF" w:rsidRPr="00CD40DB" w:rsidRDefault="003130BF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938,8</w:t>
            </w:r>
          </w:p>
          <w:p w:rsidR="003130BF" w:rsidRPr="00CD40DB" w:rsidRDefault="003130BF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1033,6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938,8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1953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930,6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928,2</w:t>
            </w:r>
          </w:p>
          <w:p w:rsidR="003130BF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94,2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C7A44" w:rsidRPr="00CD40DB" w:rsidRDefault="00C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BC7A44"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76"/>
            <w:bookmarkEnd w:id="31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9"/>
            <w:bookmarkEnd w:id="32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D6006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других)</w:t>
            </w:r>
            <w:r w:rsidR="007D6006" w:rsidRPr="00CD40DB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замощения</w:t>
            </w:r>
            <w:r w:rsidR="00BC7A44" w:rsidRPr="00CD40DB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1494,</w:t>
            </w:r>
            <w:r w:rsidR="00777F45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316,</w:t>
            </w:r>
            <w:r w:rsidR="00777F45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1494,</w:t>
            </w:r>
            <w:r w:rsidR="00777F45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316,</w:t>
            </w:r>
            <w:r w:rsidR="00777F45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  <w:p w:rsidR="007D6006" w:rsidRPr="00CD40DB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1178</w:t>
            </w:r>
          </w:p>
        </w:tc>
      </w:tr>
      <w:tr w:rsidR="00BC7A44" w:rsidRPr="00CD40D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928,2</w:t>
            </w:r>
          </w:p>
        </w:tc>
      </w:tr>
      <w:tr w:rsidR="00BC7A44" w:rsidRPr="00CD40D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C7A44" w:rsidRPr="00CD40DB" w:rsidRDefault="00C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BC7A44"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98"/>
            <w:bookmarkEnd w:id="33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CD40D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901"/>
            <w:bookmarkEnd w:id="34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7A44" w:rsidRPr="00CD40DB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D40D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0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CD40D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00C6F" w:rsidRDefault="00700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5" w:name="Par917"/>
      <w:bookmarkEnd w:id="35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00C6F" w:rsidRDefault="00700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46A83" w:rsidRDefault="0014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0BF" w:rsidRDefault="00313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C7A44" w:rsidRDefault="00BC7A44">
      <w:pPr>
        <w:pStyle w:val="ConsPlusNonformat"/>
      </w:pPr>
      <w:r>
        <w:t xml:space="preserve">автономного учреждения       _______________ </w:t>
      </w:r>
      <w:r w:rsidR="00495012">
        <w:t xml:space="preserve">     </w:t>
      </w:r>
      <w:proofErr w:type="spellStart"/>
      <w:r w:rsidR="00495012" w:rsidRPr="00495012">
        <w:rPr>
          <w:u w:val="single"/>
        </w:rPr>
        <w:t>Саранина</w:t>
      </w:r>
      <w:proofErr w:type="spellEnd"/>
      <w:r w:rsidR="00495012" w:rsidRPr="00495012">
        <w:rPr>
          <w:u w:val="single"/>
        </w:rPr>
        <w:t xml:space="preserve"> Н.А.</w:t>
      </w:r>
    </w:p>
    <w:p w:rsidR="00BC7A44" w:rsidRDefault="00BC7A44">
      <w:pPr>
        <w:pStyle w:val="ConsPlusNonformat"/>
      </w:pPr>
      <w:r>
        <w:t xml:space="preserve">                                (подпись)         (расшифровка подписи)</w:t>
      </w:r>
    </w:p>
    <w:p w:rsidR="00BC7A44" w:rsidRDefault="00BC7A44">
      <w:pPr>
        <w:pStyle w:val="ConsPlusNonformat"/>
      </w:pPr>
    </w:p>
    <w:p w:rsidR="00BC7A44" w:rsidRDefault="00BC7A44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C7A44" w:rsidRDefault="00BC7A44">
      <w:pPr>
        <w:pStyle w:val="ConsPlusNonformat"/>
      </w:pPr>
      <w:r>
        <w:t xml:space="preserve">автономного учреждения       _______________ </w:t>
      </w:r>
      <w:r w:rsidR="00495012">
        <w:t xml:space="preserve">     </w:t>
      </w:r>
      <w:r w:rsidR="00495012" w:rsidRPr="00495012">
        <w:rPr>
          <w:u w:val="single"/>
        </w:rPr>
        <w:t>Юрченко Е.М.</w:t>
      </w:r>
    </w:p>
    <w:p w:rsidR="00BC7A44" w:rsidRDefault="00BC7A44">
      <w:pPr>
        <w:pStyle w:val="ConsPlusNonformat"/>
      </w:pPr>
      <w:r>
        <w:t xml:space="preserve">                                (подпись)         (расшифровка подписи)</w:t>
      </w:r>
    </w:p>
    <w:p w:rsidR="00BC7A44" w:rsidRDefault="00BC7A44">
      <w:pPr>
        <w:pStyle w:val="ConsPlusNonformat"/>
      </w:pPr>
    </w:p>
    <w:p w:rsidR="00BC7A44" w:rsidRDefault="00BC7A44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C7A44" w:rsidRDefault="00BC7A44" w:rsidP="00495012">
      <w:pPr>
        <w:pStyle w:val="ConsPlusNonformat"/>
        <w:tabs>
          <w:tab w:val="left" w:pos="6061"/>
        </w:tabs>
      </w:pPr>
      <w:r>
        <w:t xml:space="preserve">за составление отчета)       _______________ </w:t>
      </w:r>
      <w:r w:rsidR="00495012">
        <w:tab/>
      </w:r>
      <w:proofErr w:type="spellStart"/>
      <w:r w:rsidR="00495012" w:rsidRPr="00495012">
        <w:rPr>
          <w:u w:val="single"/>
        </w:rPr>
        <w:t>Саранина</w:t>
      </w:r>
      <w:proofErr w:type="spellEnd"/>
      <w:r w:rsidR="00495012" w:rsidRPr="00495012">
        <w:rPr>
          <w:u w:val="single"/>
        </w:rPr>
        <w:t xml:space="preserve"> Н.А.</w:t>
      </w:r>
    </w:p>
    <w:p w:rsidR="00BC7A44" w:rsidRDefault="00BC7A44">
      <w:pPr>
        <w:pStyle w:val="ConsPlusNonformat"/>
      </w:pPr>
      <w:r>
        <w:t xml:space="preserve">                                (подпись)         (расшифровка подписи)</w:t>
      </w:r>
    </w:p>
    <w:p w:rsidR="00BC7A44" w:rsidRDefault="00BC7A44">
      <w:pPr>
        <w:pStyle w:val="ConsPlusNonformat"/>
      </w:pPr>
    </w:p>
    <w:p w:rsidR="00BC7A44" w:rsidRDefault="00BC7A44">
      <w:pPr>
        <w:pStyle w:val="ConsPlusNonformat"/>
      </w:pPr>
      <w:r>
        <w:t>СОГЛАСОВАН</w:t>
      </w:r>
    </w:p>
    <w:p w:rsidR="00BC7A44" w:rsidRDefault="00BC7A44">
      <w:pPr>
        <w:pStyle w:val="ConsPlusNonformat"/>
      </w:pPr>
      <w:r>
        <w:t>_____________________________________</w:t>
      </w:r>
    </w:p>
    <w:p w:rsidR="00BC7A44" w:rsidRDefault="00BC7A44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C7A44" w:rsidRDefault="00BC7A44">
      <w:pPr>
        <w:pStyle w:val="ConsPlusNonformat"/>
      </w:pPr>
      <w:r>
        <w:t>отношений администрации города Перми)</w:t>
      </w:r>
    </w:p>
    <w:p w:rsidR="00BC7A44" w:rsidRDefault="00BC7A44">
      <w:pPr>
        <w:pStyle w:val="ConsPlusNonformat"/>
      </w:pPr>
    </w:p>
    <w:p w:rsidR="00BC7A44" w:rsidRDefault="00BC7A44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C7A44" w:rsidRDefault="00BC7A44">
      <w:pPr>
        <w:pStyle w:val="ConsPlusNonformat"/>
      </w:pPr>
      <w:r>
        <w:t>автономного учреждения города Перми</w:t>
      </w:r>
    </w:p>
    <w:p w:rsidR="00BC7A44" w:rsidRDefault="00BC7A44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BC7A44" w:rsidRDefault="00BC7A44">
      <w:pPr>
        <w:pStyle w:val="ConsPlusNonformat"/>
      </w:pPr>
      <w:r>
        <w:t>(наименование учреждения)</w:t>
      </w:r>
    </w:p>
    <w:p w:rsidR="00BC7A44" w:rsidRDefault="00BC7A44">
      <w:pPr>
        <w:pStyle w:val="ConsPlusNonformat"/>
      </w:pPr>
      <w:r>
        <w:t>с _____________ по _________________,</w:t>
      </w:r>
    </w:p>
    <w:p w:rsidR="00BC7A44" w:rsidRDefault="00BC7A44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C7A44" w:rsidRDefault="00BC7A44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BC7A44" w:rsidRDefault="00BC7A44">
      <w:pPr>
        <w:pStyle w:val="ConsPlusNonformat"/>
      </w:pPr>
      <w:r>
        <w:t>бюллетень органов местного самоуправления</w:t>
      </w:r>
    </w:p>
    <w:p w:rsidR="00BC7A44" w:rsidRDefault="00BC7A44">
      <w:pPr>
        <w:pStyle w:val="ConsPlusNonformat"/>
      </w:pPr>
      <w:r>
        <w:t>муниципального образования город Пермь"</w:t>
      </w:r>
    </w:p>
    <w:p w:rsidR="00BC7A44" w:rsidRDefault="00BC7A44">
      <w:pPr>
        <w:pStyle w:val="ConsPlusNonformat"/>
      </w:pPr>
      <w:r>
        <w:t>от _______ N ___, на официальном сайте</w:t>
      </w:r>
    </w:p>
    <w:p w:rsidR="00BC7A44" w:rsidRDefault="00BC7A44">
      <w:pPr>
        <w:pStyle w:val="ConsPlusNonformat"/>
      </w:pPr>
      <w:r>
        <w:t>муниципального образования город Пермь</w:t>
      </w:r>
    </w:p>
    <w:p w:rsidR="00BC7A44" w:rsidRDefault="00BC7A44">
      <w:pPr>
        <w:pStyle w:val="ConsPlusNonformat"/>
      </w:pPr>
      <w:r>
        <w:t>в информационно-телекоммуникационной</w:t>
      </w:r>
    </w:p>
    <w:p w:rsidR="00BC7A44" w:rsidRDefault="00BC7A44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F4B89" w:rsidRDefault="00DF4B89">
      <w:pPr>
        <w:rPr>
          <w:rFonts w:cs="Calibri"/>
        </w:rPr>
      </w:pPr>
      <w:r>
        <w:rPr>
          <w:rFonts w:cs="Calibri"/>
        </w:rPr>
        <w:br w:type="page"/>
      </w: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sectPr w:rsidR="00BC7A44" w:rsidSect="00E206E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A44"/>
    <w:rsid w:val="00005A3C"/>
    <w:rsid w:val="00041CAB"/>
    <w:rsid w:val="00070696"/>
    <w:rsid w:val="00076A67"/>
    <w:rsid w:val="000A6FA2"/>
    <w:rsid w:val="000C6378"/>
    <w:rsid w:val="000E15E1"/>
    <w:rsid w:val="00146A83"/>
    <w:rsid w:val="001B3AA2"/>
    <w:rsid w:val="00213205"/>
    <w:rsid w:val="00217EA2"/>
    <w:rsid w:val="00240EC5"/>
    <w:rsid w:val="00254859"/>
    <w:rsid w:val="002737BE"/>
    <w:rsid w:val="00284BBA"/>
    <w:rsid w:val="002F1F56"/>
    <w:rsid w:val="002F2B15"/>
    <w:rsid w:val="003130BF"/>
    <w:rsid w:val="00330557"/>
    <w:rsid w:val="0035026D"/>
    <w:rsid w:val="00367109"/>
    <w:rsid w:val="00397DF5"/>
    <w:rsid w:val="003A45A5"/>
    <w:rsid w:val="003C231D"/>
    <w:rsid w:val="00495012"/>
    <w:rsid w:val="004F7E00"/>
    <w:rsid w:val="005B6E92"/>
    <w:rsid w:val="005C43F0"/>
    <w:rsid w:val="0061070C"/>
    <w:rsid w:val="006212DD"/>
    <w:rsid w:val="006B020E"/>
    <w:rsid w:val="006C3D0D"/>
    <w:rsid w:val="00700C6F"/>
    <w:rsid w:val="00730442"/>
    <w:rsid w:val="0076604B"/>
    <w:rsid w:val="00777F45"/>
    <w:rsid w:val="007B72F6"/>
    <w:rsid w:val="007D6006"/>
    <w:rsid w:val="008058D4"/>
    <w:rsid w:val="008628F1"/>
    <w:rsid w:val="009021EC"/>
    <w:rsid w:val="0092342C"/>
    <w:rsid w:val="00923579"/>
    <w:rsid w:val="00927250"/>
    <w:rsid w:val="009439A4"/>
    <w:rsid w:val="009529DE"/>
    <w:rsid w:val="009A5AE2"/>
    <w:rsid w:val="00A80FC4"/>
    <w:rsid w:val="00AB70F6"/>
    <w:rsid w:val="00B10513"/>
    <w:rsid w:val="00B369C5"/>
    <w:rsid w:val="00B51261"/>
    <w:rsid w:val="00B54DFB"/>
    <w:rsid w:val="00B57AB2"/>
    <w:rsid w:val="00B93F68"/>
    <w:rsid w:val="00BB68FB"/>
    <w:rsid w:val="00BC3DDE"/>
    <w:rsid w:val="00BC7A44"/>
    <w:rsid w:val="00C347D1"/>
    <w:rsid w:val="00C41E13"/>
    <w:rsid w:val="00C75D5D"/>
    <w:rsid w:val="00C9713F"/>
    <w:rsid w:val="00CC1798"/>
    <w:rsid w:val="00CD40DB"/>
    <w:rsid w:val="00CE28E5"/>
    <w:rsid w:val="00D5473F"/>
    <w:rsid w:val="00D72C2D"/>
    <w:rsid w:val="00D85248"/>
    <w:rsid w:val="00DA6F13"/>
    <w:rsid w:val="00DB00FE"/>
    <w:rsid w:val="00DE3E80"/>
    <w:rsid w:val="00DF4B89"/>
    <w:rsid w:val="00DF51A0"/>
    <w:rsid w:val="00E060F1"/>
    <w:rsid w:val="00E175B6"/>
    <w:rsid w:val="00E206E5"/>
    <w:rsid w:val="00E47C96"/>
    <w:rsid w:val="00E926BC"/>
    <w:rsid w:val="00F06D8F"/>
    <w:rsid w:val="00F7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A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7A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7A4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7A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B10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AE8A5376600A4470689E2721590E3A5EE8E2311EFC3176CA0BD9B799C015422273524431C5B219C5155EtCE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ADA6-7BFE-4BE4-9B35-192964E7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34513</CharactersWithSpaces>
  <SharedDoc>false</SharedDoc>
  <HLinks>
    <vt:vector size="78" baseType="variant">
      <vt:variant>
        <vt:i4>6881335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consultantplus://offline/ref=9CAE8A5376600A4470689E2721590E3A5EE8E2311EFC3176CA0BD9B799C015422273524431C5B219C5155EtCE7E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Luneva-nn</cp:lastModifiedBy>
  <cp:revision>2</cp:revision>
  <cp:lastPrinted>2014-03-04T04:22:00Z</cp:lastPrinted>
  <dcterms:created xsi:type="dcterms:W3CDTF">2014-03-04T05:15:00Z</dcterms:created>
  <dcterms:modified xsi:type="dcterms:W3CDTF">2014-03-04T05:15:00Z</dcterms:modified>
</cp:coreProperties>
</file>