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6D" w:rsidRDefault="00B0456D" w:rsidP="00B0456D">
      <w:pPr>
        <w:spacing w:after="0" w:line="240" w:lineRule="auto"/>
      </w:pPr>
      <w:bookmarkStart w:id="0" w:name="_GoBack"/>
      <w:bookmarkEnd w:id="0"/>
      <w:r>
        <w:t>О внесении изменений в Постановление</w:t>
      </w:r>
    </w:p>
    <w:p w:rsidR="00B0456D" w:rsidRDefault="00B0456D" w:rsidP="00B0456D">
      <w:pPr>
        <w:spacing w:after="0" w:line="240" w:lineRule="auto"/>
      </w:pPr>
      <w:r>
        <w:t>администрации города Перми от 19.08.2011</w:t>
      </w:r>
    </w:p>
    <w:p w:rsidR="00B0456D" w:rsidRDefault="00B0456D" w:rsidP="00B0456D">
      <w:pPr>
        <w:spacing w:after="0" w:line="240" w:lineRule="auto"/>
      </w:pPr>
      <w:r>
        <w:t xml:space="preserve">№ 427 «О создании </w:t>
      </w:r>
      <w:proofErr w:type="gramStart"/>
      <w:r>
        <w:t>межведомственной</w:t>
      </w:r>
      <w:proofErr w:type="gramEnd"/>
    </w:p>
    <w:p w:rsidR="00B0456D" w:rsidRDefault="00B0456D" w:rsidP="00B0456D">
      <w:pPr>
        <w:spacing w:after="0" w:line="240" w:lineRule="auto"/>
      </w:pPr>
      <w:r>
        <w:t>комиссии по предварительной экспертной</w:t>
      </w:r>
    </w:p>
    <w:p w:rsidR="00B0456D" w:rsidRDefault="00B0456D" w:rsidP="00B0456D">
      <w:pPr>
        <w:spacing w:after="0" w:line="240" w:lineRule="auto"/>
      </w:pPr>
      <w:r>
        <w:t>оценке последствий принятия решения</w:t>
      </w:r>
    </w:p>
    <w:p w:rsidR="00B0456D" w:rsidRDefault="00B0456D" w:rsidP="00B0456D">
      <w:pPr>
        <w:spacing w:after="0" w:line="240" w:lineRule="auto"/>
      </w:pPr>
      <w:r>
        <w:t>о реконструкции, модернизации, изменении</w:t>
      </w:r>
    </w:p>
    <w:p w:rsidR="00B0456D" w:rsidRDefault="00B0456D" w:rsidP="00B0456D">
      <w:pPr>
        <w:spacing w:after="0" w:line="240" w:lineRule="auto"/>
      </w:pPr>
      <w:r>
        <w:t xml:space="preserve">назначения или ликвидации объекта </w:t>
      </w:r>
    </w:p>
    <w:p w:rsidR="00B0456D" w:rsidRDefault="00B0456D" w:rsidP="00B0456D">
      <w:pPr>
        <w:spacing w:after="0" w:line="240" w:lineRule="auto"/>
      </w:pPr>
      <w:r>
        <w:t>социальной  инфраструктуры для детей,</w:t>
      </w:r>
    </w:p>
    <w:p w:rsidR="00B0456D" w:rsidRDefault="00B0456D" w:rsidP="00B0456D">
      <w:pPr>
        <w:spacing w:after="0" w:line="240" w:lineRule="auto"/>
      </w:pPr>
      <w:proofErr w:type="gramStart"/>
      <w:r>
        <w:t>являющегося</w:t>
      </w:r>
      <w:proofErr w:type="gramEnd"/>
      <w:r>
        <w:t xml:space="preserve"> муниципальной собственностью»</w:t>
      </w:r>
    </w:p>
    <w:p w:rsidR="00B0456D" w:rsidRDefault="00B0456D" w:rsidP="00B0456D"/>
    <w:p w:rsidR="00B0456D" w:rsidRDefault="00B0456D" w:rsidP="00B0456D">
      <w:pPr>
        <w:spacing w:after="0" w:line="240" w:lineRule="auto"/>
        <w:ind w:firstLine="708"/>
        <w:jc w:val="both"/>
      </w:pPr>
      <w:r>
        <w:t xml:space="preserve">В соответствии со статьей 13 Федерального закона от 24 июля 1998 г. № 124-ФЗ «Об основных гарантиях прав ребенка в Российской Федерации», статьей 22 Федерального закона от 29 января 2012 г № 273-ФЗ «Об образовании в Российской Федерации </w:t>
      </w:r>
    </w:p>
    <w:p w:rsidR="00B0456D" w:rsidRDefault="00B0456D" w:rsidP="00B0456D">
      <w:r>
        <w:t>администрация города Перми ПОСТАНОВЛЯЕТ:</w:t>
      </w:r>
    </w:p>
    <w:p w:rsidR="00B0456D" w:rsidRDefault="00B0456D" w:rsidP="00B0456D">
      <w:pPr>
        <w:spacing w:after="0" w:line="240" w:lineRule="auto"/>
        <w:ind w:firstLine="708"/>
        <w:jc w:val="both"/>
      </w:pPr>
      <w:proofErr w:type="gramStart"/>
      <w:r>
        <w:t xml:space="preserve">1.Внести в Постановление администрации города Перми от 19 августа 2011 № 427 «О создании межведомственной комиссии по предварительной экспертной оценке последствий принятия решения о реконструкции, модернизации, изменении назначения или ликвидации объекта  социальной  инфраструктуры для детей, являющегося муниципальной собственностью» </w:t>
      </w:r>
      <w:r>
        <w:br/>
        <w:t>(в ред. от 16.09.2011 № 498, от 04.04.2012 № 147, от 02.08.2012 № 433,от 03.07.2013 № 540) следующие изменения:</w:t>
      </w:r>
      <w:proofErr w:type="gramEnd"/>
    </w:p>
    <w:p w:rsidR="00B0456D" w:rsidRDefault="00B0456D" w:rsidP="00B0456D">
      <w:pPr>
        <w:spacing w:after="0" w:line="240" w:lineRule="auto"/>
        <w:ind w:firstLine="708"/>
        <w:jc w:val="both"/>
      </w:pPr>
      <w:r>
        <w:t>1.1.наименование изложить в следующей редакции:</w:t>
      </w:r>
    </w:p>
    <w:p w:rsidR="00B0456D" w:rsidRDefault="00B0456D" w:rsidP="00B0456D">
      <w:pPr>
        <w:spacing w:after="0" w:line="240" w:lineRule="auto"/>
        <w:ind w:firstLine="708"/>
        <w:jc w:val="both"/>
      </w:pPr>
      <w:proofErr w:type="gramStart"/>
      <w:r>
        <w:t>«О создании комиссии по оценке последствий принятия решения о реорганизации или ликвидации муниципальных образовательных учреждений и учреждений, образующих социальную инфраструктуру для детей, предназначенную для целей образования и развития детей, находящуюся в ведении органов местного самоуправления, а также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>
        <w:rPr>
          <w:rFonts w:cs="Times New Roman"/>
          <w:szCs w:val="28"/>
        </w:rPr>
        <w:t>»;</w:t>
      </w:r>
      <w:proofErr w:type="gramEnd"/>
    </w:p>
    <w:p w:rsidR="00B0456D" w:rsidRDefault="00B0456D" w:rsidP="00B0456D">
      <w:pPr>
        <w:spacing w:after="0" w:line="240" w:lineRule="auto"/>
        <w:ind w:firstLine="708"/>
        <w:jc w:val="both"/>
      </w:pPr>
      <w:r>
        <w:t>1.2. пункт 1 изложить в следующей редакции:</w:t>
      </w:r>
    </w:p>
    <w:p w:rsidR="00B0456D" w:rsidRDefault="00B0456D" w:rsidP="00B0456D">
      <w:pPr>
        <w:spacing w:after="0" w:line="240" w:lineRule="auto"/>
        <w:ind w:firstLine="708"/>
        <w:jc w:val="both"/>
      </w:pPr>
      <w:r>
        <w:t xml:space="preserve">«1. </w:t>
      </w:r>
      <w:proofErr w:type="gramStart"/>
      <w:r>
        <w:t>Создать комиссию по оценке последствий принятия решения о реорганизации или ликвидации муниципальных образовательных учреждений и учреждений, образующих социальную инфраструктуру для детей, предназначенную для целей образования и развития детей, находящуюся в ведении органов местного самоуправления, а также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>
        <w:rPr>
          <w:rFonts w:cs="Times New Roman"/>
          <w:szCs w:val="28"/>
        </w:rPr>
        <w:t>.»;</w:t>
      </w:r>
      <w:proofErr w:type="gramEnd"/>
    </w:p>
    <w:p w:rsidR="00B0456D" w:rsidRDefault="00B0456D" w:rsidP="00B0456D">
      <w:pPr>
        <w:spacing w:after="0" w:line="240" w:lineRule="auto"/>
        <w:ind w:firstLine="708"/>
        <w:jc w:val="both"/>
      </w:pPr>
      <w:r>
        <w:t>1.3.пункт 2.1 изложить в следующей редакции:</w:t>
      </w:r>
    </w:p>
    <w:p w:rsidR="00B0456D" w:rsidRDefault="00B0456D" w:rsidP="00B0456D">
      <w:pPr>
        <w:spacing w:after="0" w:line="240" w:lineRule="auto"/>
        <w:ind w:firstLine="708"/>
        <w:jc w:val="both"/>
      </w:pPr>
      <w:r>
        <w:t xml:space="preserve">«2.1. </w:t>
      </w:r>
      <w:proofErr w:type="gramStart"/>
      <w:r>
        <w:t xml:space="preserve">Положение о комиссии по оценке последствий принятия решения о реорганизации или ликвидации муниципальных образовательных </w:t>
      </w:r>
      <w:r>
        <w:lastRenderedPageBreak/>
        <w:t>учреждений и учреждений, образующих социальную инфраструктуру для детей, предназначенную для целей образования и развития детей, находящуюся в ведении органов местного самоуправления, а также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собственностью;»;</w:t>
      </w:r>
      <w:proofErr w:type="gramEnd"/>
    </w:p>
    <w:p w:rsidR="00B0456D" w:rsidRDefault="00B0456D" w:rsidP="00B0456D">
      <w:pPr>
        <w:spacing w:after="0" w:line="240" w:lineRule="auto"/>
        <w:ind w:firstLine="708"/>
        <w:jc w:val="both"/>
      </w:pPr>
      <w:r>
        <w:t>1.4. пункт 2.2 изложить в следующей редакции:</w:t>
      </w:r>
    </w:p>
    <w:p w:rsidR="00B0456D" w:rsidRDefault="00B0456D" w:rsidP="00B0456D">
      <w:pPr>
        <w:spacing w:after="0" w:line="240" w:lineRule="auto"/>
        <w:ind w:firstLine="708"/>
        <w:jc w:val="both"/>
      </w:pPr>
      <w:proofErr w:type="gramStart"/>
      <w:r>
        <w:t>«2.2. состав комиссии по оценке последствий принятия решения о  реорганизации или ликвидации муниципальных образовательных учреждений и учреждений, образующих социальную инфраструктуру для детей, предназначенную для целей образования и развития детей, находящуюся в ведении органов местного самоуправления, а также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>
        <w:rPr>
          <w:rFonts w:cs="Times New Roman"/>
          <w:szCs w:val="28"/>
        </w:rPr>
        <w:t>;</w:t>
      </w:r>
      <w:r>
        <w:t>»;</w:t>
      </w:r>
      <w:proofErr w:type="gramEnd"/>
    </w:p>
    <w:p w:rsidR="00B0456D" w:rsidRDefault="00B0456D" w:rsidP="00B0456D">
      <w:pPr>
        <w:spacing w:after="0" w:line="240" w:lineRule="auto"/>
        <w:ind w:firstLine="708"/>
        <w:jc w:val="both"/>
      </w:pPr>
      <w:r>
        <w:t>1.5.пункт 2.3 изложить в следующей редакции:</w:t>
      </w:r>
    </w:p>
    <w:p w:rsidR="00C53DD0" w:rsidRDefault="00C53DD0" w:rsidP="00C53DD0">
      <w:pPr>
        <w:spacing w:after="0" w:line="240" w:lineRule="auto"/>
        <w:ind w:firstLine="540"/>
        <w:jc w:val="both"/>
      </w:pPr>
      <w:r>
        <w:rPr>
          <w:rFonts w:cs="Times New Roman"/>
          <w:szCs w:val="28"/>
        </w:rPr>
        <w:t>«форму заключения по</w:t>
      </w:r>
      <w:r>
        <w:t xml:space="preserve"> </w:t>
      </w:r>
      <w:r>
        <w:rPr>
          <w:rFonts w:cs="Times New Roman"/>
          <w:szCs w:val="28"/>
        </w:rPr>
        <w:t>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proofErr w:type="gramStart"/>
      <w:r>
        <w:rPr>
          <w:rFonts w:cs="Times New Roman"/>
          <w:szCs w:val="28"/>
        </w:rPr>
        <w:t>;»</w:t>
      </w:r>
      <w:proofErr w:type="gramEnd"/>
      <w:r>
        <w:rPr>
          <w:rFonts w:cs="Times New Roman"/>
          <w:szCs w:val="28"/>
        </w:rPr>
        <w:t>.</w:t>
      </w:r>
    </w:p>
    <w:p w:rsidR="00B0456D" w:rsidRDefault="00B0456D" w:rsidP="00B0456D">
      <w:pPr>
        <w:spacing w:after="0" w:line="240" w:lineRule="auto"/>
        <w:ind w:firstLine="708"/>
        <w:jc w:val="both"/>
      </w:pPr>
      <w:r>
        <w:t>1.6. дополнить пунктом 2.4 в следующей редакции:</w:t>
      </w:r>
    </w:p>
    <w:p w:rsidR="00B0456D" w:rsidRPr="00DF2564" w:rsidRDefault="00C53DD0" w:rsidP="00DF2564">
      <w:pPr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«форму заключения по</w:t>
      </w:r>
      <w:r>
        <w:t xml:space="preserve"> </w:t>
      </w:r>
      <w:r>
        <w:rPr>
          <w:rFonts w:cs="Times New Roman"/>
          <w:szCs w:val="28"/>
        </w:rPr>
        <w:t>оценке последствий принятия решения о реорганизации или ликвидации образовательного учреждения и учреждения, образующего социальную инфраструктуру для детей,</w:t>
      </w:r>
      <w:r>
        <w:t xml:space="preserve"> предназначенную для целей образования и развития детей, находящуюся в ведении органов местного самоуправления</w:t>
      </w:r>
      <w:proofErr w:type="gramStart"/>
      <w:r>
        <w:t>.»;</w:t>
      </w:r>
      <w:proofErr w:type="gramEnd"/>
    </w:p>
    <w:p w:rsidR="00B0456D" w:rsidRDefault="00B0456D" w:rsidP="00B0456D">
      <w:pPr>
        <w:spacing w:after="0" w:line="240" w:lineRule="auto"/>
        <w:ind w:firstLine="708"/>
        <w:jc w:val="both"/>
      </w:pPr>
      <w:r>
        <w:t>2. Положение о межведомственной комиссии по предварительной экспертной оценке последствий принятия решения о реконструкции, модернизации, изменении назначения или ликвидации объекта социальной инфраструктуры для детей, являющегося муниципальной собственностью, утвержденное</w:t>
      </w:r>
      <w:r>
        <w:rPr>
          <w:rFonts w:cs="Times New Roman"/>
          <w:szCs w:val="28"/>
        </w:rPr>
        <w:t xml:space="preserve"> Постановлением администрации города Перми от 19 августа 2011 г. N 427</w:t>
      </w:r>
      <w:r>
        <w:t>(в ред. от 04.04.2012 № 147) изложить в следующей редакции:</w:t>
      </w:r>
    </w:p>
    <w:p w:rsidR="00B0456D" w:rsidRDefault="00B0456D" w:rsidP="00B0456D">
      <w:pPr>
        <w:spacing w:after="0" w:line="240" w:lineRule="auto"/>
        <w:jc w:val="center"/>
      </w:pPr>
    </w:p>
    <w:p w:rsidR="00B0456D" w:rsidRDefault="00B0456D" w:rsidP="00B0456D">
      <w:pPr>
        <w:spacing w:after="0" w:line="240" w:lineRule="auto"/>
        <w:jc w:val="center"/>
      </w:pPr>
      <w:r>
        <w:t>«Положение</w:t>
      </w:r>
    </w:p>
    <w:p w:rsidR="00B0456D" w:rsidRDefault="00B0456D" w:rsidP="00B0456D">
      <w:pPr>
        <w:spacing w:after="0" w:line="240" w:lineRule="auto"/>
        <w:ind w:firstLine="708"/>
        <w:jc w:val="center"/>
      </w:pPr>
      <w:r>
        <w:t>о комиссии по оценке последствий принятия решения</w:t>
      </w:r>
    </w:p>
    <w:p w:rsidR="00B0456D" w:rsidRDefault="00B0456D" w:rsidP="00B0456D">
      <w:pPr>
        <w:spacing w:after="0" w:line="240" w:lineRule="auto"/>
        <w:ind w:firstLine="708"/>
        <w:jc w:val="center"/>
      </w:pPr>
      <w:r>
        <w:t>о реорганизации или ликвидации муниципальных образовательных учреждений и учреждений, образующих социальную инфраструктуру для детей, предназначенную для целей образования и развития детей, находящуюся в ведении органов местного самоуправления, а также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</w:p>
    <w:p w:rsidR="00B0456D" w:rsidRDefault="00B0456D" w:rsidP="00B0456D">
      <w:pPr>
        <w:spacing w:after="0" w:line="240" w:lineRule="auto"/>
        <w:ind w:firstLine="708"/>
        <w:jc w:val="center"/>
      </w:pPr>
    </w:p>
    <w:p w:rsidR="00B0456D" w:rsidRDefault="00B0456D" w:rsidP="00641342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Общие положения</w:t>
      </w:r>
    </w:p>
    <w:p w:rsidR="00B0456D" w:rsidRDefault="00B0456D" w:rsidP="00B0456D">
      <w:pPr>
        <w:pStyle w:val="a4"/>
        <w:spacing w:after="0" w:line="240" w:lineRule="auto"/>
        <w:ind w:left="3195"/>
        <w:jc w:val="both"/>
      </w:pPr>
      <w:r>
        <w:tab/>
      </w:r>
      <w:r>
        <w:tab/>
      </w:r>
    </w:p>
    <w:p w:rsidR="00B0456D" w:rsidRDefault="00B0456D" w:rsidP="00B0456D">
      <w:pPr>
        <w:spacing w:after="0" w:line="240" w:lineRule="auto"/>
        <w:ind w:firstLine="708"/>
        <w:jc w:val="both"/>
      </w:pPr>
      <w:r>
        <w:lastRenderedPageBreak/>
        <w:t xml:space="preserve">1.1. </w:t>
      </w:r>
      <w:proofErr w:type="gramStart"/>
      <w:r>
        <w:t>Комиссия по оценке последствий принятия решения о реорганизации или ликвидации муниципальных образовательных учреждений и учреждений, образующих социальную инфраструктуру для детей, предназначенную для целей образования и развития детей, находящуюся в ведении органов местного самоуправления, а также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(далее – Комиссия), является уполномоченным органом администрации города Перми</w:t>
      </w:r>
      <w:proofErr w:type="gramEnd"/>
      <w:r>
        <w:t xml:space="preserve"> по проведению оценки последствий принятия решения о реорганизации или ликвидации муниципальн</w:t>
      </w:r>
      <w:r w:rsidR="00C53DD0">
        <w:t>ого образовательного учреждения</w:t>
      </w:r>
      <w:r w:rsidR="00C53DD0" w:rsidRPr="00C53DD0">
        <w:t xml:space="preserve"> </w:t>
      </w:r>
      <w:r w:rsidR="00C53DD0">
        <w:t>и учреждений, образующих социальную инфраструктуру для детей, предназначенную для целей образования и развития детей, находящуюся в ведении органов местного самоуправления</w:t>
      </w:r>
      <w:r>
        <w:t>; по проведению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(далее – оценка последствий принятия решения).</w:t>
      </w:r>
    </w:p>
    <w:p w:rsidR="00B0456D" w:rsidRDefault="00B0456D" w:rsidP="00B0456D">
      <w:pPr>
        <w:spacing w:after="0" w:line="240" w:lineRule="auto"/>
        <w:ind w:firstLine="540"/>
        <w:jc w:val="both"/>
      </w:pPr>
      <w:r>
        <w:t>1.2. Комиссия проводит оценку последствий принятия решения в целях устранения возможного ухудшения</w:t>
      </w:r>
      <w:r>
        <w:rPr>
          <w:rFonts w:cs="Times New Roman"/>
          <w:szCs w:val="28"/>
        </w:rPr>
        <w:t xml:space="preserve"> условий жизнедеятельности, образования, воспитания, развития, отдыха детей, их социальной защиты и социального обслуживания.</w:t>
      </w:r>
    </w:p>
    <w:p w:rsidR="00B0456D" w:rsidRDefault="00B0456D" w:rsidP="00B0456D">
      <w:pPr>
        <w:spacing w:after="0" w:line="240" w:lineRule="auto"/>
        <w:ind w:firstLine="540"/>
        <w:jc w:val="both"/>
      </w:pPr>
      <w:r>
        <w:t xml:space="preserve">1.3. </w:t>
      </w:r>
      <w:proofErr w:type="gramStart"/>
      <w:r>
        <w:t>Комиссия при проведении оценки последствий принятия решения руководствуется Порядком проведения оценки последствий принятия решения о реорганизации или ликвидации образовательных организаций и организаций, образующих социальную инфраструктуру для детей, предназначенную для целей образования и развития детей, находящихся в ведении органов государственной власти Пермского края или в ведении органов местного самоуправления, а также о реконструкции, модернизации, об изменении назначения или ликвидации объектов социальной</w:t>
      </w:r>
      <w:proofErr w:type="gramEnd"/>
      <w:r>
        <w:t xml:space="preserve"> инфраструктуры для детей, являющихся государственной собственностью Пермского края или муниципальной собственностью, утвержденного приказом Министерства образования и науки Пермского края от 31 октября 2013 г. № СЭД-26-01-04-980 (далее – Порядок проведения оценки последствий решения).  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II. Основные понятия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В целях осуществления полномочий Комиссии применяются следующие понятия: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социальная инфраструктура для детей - система объектов (зданий, строений, сооружений), необходимых для жизнеобеспечения детей, а также  муниципальных учреждений, которые оказывают социальные услуги населению, в том числе детям, и деятельность которых осуществляется в </w:t>
      </w:r>
      <w:r>
        <w:rPr>
          <w:rFonts w:cs="Times New Roman"/>
          <w:szCs w:val="28"/>
        </w:rPr>
        <w:lastRenderedPageBreak/>
        <w:t>целях обеспечения полноценной жизни, охраны здоровья, образования, отдыха и  развития детей, удовлетворения их общественных потребностей;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объект капитального строительства - здание, строение, сооружение, объект, строительство которого не завершено, за исключением временных построек, киосков, навесов и других подобных построек;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реконструкция - изменение параметров объекта капитального строительства, их частей (высоты, количества этажей (этажности), площади, показателей производственной мощности, объема) и качества инженерно-технического обеспечения;</w:t>
      </w:r>
      <w:proofErr w:type="gramEnd"/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модернизация - усовершенствование, улучшение, обновление объекта капитального строительства, приведение его в соответствие с новыми требованиями и нормами, техническими условиями, показателями качества;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изменение назначения - изменение первоначальных целей объекта социальной инфраструктуры для детей, являющегося муниципальной собственностью, для реализации которых он был создан, перепрофилирование муниципального учреждения;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реорганизация - слияние, присоединение, разделение, выделение, преобразование муниципального учреждения;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ликвидация - прекращение деятельности муниципального учреждения, а также прекращение существования объекта капитального строительства в связи с выбытием из муниципальной собственности города Перми;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- функциональный или территориальный орган, функциональное подразделение администрации города Перми;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ухудшение условий жизнедеятельности, образования, воспитания, развития, отдыха детей, их социальной защиты и социального обслуживания - возможные негативные последствия для обеспечения жизнедеятельности, образования, воспитания, развития, отдыха детей, их социальной защиты и социального обслуживания (негативные изменения в организации образовательного процесса и (или) педагогических технологиях, увеличение наполняемости классов, снижение общего уровня квалификации управленческих и педагогических кадров, возможное негативное изменение социальных условий вследствие изменения назначения</w:t>
      </w:r>
      <w:proofErr w:type="gramEnd"/>
      <w:r>
        <w:rPr>
          <w:rFonts w:cs="Times New Roman"/>
          <w:szCs w:val="28"/>
        </w:rPr>
        <w:t xml:space="preserve"> или ликвидации объекта социальной инфраструктуры для детей, возможное разрушение культурных традиций, связанных с деятельностью данного объекта социальной инфраструктуры для детей, и другие последствия);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5C26A6">
        <w:rPr>
          <w:rFonts w:cs="Times New Roman"/>
          <w:szCs w:val="28"/>
        </w:rPr>
        <w:t>III. Порядок деятельности Комиссии</w:t>
      </w:r>
      <w:r w:rsidR="005C26A6">
        <w:rPr>
          <w:rFonts w:cs="Times New Roman"/>
          <w:szCs w:val="28"/>
        </w:rPr>
        <w:t xml:space="preserve"> 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B0456D" w:rsidRPr="005C26A6" w:rsidRDefault="00B0456D" w:rsidP="00B04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Комиссия является коллегиальным органом</w:t>
      </w:r>
      <w:r w:rsidR="005C26A6" w:rsidRPr="005C26A6">
        <w:t>, в который входит не менее 5 человек.</w:t>
      </w:r>
    </w:p>
    <w:p w:rsidR="00B0456D" w:rsidRPr="005C26A6" w:rsidRDefault="00B0456D" w:rsidP="005C2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C26A6">
        <w:rPr>
          <w:rFonts w:cs="Times New Roman"/>
          <w:szCs w:val="28"/>
        </w:rPr>
        <w:t>3.2. В состав Комиссии входят заместители главы администрации города Перми, представители функциональных и территориальных органов, функциональных подразделений администрации города Перми, д</w:t>
      </w:r>
      <w:r w:rsidR="005C26A6" w:rsidRPr="005C26A6">
        <w:rPr>
          <w:rFonts w:cs="Times New Roman"/>
          <w:szCs w:val="28"/>
        </w:rPr>
        <w:t>епутаты Пермской городской Думы</w:t>
      </w:r>
      <w:r w:rsidRPr="005C26A6">
        <w:t>, не менее одного представителя от общественных организаций, представитель комиссии по делам несовершеннолетних.</w:t>
      </w:r>
    </w:p>
    <w:p w:rsidR="00B0456D" w:rsidRDefault="00B0456D" w:rsidP="00B0456D">
      <w:pPr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3.3.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</w:t>
      </w:r>
    </w:p>
    <w:p w:rsidR="00B0456D" w:rsidRDefault="00B0456D" w:rsidP="00B0456D">
      <w:pPr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отсутствия председателя Комиссии функции председательствующего на заседании Комиссии осуществляет заместитель председателя Комиссии.</w:t>
      </w:r>
    </w:p>
    <w:p w:rsidR="005C26A6" w:rsidRDefault="00784A19" w:rsidP="005C2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</w:t>
      </w:r>
      <w:r w:rsidR="005C26A6">
        <w:rPr>
          <w:rFonts w:cs="Times New Roman"/>
          <w:szCs w:val="28"/>
        </w:rPr>
        <w:t>. Комиссия:</w:t>
      </w:r>
    </w:p>
    <w:p w:rsidR="005C26A6" w:rsidRDefault="005C26A6" w:rsidP="005C2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- принимает от заявителя, представившего на рассмотрение Комиссии предложения по реорганизации или ликвидации муниципальных образовательных учреждений и учреждений, образующих социальную инфраструктуру для детей, предназначенную для целей образования и развития детей, либо по реконструкции, модернизации, изменению назначения или ликвидации объектов социальной инфраструктуры для детей, необходимые материалы, перечень которых указан в</w:t>
      </w:r>
      <w:r w:rsidRPr="005C26A6">
        <w:t xml:space="preserve"> </w:t>
      </w:r>
      <w:r w:rsidR="00784A19">
        <w:t>Порядке</w:t>
      </w:r>
      <w:r>
        <w:t xml:space="preserve"> проведения оценки последств</w:t>
      </w:r>
      <w:r w:rsidR="00784A19">
        <w:t>ий решения</w:t>
      </w:r>
      <w:r>
        <w:rPr>
          <w:rFonts w:cs="Times New Roman"/>
          <w:szCs w:val="28"/>
        </w:rPr>
        <w:t>;</w:t>
      </w:r>
      <w:proofErr w:type="gramEnd"/>
    </w:p>
    <w:p w:rsidR="005C26A6" w:rsidRDefault="005C26A6" w:rsidP="005C2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проводит экспертизу представленных материалов, подтвержденных необходимыми расчетами и обобщенными результатами анализа, на предмет соответствия критериям оценки последствий принятия решения, указанным в </w:t>
      </w:r>
      <w:hyperlink w:anchor="Par106" w:history="1">
        <w:r w:rsidRPr="00784A19">
          <w:rPr>
            <w:rFonts w:cs="Times New Roman"/>
            <w:szCs w:val="28"/>
          </w:rPr>
          <w:t>разделе 3</w:t>
        </w:r>
      </w:hyperlink>
      <w:r>
        <w:rPr>
          <w:rFonts w:cs="Times New Roman"/>
          <w:szCs w:val="28"/>
        </w:rPr>
        <w:t xml:space="preserve"> Порядка</w:t>
      </w:r>
      <w:r w:rsidR="00784A19">
        <w:rPr>
          <w:rFonts w:cs="Times New Roman"/>
          <w:szCs w:val="28"/>
        </w:rPr>
        <w:t xml:space="preserve"> </w:t>
      </w:r>
      <w:r w:rsidR="00784A19">
        <w:t>проведения оценки последствий решения</w:t>
      </w:r>
      <w:r>
        <w:rPr>
          <w:rFonts w:cs="Times New Roman"/>
          <w:szCs w:val="28"/>
        </w:rPr>
        <w:t>;</w:t>
      </w:r>
    </w:p>
    <w:p w:rsidR="005C26A6" w:rsidRDefault="005C26A6" w:rsidP="00784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представляет предложения руководителю</w:t>
      </w:r>
      <w:r w:rsidR="00784A19">
        <w:rPr>
          <w:rFonts w:cs="Times New Roman"/>
          <w:szCs w:val="28"/>
        </w:rPr>
        <w:t xml:space="preserve"> заявителя</w:t>
      </w:r>
      <w:r>
        <w:rPr>
          <w:rFonts w:cs="Times New Roman"/>
          <w:szCs w:val="28"/>
        </w:rPr>
        <w:t xml:space="preserve"> о целесообразности</w:t>
      </w:r>
      <w:r w:rsidR="00DD5DD5">
        <w:rPr>
          <w:rFonts w:cs="Times New Roman"/>
          <w:szCs w:val="28"/>
        </w:rPr>
        <w:t xml:space="preserve"> или нецелесообразности</w:t>
      </w:r>
      <w:r>
        <w:rPr>
          <w:rFonts w:cs="Times New Roman"/>
          <w:szCs w:val="28"/>
        </w:rPr>
        <w:t xml:space="preserve"> проведения реорганизации или ликвидации </w:t>
      </w:r>
      <w:r w:rsidR="00784A19">
        <w:rPr>
          <w:rFonts w:cs="Times New Roman"/>
          <w:szCs w:val="28"/>
        </w:rPr>
        <w:t>муниципальных образовательных учреждений и учреждений</w:t>
      </w:r>
      <w:r>
        <w:rPr>
          <w:rFonts w:cs="Times New Roman"/>
          <w:szCs w:val="28"/>
        </w:rPr>
        <w:t>, образующих социальную инфраструктуру для детей, предназначенную для целей образования и развития детей, реконструкции, модернизации, изменения назначения или ликвидации объектов социальной инфраструктуры для детей.</w:t>
      </w:r>
    </w:p>
    <w:p w:rsidR="00B0456D" w:rsidRDefault="00784A19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 Комиссией</w:t>
      </w:r>
      <w:r w:rsidR="00B0456D">
        <w:rPr>
          <w:rFonts w:cs="Times New Roman"/>
          <w:szCs w:val="28"/>
        </w:rPr>
        <w:t xml:space="preserve"> назначается секретарь, осуществляющий следующие функции: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прием документов от заявителей;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направление принятых от заявителя документов членам Комиссии для ознакомления и оповещение их о дате, времени и месте проведения заседаний Комиссии за 5 рабочих дней до заседания Комиссии;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информирование о проведении заседания органов местного самоуправления, органов  государственной власти Пермского края, прокуратуры города Перми, иных надзорных органов, а также  заинтересованных представителей (работников муниципального учреждения, родителей (законных представителей) детей); 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подготовка материалов к заседаниям Комиссии;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ведение протокола заседания Комиссии и в течение 5 рабочих дней после его подписания председателем Комиссии направление членам Комиссии.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Times New Roman"/>
          <w:szCs w:val="28"/>
        </w:rPr>
        <w:tab/>
        <w:t xml:space="preserve">3.5. </w:t>
      </w:r>
      <w:r w:rsidR="00784A19">
        <w:rPr>
          <w:rFonts w:cs="Times New Roman"/>
          <w:szCs w:val="28"/>
        </w:rPr>
        <w:t>Функции и полномочия Комиссии, порядок деятельности Комиссии</w:t>
      </w:r>
      <w:r>
        <w:rPr>
          <w:rFonts w:cs="Times New Roman"/>
          <w:szCs w:val="28"/>
        </w:rPr>
        <w:t xml:space="preserve">, критерии оценки последствий принятия решения, подготовка </w:t>
      </w:r>
      <w:r>
        <w:rPr>
          <w:rFonts w:cs="Times New Roman"/>
          <w:szCs w:val="28"/>
        </w:rPr>
        <w:lastRenderedPageBreak/>
        <w:t xml:space="preserve">заключения осуществляется в соответствии с </w:t>
      </w:r>
      <w:r>
        <w:t>Порядком проведения оценки последствий принятия решения.</w:t>
      </w:r>
    </w:p>
    <w:p w:rsidR="00DD5DD5" w:rsidRDefault="00DD5DD5" w:rsidP="00DD5D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3.6. Комиссия правомочна принимать решения, если на заседании присутствует не менее 50% от утвержденного численного состава Комиссии.</w:t>
      </w:r>
    </w:p>
    <w:p w:rsidR="00DD5DD5" w:rsidRDefault="00DD5DD5" w:rsidP="00DD5D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Решения Комиссии принимаются простым большинством голосов присутствующих на заседании членов Комиссии.</w:t>
      </w:r>
    </w:p>
    <w:p w:rsidR="00B0456D" w:rsidRDefault="00DD5DD5" w:rsidP="00B04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t>3.7</w:t>
      </w:r>
      <w:r w:rsidR="00B0456D">
        <w:t>.</w:t>
      </w:r>
      <w:r w:rsidR="00B0456D">
        <w:rPr>
          <w:rFonts w:cs="Times New Roman"/>
          <w:szCs w:val="28"/>
        </w:rPr>
        <w:t xml:space="preserve"> По итогам работы Комиссии оформляется заключение (положительное или отрицательное),</w:t>
      </w:r>
      <w:r>
        <w:rPr>
          <w:rFonts w:cs="Times New Roman"/>
          <w:szCs w:val="28"/>
        </w:rPr>
        <w:t xml:space="preserve"> по утвержденной форме,</w:t>
      </w:r>
      <w:r w:rsidR="00B0456D">
        <w:rPr>
          <w:rFonts w:cs="Times New Roman"/>
          <w:szCs w:val="28"/>
        </w:rPr>
        <w:t xml:space="preserve"> которое подписывается председателем Комиссии.</w:t>
      </w:r>
    </w:p>
    <w:p w:rsidR="00B0456D" w:rsidRDefault="00DD5DD5" w:rsidP="00B04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3.8</w:t>
      </w:r>
      <w:r w:rsidR="00B0456D">
        <w:rPr>
          <w:rFonts w:cs="Times New Roman"/>
          <w:szCs w:val="28"/>
        </w:rPr>
        <w:t>. В заключении об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</w:t>
      </w:r>
      <w:r w:rsidR="007D52E4">
        <w:rPr>
          <w:rFonts w:cs="Times New Roman"/>
          <w:szCs w:val="28"/>
        </w:rPr>
        <w:t>твенностью,</w:t>
      </w:r>
      <w:r w:rsidR="00B0456D">
        <w:rPr>
          <w:rFonts w:cs="Times New Roman"/>
          <w:szCs w:val="28"/>
        </w:rPr>
        <w:t xml:space="preserve"> указываются:</w:t>
      </w:r>
    </w:p>
    <w:p w:rsidR="00B0456D" w:rsidRDefault="00B0456D" w:rsidP="00B04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наименование муниципального учреждения, за которым на соответствующем вещном праве закреплен объект социальной инфраструктуры для детей, являющийся муниципальной собственностью, предложенный к реконструкции, модернизации, изменению назначения или ликвидации;</w:t>
      </w:r>
    </w:p>
    <w:p w:rsidR="00B0456D" w:rsidRDefault="00B0456D" w:rsidP="00B04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наименование объекта социальной инфраструктуры для детей, являющегося муниципальной собственностью, </w:t>
      </w:r>
      <w:proofErr w:type="gramStart"/>
      <w:r>
        <w:rPr>
          <w:rFonts w:cs="Times New Roman"/>
          <w:szCs w:val="28"/>
        </w:rPr>
        <w:t>предложенный</w:t>
      </w:r>
      <w:proofErr w:type="gramEnd"/>
      <w:r>
        <w:rPr>
          <w:rFonts w:cs="Times New Roman"/>
          <w:szCs w:val="28"/>
        </w:rPr>
        <w:t xml:space="preserve"> к реконструкции, модернизации, изменению назначения или ликвидации;</w:t>
      </w:r>
    </w:p>
    <w:p w:rsidR="00B0456D" w:rsidRDefault="00B0456D" w:rsidP="00B04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предложение заявителя, осуществляющего функции учредителя муниципального учреждения, за которым на соответствующем вещном праве закреплен объект социальной инфраструктуры для детей, являющийся муниципальной собственностью, о дальнейшем распоряжении объектом социальной инфраструктуры для детей, являющимся муниципальной собственностью, которое выносилось на заседание Комиссии;</w:t>
      </w:r>
    </w:p>
    <w:p w:rsidR="00B0456D" w:rsidRDefault="00B0456D" w:rsidP="00B04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значения всех критериев, на основании которых оцениваются последствия реконструкции, модернизации, изменения назначения или ликвидации объекта социальной инфраструктуры для детей, являющегося муниципальной собственностью;</w:t>
      </w:r>
    </w:p>
    <w:p w:rsidR="00B0456D" w:rsidRDefault="00B0456D" w:rsidP="00B04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решение комиссии.</w:t>
      </w:r>
    </w:p>
    <w:p w:rsidR="00B0456D" w:rsidRDefault="00DD5DD5" w:rsidP="00B04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3.9</w:t>
      </w:r>
      <w:r w:rsidR="00B0456D">
        <w:rPr>
          <w:rFonts w:cs="Times New Roman"/>
          <w:szCs w:val="28"/>
        </w:rPr>
        <w:t>. В заключении об оценке последствий принятия решения о реорганизации или ликвидации муниципальных образовательных учреждений и учреждений, образующих социальную инфраструктуру для детей, указываются:</w:t>
      </w:r>
    </w:p>
    <w:p w:rsidR="00B0456D" w:rsidRDefault="00B0456D" w:rsidP="00B04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наименование муниципального образовательного учреждения или учреждения, образующего социальную инфраструктуру для детей, предлагаемого к реорганизации или ликвидации;</w:t>
      </w:r>
    </w:p>
    <w:p w:rsidR="00B0456D" w:rsidRDefault="00B0456D" w:rsidP="00B04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предложение заявителя, осуществляющего функции учредителя муниципального образовательного учреждения или учреждения, образующего социальную инфраструктуру для детей, о реорганизации или ликвидации муниципального образовательного учреждения и учреждения, образующего социальную инфраструктуру для детей, которое выносилось на заседание Комиссии;</w:t>
      </w:r>
    </w:p>
    <w:p w:rsidR="00B0456D" w:rsidRDefault="00B0456D" w:rsidP="00B04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в) значения всех критериев, на основании которых оцениваются последствия реорганизации или ликвидации муниципального образовательного учреждения или учреждения, образующего социальную инфраструктуру для детей;</w:t>
      </w:r>
    </w:p>
    <w:p w:rsidR="00B0456D" w:rsidRDefault="00B0456D" w:rsidP="00B04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решение комиссии.</w:t>
      </w:r>
    </w:p>
    <w:p w:rsidR="00B0456D" w:rsidRDefault="00B0456D" w:rsidP="00B0456D">
      <w:pPr>
        <w:spacing w:after="0" w:line="240" w:lineRule="auto"/>
        <w:ind w:firstLine="540"/>
        <w:jc w:val="both"/>
      </w:pPr>
      <w:r>
        <w:rPr>
          <w:rFonts w:cs="Times New Roman"/>
          <w:szCs w:val="28"/>
        </w:rPr>
        <w:t>3.9. Комиссия дает отрицательное заключение (о невозможности принятия решения) в случае, если по итогам проведенного анализа не достигнуто хотя бы одно из значений критериев, установленных</w:t>
      </w:r>
      <w:r>
        <w:t xml:space="preserve"> Порядком проведения оценки последствий решения.  </w:t>
      </w:r>
    </w:p>
    <w:p w:rsidR="00B0456D" w:rsidRDefault="00B0456D" w:rsidP="00B0456D">
      <w:pPr>
        <w:spacing w:after="0" w:line="240" w:lineRule="auto"/>
        <w:ind w:firstLine="540"/>
        <w:jc w:val="both"/>
      </w:pPr>
      <w:r>
        <w:rPr>
          <w:rFonts w:cs="Times New Roman"/>
          <w:szCs w:val="28"/>
        </w:rPr>
        <w:t xml:space="preserve">3.10. Комиссия дает положительное заключение (о возможности принятия решения) в случае, если по итогам проведенного анализа достигнуты все значения критериев, установленные </w:t>
      </w:r>
      <w:r>
        <w:t>Порядком проведения оценки последствий решения</w:t>
      </w:r>
      <w:proofErr w:type="gramStart"/>
      <w:r>
        <w:t>.</w:t>
      </w:r>
      <w:r>
        <w:rPr>
          <w:rFonts w:cs="Times New Roman"/>
          <w:szCs w:val="28"/>
        </w:rPr>
        <w:t>».</w:t>
      </w:r>
      <w:proofErr w:type="gramEnd"/>
    </w:p>
    <w:p w:rsidR="00B0456D" w:rsidRDefault="00B0456D" w:rsidP="00B0456D">
      <w:pPr>
        <w:spacing w:after="0" w:line="240" w:lineRule="auto"/>
        <w:jc w:val="both"/>
      </w:pP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tab/>
        <w:t xml:space="preserve">3. </w:t>
      </w:r>
      <w:proofErr w:type="gramStart"/>
      <w:r>
        <w:rPr>
          <w:rFonts w:cs="Times New Roman"/>
          <w:szCs w:val="28"/>
        </w:rPr>
        <w:t xml:space="preserve">Внести в </w:t>
      </w:r>
      <w:hyperlink r:id="rId6" w:history="1">
        <w:r>
          <w:rPr>
            <w:rStyle w:val="a3"/>
            <w:rFonts w:cs="Times New Roman"/>
            <w:color w:val="auto"/>
            <w:szCs w:val="28"/>
            <w:u w:val="none"/>
          </w:rPr>
          <w:t>состав</w:t>
        </w:r>
      </w:hyperlink>
      <w:r>
        <w:rPr>
          <w:rFonts w:cs="Times New Roman"/>
          <w:szCs w:val="28"/>
        </w:rPr>
        <w:t xml:space="preserve"> межведомственной комиссии по предварительной экспертной оценке последствий принятия решения о реконструкции, модернизации, изменении назначения или ликвидации объекта социальной инфраструктуры для детей, являющегося муниципальной собственностью, утвержденный Постановлением администрации города Перми от 19 августа 2011 г. N 427 (в ред. от 16.09.2011 № 498, от 04.04.2012 № 147, от 02.08.2012 № 433), следующие изменения:</w:t>
      </w:r>
      <w:proofErr w:type="gramEnd"/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наименование изложить в следующей редакции:</w:t>
      </w:r>
    </w:p>
    <w:p w:rsidR="00B0456D" w:rsidRDefault="00B0456D" w:rsidP="00B0456D">
      <w:pPr>
        <w:spacing w:after="0" w:line="240" w:lineRule="auto"/>
        <w:ind w:firstLine="708"/>
        <w:jc w:val="both"/>
      </w:pPr>
      <w:proofErr w:type="gramStart"/>
      <w:r>
        <w:t>«Состав комиссии по оценке последствий принятия решения о реорганизации или ликвидации муниципальных образовательных учреждений и учреждений, образующих социальную инфраструктуру для детей, предназначенную для целей образования и развития детей, находящуюся в ведении органов местного самоуправления, а также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собственностью»;</w:t>
      </w:r>
      <w:proofErr w:type="gramEnd"/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дополнить позицией: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«Баева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- начальник отдела профилактики детского и 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Ольга Леонидовна                  семейного неблагополучия управления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социальной политики администрации 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города Перми – заместитель председателя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комиссии по делам несовершеннолетних и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защите их прав при администрации г. Перми».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Форму заключения по результатам экспертной оценки последствий принятия решения о реконструкции,  модернизации, изменении назначения или ликвидации объекта социальной инфраструктуры для детей, являющегося муниципальной собственностью, утвержденную Постановлением администрации города Перми от 19 августа 2011 г. N 427 (в ред. от 16.09.2011 N 498), изложить в  следующей редакции: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«УТВЕРЖДЕНА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Постановлением администрации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города Перми</w:t>
      </w:r>
    </w:p>
    <w:p w:rsidR="00C53DD0" w:rsidRDefault="00C53DD0" w:rsidP="00C53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53DD0" w:rsidRDefault="00C53DD0" w:rsidP="00C53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(наименование объекта)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__________________________________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________________________________________________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___________________________________________________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июля1998 г.</w:t>
      </w:r>
      <w:r>
        <w:rPr>
          <w:rFonts w:ascii="Times New Roman" w:hAnsi="Times New Roman" w:cs="Times New Roman"/>
          <w:sz w:val="28"/>
          <w:szCs w:val="28"/>
        </w:rPr>
        <w:br/>
        <w:t xml:space="preserve"> № 124-ФЗ "Об основных гарантиях прав ребенка в Российской Федерации" и статьи 22 Федерального закона от 29 января 2012 г № 273-ФЗ «Об образовании в Российской Федерации» составила настоящее заключение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собственностью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Наименование муниципального учреждения, за которым закреплен объект социальной инфраструктуры для детей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Наименование объекта социальной инфраструктуры для детей: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(здание, строение, сооружение, земельный участок, помещение, находящееся в муниципальной собственности и закрепленное за муниципальным учреждением, с указанием адреса)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Общая площадь _______ кв. м.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Предложение заявителя, осуществляющего функции учредителя муниципального учреждения о реконструкции, модернизации, изменения назначения или ликвидации объекта социальной инфраструктуры для детей, являющегося муниципальной собственностью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оценки Комиссия установила (указываются значения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последствий принятия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EBF" w:rsidRDefault="00C53DD0" w:rsidP="00C53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Комиссией установлено (не установлено) ухудшение прогнозируемых последствий от реконструкции, модернизации, изменения назначения или ликвидации объекта социа</w:t>
      </w:r>
      <w:r w:rsidR="00D820E2">
        <w:rPr>
          <w:rFonts w:cs="Times New Roman"/>
          <w:szCs w:val="28"/>
        </w:rPr>
        <w:t>льной инфраструктуры для детей.</w:t>
      </w:r>
    </w:p>
    <w:p w:rsidR="00D820E2" w:rsidRDefault="00D820E2" w:rsidP="00C53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53DD0" w:rsidRDefault="00C53DD0" w:rsidP="00C53D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принятие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D820E2">
        <w:rPr>
          <w:rFonts w:ascii="Times New Roman" w:hAnsi="Times New Roman" w:cs="Times New Roman"/>
          <w:sz w:val="28"/>
          <w:szCs w:val="28"/>
        </w:rPr>
        <w:t>(наименование объекта) целесообразно (нецелесообразно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____________________________________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:                    ____________________________________».</w:t>
      </w:r>
      <w:proofErr w:type="gramEnd"/>
    </w:p>
    <w:p w:rsidR="00B0456D" w:rsidRDefault="00B0456D" w:rsidP="00B045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56D" w:rsidRDefault="00B0456D" w:rsidP="00B045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дополнить формой следующего содержания: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«УТВЕРЖДЕНА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Постановлением администрации</w:t>
      </w:r>
    </w:p>
    <w:p w:rsidR="00B0456D" w:rsidRDefault="00B0456D" w:rsidP="00B04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города Перми</w:t>
      </w:r>
    </w:p>
    <w:p w:rsidR="00842EBF" w:rsidRDefault="00842EBF" w:rsidP="00C53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42EBF" w:rsidRDefault="00842EBF" w:rsidP="00C53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53DD0" w:rsidRDefault="00C53DD0" w:rsidP="00C53D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оценке последствий принятия решения о реорганизации или ликвидации образовательного учреждения и учреждения, образующего социальную инфраструктуру для детей,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предназначенную для целей образования и развития детей, находящуюся в ведении органов местного самоуправления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(наименование муниципального учреждения)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__________________________________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________________________________________________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___________________________________________________</w:t>
      </w:r>
    </w:p>
    <w:p w:rsidR="00C53DD0" w:rsidRDefault="00C53DD0" w:rsidP="00C53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июля1998 г.</w:t>
      </w:r>
      <w:r>
        <w:rPr>
          <w:rFonts w:ascii="Times New Roman" w:hAnsi="Times New Roman" w:cs="Times New Roman"/>
          <w:sz w:val="28"/>
          <w:szCs w:val="28"/>
        </w:rPr>
        <w:br/>
        <w:t xml:space="preserve"> № 124-ФЗ "Об основных гарантиях прав ребенка в Российской Федерации" и статьи 22 Федерального закона от 29 января 2012 г № 273-ФЗ «Об образовании в Российской Федерации» составила настоящее заключение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оценке последствий принятия решения о реорганизации или ликвидации муниципального образовательного учреждения и учреждения, образующего социальную инфраструктуру для детей, предназначенную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целей образования и развития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находящуюся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ведении органов местного самоуправления 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( наименование муниципального учреждения с указанием адреса)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Предложение заявителя, осуществляющего функции учредителя муниципального учреждения о реорганизации или ликвидации муниципального образовательного учреждения и учреждения, образующего социальную инфраструктуру для детей, предназначенную для целей образования и развития детей, находящуюся в ведении органов местного самоуправления 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оценки Комиссия установила (указываются значения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последствий принятия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Комиссией установлено (не установлено) ухудшение прогнозируемых последствий от реорганизации или ликвидации муниципального учреждения и учреждения, образующего социальную инфраструктуру для детей, предназначенную для целей образования и развития детей, находящуюся в ведении органов местного самоуправления. </w:t>
      </w:r>
    </w:p>
    <w:p w:rsidR="00C53DD0" w:rsidRDefault="00C53DD0" w:rsidP="00C53DD0">
      <w:pPr>
        <w:pStyle w:val="ConsPlusNonformat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DD0" w:rsidRDefault="00C53DD0" w:rsidP="00C53D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принятие решения о реорганизации или ликвидации муниципального образовательного учреждения и учреждения, образующего социальную инфраструктуру для детей, предназначенную для целей образования и развития детей, находящуюся в ведении органов местного самоуправления (наименование муни</w:t>
      </w:r>
      <w:r w:rsidR="00D820E2">
        <w:rPr>
          <w:rFonts w:ascii="Times New Roman" w:hAnsi="Times New Roman" w:cs="Times New Roman"/>
          <w:sz w:val="28"/>
          <w:szCs w:val="28"/>
        </w:rPr>
        <w:t>ципального учреждения) целесообразно (нецелесообразно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____________________________________</w:t>
      </w:r>
    </w:p>
    <w:p w:rsidR="00C53DD0" w:rsidRDefault="00C53DD0" w:rsidP="00C53D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:                    ____________________________________».</w:t>
      </w:r>
      <w:proofErr w:type="gramEnd"/>
    </w:p>
    <w:p w:rsidR="00B0456D" w:rsidRDefault="00B0456D" w:rsidP="00B045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56D" w:rsidRDefault="00B0456D" w:rsidP="00B0456D">
      <w:pPr>
        <w:pStyle w:val="a4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5. Настоящее постановление вступает в силу с даты официального опубликования в печатном </w:t>
      </w:r>
      <w:proofErr w:type="gramStart"/>
      <w:r>
        <w:rPr>
          <w:szCs w:val="28"/>
        </w:rPr>
        <w:t>средстве</w:t>
      </w:r>
      <w:proofErr w:type="gramEnd"/>
      <w:r>
        <w:rPr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B0456D" w:rsidRDefault="00B0456D" w:rsidP="00B0456D">
      <w:pPr>
        <w:pStyle w:val="a4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ab/>
        <w:t>6.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456D" w:rsidRDefault="00B0456D" w:rsidP="00B0456D">
      <w:pPr>
        <w:pStyle w:val="a4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заместителя главы администрации города Перми Бербер Е.В.</w:t>
      </w:r>
    </w:p>
    <w:p w:rsidR="00B0456D" w:rsidRDefault="00B0456D" w:rsidP="00B0456D">
      <w:pPr>
        <w:spacing w:after="0" w:line="240" w:lineRule="auto"/>
        <w:jc w:val="both"/>
      </w:pPr>
    </w:p>
    <w:p w:rsidR="00B0456D" w:rsidRDefault="00B0456D" w:rsidP="00B0456D">
      <w:pPr>
        <w:spacing w:after="0" w:line="240" w:lineRule="auto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B0456D" w:rsidRDefault="00B0456D" w:rsidP="00B0456D">
      <w:pPr>
        <w:spacing w:after="0" w:line="240" w:lineRule="auto"/>
        <w:jc w:val="both"/>
      </w:pPr>
      <w:r>
        <w:t>главы администрации города Перми</w:t>
      </w:r>
      <w:r>
        <w:tab/>
      </w:r>
      <w:r>
        <w:tab/>
        <w:t xml:space="preserve">                          Д.И. Самойлов</w:t>
      </w:r>
    </w:p>
    <w:p w:rsidR="00465A06" w:rsidRPr="00641342" w:rsidRDefault="00465A06" w:rsidP="0064134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sectPr w:rsidR="00465A06" w:rsidRPr="0064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5A1"/>
    <w:multiLevelType w:val="hybridMultilevel"/>
    <w:tmpl w:val="E7346072"/>
    <w:lvl w:ilvl="0" w:tplc="EA6274BC">
      <w:start w:val="1"/>
      <w:numFmt w:val="decimal"/>
      <w:lvlText w:val="%1."/>
      <w:lvlJc w:val="left"/>
      <w:pPr>
        <w:ind w:left="3195" w:hanging="360"/>
      </w:p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>
      <w:start w:val="1"/>
      <w:numFmt w:val="lowerRoman"/>
      <w:lvlText w:val="%3."/>
      <w:lvlJc w:val="right"/>
      <w:pPr>
        <w:ind w:left="4635" w:hanging="180"/>
      </w:pPr>
    </w:lvl>
    <w:lvl w:ilvl="3" w:tplc="0419000F">
      <w:start w:val="1"/>
      <w:numFmt w:val="decimal"/>
      <w:lvlText w:val="%4."/>
      <w:lvlJc w:val="left"/>
      <w:pPr>
        <w:ind w:left="5355" w:hanging="360"/>
      </w:pPr>
    </w:lvl>
    <w:lvl w:ilvl="4" w:tplc="04190019">
      <w:start w:val="1"/>
      <w:numFmt w:val="lowerLetter"/>
      <w:lvlText w:val="%5."/>
      <w:lvlJc w:val="left"/>
      <w:pPr>
        <w:ind w:left="6075" w:hanging="360"/>
      </w:pPr>
    </w:lvl>
    <w:lvl w:ilvl="5" w:tplc="0419001B">
      <w:start w:val="1"/>
      <w:numFmt w:val="lowerRoman"/>
      <w:lvlText w:val="%6."/>
      <w:lvlJc w:val="right"/>
      <w:pPr>
        <w:ind w:left="6795" w:hanging="180"/>
      </w:pPr>
    </w:lvl>
    <w:lvl w:ilvl="6" w:tplc="0419000F">
      <w:start w:val="1"/>
      <w:numFmt w:val="decimal"/>
      <w:lvlText w:val="%7."/>
      <w:lvlJc w:val="left"/>
      <w:pPr>
        <w:ind w:left="7515" w:hanging="360"/>
      </w:pPr>
    </w:lvl>
    <w:lvl w:ilvl="7" w:tplc="04190019">
      <w:start w:val="1"/>
      <w:numFmt w:val="lowerLetter"/>
      <w:lvlText w:val="%8."/>
      <w:lvlJc w:val="left"/>
      <w:pPr>
        <w:ind w:left="8235" w:hanging="360"/>
      </w:pPr>
    </w:lvl>
    <w:lvl w:ilvl="8" w:tplc="0419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E4"/>
    <w:rsid w:val="00465A06"/>
    <w:rsid w:val="005C26A6"/>
    <w:rsid w:val="00641342"/>
    <w:rsid w:val="00784A19"/>
    <w:rsid w:val="007D52E4"/>
    <w:rsid w:val="00842EBF"/>
    <w:rsid w:val="0095482C"/>
    <w:rsid w:val="009A0946"/>
    <w:rsid w:val="00B0456D"/>
    <w:rsid w:val="00C53DD0"/>
    <w:rsid w:val="00D820E2"/>
    <w:rsid w:val="00DD5DD5"/>
    <w:rsid w:val="00DF2564"/>
    <w:rsid w:val="00F1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5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456D"/>
    <w:pPr>
      <w:ind w:left="720"/>
      <w:contextualSpacing/>
    </w:pPr>
  </w:style>
  <w:style w:type="paragraph" w:customStyle="1" w:styleId="ConsPlusNormal">
    <w:name w:val="ConsPlusNormal"/>
    <w:rsid w:val="00B04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45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D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5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456D"/>
    <w:pPr>
      <w:ind w:left="720"/>
      <w:contextualSpacing/>
    </w:pPr>
  </w:style>
  <w:style w:type="paragraph" w:customStyle="1" w:styleId="ConsPlusNormal">
    <w:name w:val="ConsPlusNormal"/>
    <w:rsid w:val="00B04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45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D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FEF401CBB3E9D6D6CE8BEB2927A88E1DF0875BD09CDCAEAB59F1EFC83E0948C18D1E1BACBD21Ak717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8FEF401CBB3E9D6D6CE8BEB2927A88E1DF0875BD09CDCAEAB59F1EFC83E0948C18D1E1BACBD21Ak71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02D314FF6CE99AC18D4D92C085E34BC5938BCBF1610DD1C9CC957A415B2160958B1A38EA6601F6518DD1PEO5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Татьяна Васильевна</dc:creator>
  <cp:lastModifiedBy>Пользователь</cp:lastModifiedBy>
  <cp:revision>2</cp:revision>
  <cp:lastPrinted>2014-05-28T05:43:00Z</cp:lastPrinted>
  <dcterms:created xsi:type="dcterms:W3CDTF">2014-05-29T11:35:00Z</dcterms:created>
  <dcterms:modified xsi:type="dcterms:W3CDTF">2014-05-29T11:35:00Z</dcterms:modified>
</cp:coreProperties>
</file>