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F0" w:rsidRDefault="00960DF0" w:rsidP="00960DF0">
      <w:pPr>
        <w:spacing w:after="0" w:line="240" w:lineRule="auto"/>
      </w:pPr>
      <w:bookmarkStart w:id="0" w:name="_GoBack"/>
      <w:bookmarkEnd w:id="0"/>
      <w:r>
        <w:t xml:space="preserve">О внесении изменений в постановление </w:t>
      </w:r>
    </w:p>
    <w:p w:rsidR="00960DF0" w:rsidRDefault="00960DF0" w:rsidP="00960DF0">
      <w:pPr>
        <w:spacing w:after="0" w:line="240" w:lineRule="auto"/>
      </w:pPr>
      <w:r>
        <w:t>администрации города Перми от 31.08.2011</w:t>
      </w:r>
    </w:p>
    <w:p w:rsidR="00960DF0" w:rsidRDefault="00960DF0" w:rsidP="00960DF0">
      <w:pPr>
        <w:spacing w:after="0" w:line="240" w:lineRule="auto"/>
      </w:pPr>
      <w:r>
        <w:t xml:space="preserve">№ 453 «Об установлении предельно </w:t>
      </w:r>
      <w:proofErr w:type="gramStart"/>
      <w:r>
        <w:t>допустимого</w:t>
      </w:r>
      <w:proofErr w:type="gramEnd"/>
    </w:p>
    <w:p w:rsidR="00960DF0" w:rsidRDefault="00960DF0" w:rsidP="00960DF0">
      <w:pPr>
        <w:spacing w:after="0" w:line="240" w:lineRule="auto"/>
      </w:pPr>
      <w:r>
        <w:t xml:space="preserve">значения </w:t>
      </w:r>
      <w:proofErr w:type="gramStart"/>
      <w:r>
        <w:t>просроченной</w:t>
      </w:r>
      <w:proofErr w:type="gramEnd"/>
      <w:r>
        <w:t xml:space="preserve"> кредиторской</w:t>
      </w:r>
      <w:r>
        <w:tab/>
      </w:r>
    </w:p>
    <w:p w:rsidR="00960DF0" w:rsidRDefault="00960DF0" w:rsidP="00960DF0">
      <w:pPr>
        <w:spacing w:after="0" w:line="240" w:lineRule="auto"/>
      </w:pPr>
      <w:r>
        <w:t xml:space="preserve">задолженности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960DF0" w:rsidRDefault="00960DF0" w:rsidP="00960DF0">
      <w:pPr>
        <w:spacing w:after="0" w:line="240" w:lineRule="auto"/>
      </w:pPr>
      <w:r>
        <w:t>учреждения, превышение которого влечет</w:t>
      </w:r>
    </w:p>
    <w:p w:rsidR="00960DF0" w:rsidRDefault="00960DF0" w:rsidP="00960DF0">
      <w:pPr>
        <w:spacing w:after="0" w:line="240" w:lineRule="auto"/>
      </w:pPr>
      <w:r>
        <w:t>расторжение трудового договора по</w:t>
      </w:r>
    </w:p>
    <w:p w:rsidR="00960DF0" w:rsidRDefault="00960DF0" w:rsidP="00960DF0">
      <w:pPr>
        <w:spacing w:after="0" w:line="240" w:lineRule="auto"/>
      </w:pPr>
      <w:r>
        <w:t>инициативе работодателя в соответствии</w:t>
      </w:r>
    </w:p>
    <w:p w:rsidR="00960DF0" w:rsidRDefault="00960DF0" w:rsidP="00960DF0">
      <w:pPr>
        <w:spacing w:after="0" w:line="240" w:lineRule="auto"/>
      </w:pPr>
      <w:r>
        <w:t>с Трудовым кодексом Российской Федерации</w:t>
      </w:r>
    </w:p>
    <w:p w:rsidR="00960DF0" w:rsidRDefault="00960DF0" w:rsidP="00960DF0">
      <w:pPr>
        <w:spacing w:after="0" w:line="240" w:lineRule="auto"/>
      </w:pPr>
      <w:r>
        <w:t xml:space="preserve">с руководителем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960DF0" w:rsidRDefault="00960DF0" w:rsidP="00960DF0">
      <w:pPr>
        <w:spacing w:after="0" w:line="240" w:lineRule="auto"/>
      </w:pPr>
      <w:r>
        <w:t>учреждения города Перми»</w:t>
      </w:r>
    </w:p>
    <w:p w:rsidR="00960DF0" w:rsidRDefault="00960DF0" w:rsidP="00960DF0"/>
    <w:p w:rsidR="00960DF0" w:rsidRDefault="00960DF0" w:rsidP="00031888">
      <w:pPr>
        <w:spacing w:after="0" w:line="240" w:lineRule="auto"/>
        <w:jc w:val="both"/>
      </w:pPr>
      <w:r>
        <w:tab/>
        <w:t>В целях актуализации нормативных правовых актов города Перми</w:t>
      </w:r>
    </w:p>
    <w:p w:rsidR="00960DF0" w:rsidRDefault="00960DF0" w:rsidP="00031888">
      <w:pPr>
        <w:spacing w:after="0" w:line="240" w:lineRule="auto"/>
        <w:jc w:val="both"/>
      </w:pPr>
      <w:r>
        <w:t>администрация города Перми ПОСТАНОВЛЯЕТ:</w:t>
      </w:r>
    </w:p>
    <w:p w:rsidR="00960DF0" w:rsidRDefault="00960DF0" w:rsidP="00031888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Внести в постановление администрации города Перми от 31 августа</w:t>
      </w:r>
    </w:p>
    <w:p w:rsidR="00960DF0" w:rsidRDefault="00960DF0" w:rsidP="00031888">
      <w:pPr>
        <w:spacing w:after="0" w:line="240" w:lineRule="auto"/>
        <w:jc w:val="both"/>
      </w:pPr>
      <w:r>
        <w:t>2011 г. № 453 «Об установлении предельно допустимого значения</w:t>
      </w:r>
    </w:p>
    <w:p w:rsidR="00960DF0" w:rsidRDefault="00960DF0" w:rsidP="00031888">
      <w:pPr>
        <w:spacing w:after="0" w:line="240" w:lineRule="auto"/>
        <w:jc w:val="both"/>
      </w:pPr>
      <w:r>
        <w:t>просроченной кредиторской</w:t>
      </w:r>
      <w:r>
        <w:tab/>
        <w:t xml:space="preserve">задолженности </w:t>
      </w:r>
      <w:proofErr w:type="gramStart"/>
      <w:r>
        <w:t>муниципального</w:t>
      </w:r>
      <w:proofErr w:type="gramEnd"/>
      <w:r>
        <w:t xml:space="preserve"> бюджетного</w:t>
      </w:r>
    </w:p>
    <w:p w:rsidR="00960DF0" w:rsidRDefault="00960DF0" w:rsidP="00031888">
      <w:pPr>
        <w:spacing w:after="0" w:line="240" w:lineRule="auto"/>
        <w:jc w:val="both"/>
      </w:pPr>
      <w:r>
        <w:t>учреждения, превышение которого влечет расторжение трудового договора по инициативе работодателя в соответствии с Трудовым кодексом Российской Федерации с руководителем муниципального бюджетного учреждения города Перми», следующие изменения:</w:t>
      </w:r>
    </w:p>
    <w:p w:rsidR="00960DF0" w:rsidRDefault="00960DF0" w:rsidP="00031888">
      <w:pPr>
        <w:spacing w:after="0" w:line="240" w:lineRule="auto"/>
        <w:jc w:val="both"/>
      </w:pPr>
      <w:r>
        <w:tab/>
        <w:t>1.1.наименование постановления изложить в следующей редакции:</w:t>
      </w:r>
    </w:p>
    <w:p w:rsidR="00960DF0" w:rsidRDefault="00960DF0" w:rsidP="00031888">
      <w:pPr>
        <w:spacing w:after="0" w:line="240" w:lineRule="auto"/>
        <w:ind w:firstLine="708"/>
        <w:jc w:val="both"/>
      </w:pPr>
      <w:r>
        <w:t>«Об установлении предельно допустимого значения просроченной кредиторской задолженности муниципального учреждения, превышение которой влечет расторжение трудового договора по инициативе работодателя в соответствии с Трудовым кодексом Российской Федерации с руководителем муниципального учреждения города Перми»;</w:t>
      </w:r>
    </w:p>
    <w:p w:rsidR="00960DF0" w:rsidRDefault="00960DF0" w:rsidP="00031888">
      <w:pPr>
        <w:spacing w:after="0" w:line="240" w:lineRule="auto"/>
        <w:jc w:val="both"/>
      </w:pPr>
      <w:r>
        <w:tab/>
        <w:t>1.2 абзац первый пункта 1 изложить в следующей редакции:</w:t>
      </w:r>
    </w:p>
    <w:p w:rsidR="00960DF0" w:rsidRDefault="00960DF0" w:rsidP="00031888">
      <w:pPr>
        <w:spacing w:after="0" w:line="240" w:lineRule="auto"/>
        <w:jc w:val="both"/>
      </w:pPr>
      <w:r>
        <w:tab/>
        <w:t xml:space="preserve">«1. </w:t>
      </w:r>
      <w:r>
        <w:rPr>
          <w:rFonts w:cs="Times New Roman"/>
          <w:szCs w:val="28"/>
        </w:rPr>
        <w:t xml:space="preserve">Установить </w:t>
      </w:r>
      <w:r>
        <w:t>д</w:t>
      </w:r>
      <w:r w:rsidR="003C35E0">
        <w:t>ля муниципальных</w:t>
      </w:r>
      <w:r>
        <w:rPr>
          <w:rFonts w:cs="Times New Roman"/>
          <w:szCs w:val="28"/>
        </w:rPr>
        <w:t xml:space="preserve"> </w:t>
      </w:r>
      <w:r w:rsidR="003C35E0">
        <w:t>учреждений города Перми</w:t>
      </w:r>
      <w:r>
        <w:t xml:space="preserve"> следующие гр</w:t>
      </w:r>
      <w:r w:rsidR="003C35E0">
        <w:t xml:space="preserve">уппы просроченной кредиторской задолженности, </w:t>
      </w:r>
      <w:r>
        <w:t xml:space="preserve">превышение </w:t>
      </w:r>
      <w:r w:rsidR="00031888">
        <w:t xml:space="preserve">которой </w:t>
      </w:r>
      <w:r>
        <w:t>влечет расторжение трудового договора по инициативе работодателя с руководителем муниципального учреждения города Перми в соответствии с Трудовым кодексом Российской Федерации</w:t>
      </w:r>
      <w:proofErr w:type="gramStart"/>
      <w:r>
        <w:t>:»</w:t>
      </w:r>
      <w:proofErr w:type="gramEnd"/>
      <w:r>
        <w:t>;</w:t>
      </w:r>
    </w:p>
    <w:p w:rsidR="00960DF0" w:rsidRDefault="003C35E0" w:rsidP="00031888">
      <w:pPr>
        <w:spacing w:after="0" w:line="240" w:lineRule="auto"/>
        <w:jc w:val="both"/>
      </w:pPr>
      <w:r>
        <w:tab/>
        <w:t xml:space="preserve">1.3. в абзаце втором пункта 1 </w:t>
      </w:r>
      <w:r w:rsidR="00960DF0">
        <w:t>слово «бюджетного» исключить;</w:t>
      </w:r>
    </w:p>
    <w:p w:rsidR="00960DF0" w:rsidRDefault="003C35E0" w:rsidP="00031888">
      <w:pPr>
        <w:spacing w:after="0" w:line="240" w:lineRule="auto"/>
        <w:jc w:val="both"/>
      </w:pPr>
      <w:r>
        <w:tab/>
        <w:t xml:space="preserve">1.4. в абзацах первом, втором </w:t>
      </w:r>
      <w:r w:rsidR="00A86550">
        <w:t xml:space="preserve">пункта 2 </w:t>
      </w:r>
      <w:r w:rsidR="00960DF0">
        <w:t>слово «бюджет</w:t>
      </w:r>
      <w:r w:rsidR="00A86550">
        <w:t xml:space="preserve">ный» в соответствующем числе и </w:t>
      </w:r>
      <w:r w:rsidR="00960DF0">
        <w:t>падеже исключить;</w:t>
      </w:r>
    </w:p>
    <w:p w:rsidR="00960DF0" w:rsidRDefault="00960DF0" w:rsidP="00031888">
      <w:pPr>
        <w:spacing w:after="0" w:line="240" w:lineRule="auto"/>
        <w:jc w:val="both"/>
      </w:pPr>
      <w:r>
        <w:tab/>
        <w:t>1.5. абзац пятый пункта 2 после слова «бюджетного» дополнить словами «и автономного»;</w:t>
      </w:r>
    </w:p>
    <w:p w:rsidR="00960DF0" w:rsidRDefault="00960DF0" w:rsidP="00031888">
      <w:pPr>
        <w:spacing w:after="0" w:line="240" w:lineRule="auto"/>
        <w:jc w:val="both"/>
      </w:pPr>
      <w:r>
        <w:tab/>
        <w:t>1.6. пункт 2 дополнить подпунктом 6 следующего содержания:</w:t>
      </w:r>
    </w:p>
    <w:p w:rsidR="00960DF0" w:rsidRDefault="00960DF0" w:rsidP="00031888">
      <w:pPr>
        <w:spacing w:after="0" w:line="240" w:lineRule="auto"/>
        <w:jc w:val="both"/>
      </w:pPr>
      <w:r>
        <w:tab/>
        <w:t xml:space="preserve">«превышение кредиторской задолженности по </w:t>
      </w:r>
      <w:r>
        <w:rPr>
          <w:lang w:val="en-US"/>
        </w:rPr>
        <w:t>IV</w:t>
      </w:r>
      <w:r>
        <w:t xml:space="preserve"> группе над активами баланса муниципального казенного учреждения</w:t>
      </w:r>
      <w:proofErr w:type="gramStart"/>
      <w:r>
        <w:t>.»;</w:t>
      </w:r>
      <w:proofErr w:type="gramEnd"/>
    </w:p>
    <w:p w:rsidR="00960DF0" w:rsidRDefault="00960DF0" w:rsidP="00031888">
      <w:pPr>
        <w:spacing w:after="0" w:line="240" w:lineRule="auto"/>
        <w:jc w:val="both"/>
      </w:pPr>
      <w:r>
        <w:tab/>
        <w:t>1.7. в пункте 3 слово «бюджетных» исключить;</w:t>
      </w:r>
    </w:p>
    <w:p w:rsidR="00960DF0" w:rsidRDefault="003C35E0" w:rsidP="00031888">
      <w:pPr>
        <w:spacing w:after="0" w:line="240" w:lineRule="auto"/>
        <w:jc w:val="both"/>
      </w:pPr>
      <w:r>
        <w:tab/>
        <w:t xml:space="preserve">1.7.1. в подпункте 3.1, 3.2, 3.3, 3.4 </w:t>
      </w:r>
      <w:r w:rsidR="00960DF0">
        <w:t>слово «бюджетный» в соответствующем числе и падеже исключить;</w:t>
      </w:r>
    </w:p>
    <w:p w:rsidR="00960DF0" w:rsidRDefault="00960DF0" w:rsidP="00031888">
      <w:pPr>
        <w:spacing w:after="0" w:line="240" w:lineRule="auto"/>
        <w:jc w:val="both"/>
      </w:pPr>
      <w:r>
        <w:lastRenderedPageBreak/>
        <w:tab/>
        <w:t>1.8. в пункте 4 слова «бюджетных» исключить.</w:t>
      </w:r>
    </w:p>
    <w:p w:rsidR="00960DF0" w:rsidRDefault="00960DF0" w:rsidP="00031888">
      <w:pPr>
        <w:spacing w:after="0" w:line="240" w:lineRule="auto"/>
        <w:jc w:val="both"/>
      </w:pPr>
      <w:r>
        <w:tab/>
        <w:t>2. В приложении 1:</w:t>
      </w:r>
    </w:p>
    <w:p w:rsidR="00960DF0" w:rsidRDefault="00C80152" w:rsidP="00031888">
      <w:pPr>
        <w:spacing w:after="0" w:line="240" w:lineRule="auto"/>
        <w:jc w:val="both"/>
      </w:pPr>
      <w:r>
        <w:tab/>
        <w:t>2.1.наименование</w:t>
      </w:r>
      <w:r w:rsidR="00960DF0">
        <w:t xml:space="preserve"> изложить в следующей редакции «Сведения о кредиторской задолженности муниципального учреждения города Перми»;</w:t>
      </w:r>
    </w:p>
    <w:p w:rsidR="00960DF0" w:rsidRDefault="00960DF0" w:rsidP="00031888">
      <w:pPr>
        <w:spacing w:after="0" w:line="240" w:lineRule="auto"/>
        <w:jc w:val="both"/>
      </w:pPr>
      <w:r>
        <w:tab/>
        <w:t>2.2. в строке первой слово «бюджетного» исключить.</w:t>
      </w:r>
    </w:p>
    <w:p w:rsidR="00960DF0" w:rsidRDefault="00960DF0" w:rsidP="00031888">
      <w:pPr>
        <w:spacing w:after="0" w:line="240" w:lineRule="auto"/>
        <w:jc w:val="both"/>
      </w:pPr>
      <w:r>
        <w:tab/>
        <w:t>3.В приложении 2:</w:t>
      </w:r>
    </w:p>
    <w:p w:rsidR="00960DF0" w:rsidRDefault="00C80152" w:rsidP="00031888">
      <w:pPr>
        <w:spacing w:after="0" w:line="240" w:lineRule="auto"/>
        <w:jc w:val="both"/>
      </w:pPr>
      <w:r>
        <w:tab/>
        <w:t>3.1. наименование</w:t>
      </w:r>
      <w:r w:rsidR="00960DF0">
        <w:t xml:space="preserve"> изложить в следующей редакции «Сведения о просроченной кредиторской задолженности муниципального учреждения города Перми»;</w:t>
      </w:r>
    </w:p>
    <w:p w:rsidR="00960DF0" w:rsidRDefault="00960DF0" w:rsidP="00031888">
      <w:pPr>
        <w:spacing w:after="0" w:line="240" w:lineRule="auto"/>
        <w:jc w:val="both"/>
      </w:pPr>
      <w:r>
        <w:tab/>
        <w:t>3.2. в строке первой слово «бюджетного» исключить.</w:t>
      </w:r>
    </w:p>
    <w:p w:rsidR="00960DF0" w:rsidRDefault="00960DF0" w:rsidP="00031888">
      <w:pPr>
        <w:spacing w:after="0" w:line="240" w:lineRule="auto"/>
        <w:jc w:val="both"/>
      </w:pPr>
      <w:r>
        <w:tab/>
        <w:t xml:space="preserve">4. В приложении 3: </w:t>
      </w:r>
    </w:p>
    <w:p w:rsidR="00960DF0" w:rsidRDefault="00C80152" w:rsidP="00031888">
      <w:pPr>
        <w:spacing w:after="0" w:line="240" w:lineRule="auto"/>
        <w:jc w:val="both"/>
      </w:pPr>
      <w:r>
        <w:tab/>
        <w:t>4.1.в наименовании</w:t>
      </w:r>
      <w:r w:rsidR="00960DF0">
        <w:t xml:space="preserve"> слово «бюджетного» исключить;</w:t>
      </w:r>
    </w:p>
    <w:p w:rsidR="00960DF0" w:rsidRDefault="00960DF0" w:rsidP="00031888">
      <w:pPr>
        <w:spacing w:after="0" w:line="240" w:lineRule="auto"/>
        <w:jc w:val="both"/>
      </w:pPr>
      <w:r>
        <w:tab/>
        <w:t xml:space="preserve">4.2. в разделе </w:t>
      </w:r>
      <w:r w:rsidR="00C80152">
        <w:t>1 графе 2 строки 3</w:t>
      </w:r>
      <w:r>
        <w:t xml:space="preserve"> слово «бюджетного» исключить;</w:t>
      </w:r>
    </w:p>
    <w:p w:rsidR="00960DF0" w:rsidRDefault="00C80152" w:rsidP="00031888">
      <w:pPr>
        <w:spacing w:after="0" w:line="240" w:lineRule="auto"/>
        <w:jc w:val="both"/>
      </w:pPr>
      <w:r>
        <w:tab/>
        <w:t>4.3. наименование</w:t>
      </w:r>
      <w:r w:rsidR="00960DF0">
        <w:t xml:space="preserve"> раздела </w:t>
      </w:r>
      <w:r w:rsidRPr="00C80152">
        <w:t>2</w:t>
      </w:r>
      <w:r w:rsidR="00960DF0" w:rsidRPr="00960DF0">
        <w:t xml:space="preserve"> </w:t>
      </w:r>
      <w:r w:rsidR="00960DF0">
        <w:t>изложить в следующей редакции:</w:t>
      </w:r>
    </w:p>
    <w:p w:rsidR="00960DF0" w:rsidRDefault="00960DF0" w:rsidP="00031888">
      <w:pPr>
        <w:spacing w:after="0" w:line="240" w:lineRule="auto"/>
        <w:ind w:firstLine="708"/>
        <w:jc w:val="both"/>
      </w:pPr>
      <w:r>
        <w:t xml:space="preserve">«Раздел </w:t>
      </w:r>
      <w:r>
        <w:rPr>
          <w:lang w:val="en-US"/>
        </w:rPr>
        <w:t>II</w:t>
      </w:r>
      <w:r>
        <w:t>. Величина стоимости активов муниципального учреждения»;</w:t>
      </w:r>
    </w:p>
    <w:p w:rsidR="00960DF0" w:rsidRDefault="00960DF0" w:rsidP="00031888">
      <w:pPr>
        <w:spacing w:after="0" w:line="240" w:lineRule="auto"/>
        <w:ind w:firstLine="708"/>
        <w:jc w:val="both"/>
      </w:pPr>
      <w:r>
        <w:t xml:space="preserve">4.4. раздел </w:t>
      </w:r>
      <w:r w:rsidR="00C80152">
        <w:t>2</w:t>
      </w:r>
      <w:r>
        <w:t xml:space="preserve"> дополнить подзаголовком следующего содержания:</w:t>
      </w:r>
    </w:p>
    <w:p w:rsidR="00960DF0" w:rsidRDefault="00960DF0" w:rsidP="00031888">
      <w:pPr>
        <w:spacing w:after="0" w:line="240" w:lineRule="auto"/>
        <w:ind w:firstLine="708"/>
        <w:jc w:val="both"/>
      </w:pPr>
      <w:r>
        <w:t>«2.1. Величина стоимости активов муниципального бюджетного и автономного учреждения, за исключением стоимости особо ценного движимого имущества, недвижимого имущества и имущества, находящегося в залоге»;</w:t>
      </w:r>
    </w:p>
    <w:p w:rsidR="00960DF0" w:rsidRDefault="00C80152" w:rsidP="00031888">
      <w:pPr>
        <w:spacing w:after="0" w:line="240" w:lineRule="auto"/>
        <w:jc w:val="both"/>
      </w:pPr>
      <w:r>
        <w:tab/>
        <w:t xml:space="preserve">4.5. в таблице раздела 2 в </w:t>
      </w:r>
      <w:r w:rsidR="00960DF0">
        <w:t>графе 2</w:t>
      </w:r>
      <w:r>
        <w:t xml:space="preserve"> строки 1 после </w:t>
      </w:r>
      <w:r w:rsidR="00960DF0">
        <w:t>слова «бюджетного» дополнить словами «и автономного»;</w:t>
      </w:r>
    </w:p>
    <w:p w:rsidR="00960DF0" w:rsidRDefault="00960DF0" w:rsidP="00031888">
      <w:pPr>
        <w:spacing w:after="0" w:line="240" w:lineRule="auto"/>
        <w:jc w:val="both"/>
      </w:pPr>
      <w:r>
        <w:tab/>
        <w:t xml:space="preserve">4.6. раздел </w:t>
      </w:r>
      <w:r w:rsidR="00C80152" w:rsidRPr="00031888">
        <w:t>2</w:t>
      </w:r>
      <w:r>
        <w:t xml:space="preserve"> дополнить:</w:t>
      </w:r>
    </w:p>
    <w:p w:rsidR="00960DF0" w:rsidRDefault="00960DF0" w:rsidP="00031888">
      <w:pPr>
        <w:spacing w:after="0" w:line="240" w:lineRule="auto"/>
        <w:jc w:val="both"/>
      </w:pPr>
      <w:r>
        <w:tab/>
        <w:t>«2.2. Величина стоимости активов муниципального казенного учреждения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60DF0" w:rsidTr="00960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Виды активов муниципального казенного 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Стоимость активов на предыдущую отчетную дату,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Стоимость активов на отчетную дату, руб.</w:t>
            </w:r>
          </w:p>
        </w:tc>
      </w:tr>
      <w:tr w:rsidR="00960DF0" w:rsidTr="00960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4</w:t>
            </w:r>
          </w:p>
        </w:tc>
      </w:tr>
      <w:tr w:rsidR="00960DF0" w:rsidTr="00960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Денежные средства, в том числе остатки денежных средств на счетах и в кассе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</w:tr>
      <w:tr w:rsidR="00960DF0" w:rsidTr="00960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Дебиторская задолженность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</w:tr>
      <w:tr w:rsidR="00960DF0" w:rsidTr="00960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Балансовая стоимость материалов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</w:tr>
      <w:tr w:rsidR="00960DF0" w:rsidTr="00960DF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Иные активы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</w:tr>
      <w:tr w:rsidR="00960DF0" w:rsidTr="00960DF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F0" w:rsidRDefault="00960DF0" w:rsidP="00031888">
            <w:pPr>
              <w:jc w:val="both"/>
            </w:pPr>
            <w: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F0" w:rsidRDefault="00960DF0" w:rsidP="00031888">
            <w:pPr>
              <w:jc w:val="both"/>
            </w:pPr>
          </w:p>
        </w:tc>
      </w:tr>
    </w:tbl>
    <w:p w:rsidR="00960DF0" w:rsidRDefault="00960DF0" w:rsidP="00031888">
      <w:pPr>
        <w:spacing w:after="0" w:line="240" w:lineRule="auto"/>
        <w:jc w:val="both"/>
      </w:pPr>
    </w:p>
    <w:p w:rsidR="00960DF0" w:rsidRDefault="00960DF0" w:rsidP="00031888">
      <w:pPr>
        <w:spacing w:after="0" w:line="240" w:lineRule="auto"/>
        <w:ind w:firstLine="708"/>
        <w:jc w:val="both"/>
      </w:pPr>
      <w:r>
        <w:t xml:space="preserve">4.7. в разделе </w:t>
      </w:r>
      <w:r w:rsidR="00A86550">
        <w:t>3 графе 2 строки 2</w:t>
      </w:r>
      <w:r w:rsidR="003C35E0">
        <w:t xml:space="preserve"> </w:t>
      </w:r>
      <w:r>
        <w:t>содержание изложить в следующей редакции:</w:t>
      </w:r>
    </w:p>
    <w:p w:rsidR="00960DF0" w:rsidRDefault="00960DF0" w:rsidP="00031888">
      <w:pPr>
        <w:spacing w:after="0" w:line="240" w:lineRule="auto"/>
        <w:ind w:firstLine="708"/>
        <w:jc w:val="both"/>
      </w:pPr>
      <w:r>
        <w:t xml:space="preserve">«Величина превышения предельно допустимого значения просроченной кредиторской задолженности по всем имеющимся </w:t>
      </w:r>
      <w:r>
        <w:lastRenderedPageBreak/>
        <w:t xml:space="preserve">обязательствам над стоимостью активов муниципального учреждения на отчетную дату (строка 4 раздела 1 – Итого раздела  </w:t>
      </w:r>
      <w:r>
        <w:rPr>
          <w:lang w:val="en-US"/>
        </w:rPr>
        <w:t>II</w:t>
      </w:r>
      <w:r>
        <w:t>)».</w:t>
      </w:r>
    </w:p>
    <w:p w:rsidR="003C35E0" w:rsidRPr="003F7F40" w:rsidRDefault="003C35E0" w:rsidP="00031888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</w:rPr>
        <w:t>5</w:t>
      </w:r>
      <w:r w:rsidRPr="003F7F40">
        <w:rPr>
          <w:rFonts w:eastAsia="Calibri"/>
        </w:rPr>
        <w:t>. Настоящее постановление вступает в силу с даты официального опубликования</w:t>
      </w:r>
      <w:r w:rsidRPr="005F4EE9">
        <w:rPr>
          <w:rFonts w:eastAsia="Calibri"/>
        </w:rPr>
        <w:t xml:space="preserve"> </w:t>
      </w:r>
      <w:r w:rsidRPr="003F7F40">
        <w:rPr>
          <w:rFonts w:eastAsia="Calibri"/>
        </w:rPr>
        <w:t xml:space="preserve">в печатном </w:t>
      </w:r>
      <w:proofErr w:type="gramStart"/>
      <w:r w:rsidRPr="003F7F40">
        <w:rPr>
          <w:rFonts w:eastAsia="Calibri"/>
        </w:rPr>
        <w:t>средстве</w:t>
      </w:r>
      <w:proofErr w:type="gramEnd"/>
      <w:r w:rsidRPr="003F7F40">
        <w:rPr>
          <w:rFonts w:eastAsia="Calibri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3C35E0" w:rsidRPr="003F7F40" w:rsidRDefault="003C35E0" w:rsidP="00031888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</w:rPr>
        <w:t>6</w:t>
      </w:r>
      <w:r w:rsidRPr="003F7F40">
        <w:rPr>
          <w:rFonts w:eastAsia="Calibri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35E0" w:rsidRPr="003F7F40" w:rsidRDefault="003C35E0" w:rsidP="00031888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r w:rsidRPr="003F7F40">
        <w:rPr>
          <w:rFonts w:eastAsia="Calibri"/>
        </w:rPr>
        <w:t xml:space="preserve">. </w:t>
      </w:r>
      <w:proofErr w:type="gramStart"/>
      <w:r w:rsidRPr="003F7F40">
        <w:rPr>
          <w:rFonts w:eastAsia="Calibri"/>
        </w:rPr>
        <w:t>Контроль за</w:t>
      </w:r>
      <w:proofErr w:type="gramEnd"/>
      <w:r w:rsidRPr="003F7F40">
        <w:rPr>
          <w:rFonts w:eastAsia="Calibri"/>
        </w:rPr>
        <w:t xml:space="preserve"> исполнением постановления возложить на заместителя главы админис</w:t>
      </w:r>
      <w:r>
        <w:rPr>
          <w:rFonts w:eastAsia="Calibri"/>
        </w:rPr>
        <w:t>трации города Перми Агеева В.Г.</w:t>
      </w:r>
    </w:p>
    <w:p w:rsidR="003C35E0" w:rsidRDefault="003C35E0" w:rsidP="00031888">
      <w:pPr>
        <w:jc w:val="both"/>
        <w:rPr>
          <w:rFonts w:eastAsia="Calibri"/>
        </w:rPr>
      </w:pPr>
    </w:p>
    <w:p w:rsidR="003C35E0" w:rsidRPr="003F7F40" w:rsidRDefault="003C35E0" w:rsidP="00031888">
      <w:pPr>
        <w:jc w:val="both"/>
        <w:rPr>
          <w:rFonts w:eastAsia="Calibri"/>
        </w:rPr>
      </w:pPr>
    </w:p>
    <w:p w:rsidR="00943D78" w:rsidRPr="003C35E0" w:rsidRDefault="003C35E0" w:rsidP="00031888">
      <w:pPr>
        <w:jc w:val="both"/>
        <w:rPr>
          <w:rFonts w:eastAsia="Calibri"/>
        </w:rPr>
      </w:pPr>
      <w:r>
        <w:rPr>
          <w:rFonts w:eastAsia="Calibri"/>
        </w:rPr>
        <w:t xml:space="preserve">Глава </w:t>
      </w:r>
      <w:r w:rsidRPr="003F7F40">
        <w:rPr>
          <w:rFonts w:eastAsia="Calibri"/>
        </w:rPr>
        <w:t xml:space="preserve">администрации города Перми </w:t>
      </w:r>
      <w:r>
        <w:rPr>
          <w:rFonts w:eastAsia="Calibri"/>
        </w:rPr>
        <w:t xml:space="preserve">                                             </w:t>
      </w:r>
      <w:proofErr w:type="spellStart"/>
      <w:r>
        <w:rPr>
          <w:rFonts w:eastAsia="Calibri"/>
        </w:rPr>
        <w:t>Д.И.Самойлов</w:t>
      </w:r>
      <w:proofErr w:type="spellEnd"/>
      <w:r w:rsidRPr="003F7F40">
        <w:rPr>
          <w:rFonts w:eastAsia="Calibri"/>
        </w:rPr>
        <w:t xml:space="preserve">                                  </w:t>
      </w:r>
      <w:r>
        <w:rPr>
          <w:rFonts w:eastAsia="Calibri"/>
        </w:rPr>
        <w:t xml:space="preserve">                </w:t>
      </w:r>
    </w:p>
    <w:sectPr w:rsidR="00943D78" w:rsidRPr="003C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556B"/>
    <w:multiLevelType w:val="multilevel"/>
    <w:tmpl w:val="7AE290C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49"/>
    <w:rsid w:val="00031888"/>
    <w:rsid w:val="00245C37"/>
    <w:rsid w:val="003C35E0"/>
    <w:rsid w:val="00470849"/>
    <w:rsid w:val="008A6A5D"/>
    <w:rsid w:val="00943D78"/>
    <w:rsid w:val="00944261"/>
    <w:rsid w:val="00960DF0"/>
    <w:rsid w:val="00A86550"/>
    <w:rsid w:val="00C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F0"/>
    <w:pPr>
      <w:ind w:left="720"/>
      <w:contextualSpacing/>
    </w:pPr>
  </w:style>
  <w:style w:type="table" w:styleId="a4">
    <w:name w:val="Table Grid"/>
    <w:basedOn w:val="a1"/>
    <w:uiPriority w:val="59"/>
    <w:rsid w:val="00960D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DF0"/>
    <w:pPr>
      <w:ind w:left="720"/>
      <w:contextualSpacing/>
    </w:pPr>
  </w:style>
  <w:style w:type="table" w:styleId="a4">
    <w:name w:val="Table Grid"/>
    <w:basedOn w:val="a1"/>
    <w:uiPriority w:val="59"/>
    <w:rsid w:val="00960D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Татьяна Васильевна</dc:creator>
  <cp:lastModifiedBy>Пользователь</cp:lastModifiedBy>
  <cp:revision>2</cp:revision>
  <cp:lastPrinted>2014-07-28T04:57:00Z</cp:lastPrinted>
  <dcterms:created xsi:type="dcterms:W3CDTF">2014-08-05T12:17:00Z</dcterms:created>
  <dcterms:modified xsi:type="dcterms:W3CDTF">2014-08-05T12:17:00Z</dcterms:modified>
</cp:coreProperties>
</file>