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7FAF" w:rsidRDefault="00E8759A" w:rsidP="00CB7FAF">
      <w:pPr>
        <w:pStyle w:val="a4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777A29" wp14:editId="0796414D">
                <wp:simplePos x="0" y="0"/>
                <wp:positionH relativeFrom="page">
                  <wp:posOffset>885825</wp:posOffset>
                </wp:positionH>
                <wp:positionV relativeFrom="page">
                  <wp:posOffset>2124075</wp:posOffset>
                </wp:positionV>
                <wp:extent cx="2915920" cy="1857375"/>
                <wp:effectExtent l="0" t="0" r="17780" b="952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AF" w:rsidRPr="00CB7FAF" w:rsidRDefault="00CB7FAF" w:rsidP="00CB7FAF">
                            <w:pPr>
                              <w:pStyle w:val="a3"/>
                              <w:spacing w:line="240" w:lineRule="exact"/>
                              <w:rPr>
                                <w:b/>
                              </w:rPr>
                            </w:pPr>
                            <w:r w:rsidRPr="00CB7FAF">
                              <w:rPr>
                                <w:b/>
                              </w:rPr>
                              <w:t xml:space="preserve">О внесении изменений в </w:t>
                            </w:r>
                            <w:r w:rsidR="00366A01">
                              <w:rPr>
                                <w:b/>
                              </w:rPr>
                              <w:t xml:space="preserve">типовое положение </w:t>
                            </w:r>
                            <w:proofErr w:type="gramStart"/>
                            <w:r w:rsidR="00E8759A" w:rsidRPr="00C63226">
                              <w:rPr>
                                <w:b/>
                              </w:rPr>
                              <w:t>к</w:t>
                            </w:r>
                            <w:proofErr w:type="gramEnd"/>
                            <w:r w:rsidR="00366A01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366A01">
                              <w:rPr>
                                <w:b/>
                              </w:rPr>
                              <w:t>о</w:t>
                            </w:r>
                            <w:proofErr w:type="gramEnd"/>
                            <w:r w:rsidR="00366A01">
                              <w:rPr>
                                <w:b/>
                              </w:rPr>
                              <w:t xml:space="preserve"> секторе по обеспечению деятельности комиссии по делам  несовершеннолетних территориального органа администрации города Перми, утвержденное  постановлением администрации города Перми от 17.05.2013 №380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9.75pt;margin-top:167.25pt;width:229.6pt;height:146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X2uwIAAKo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kOMOGmhRbtvu5+7H7vvKDTV6TuVgNNtB256uBYDdNkyVd2NKD4pxMWiJnxNr6QU&#10;fU1JCdn55qZ7cnXEUQZk1b8RJYQhGy0s0FDJ1pQOioEAHbp0d+wMHTQqYDOI/SgO4KiAM38WTc+n&#10;kY1BksP1Tir9iooWGSPFElpv4cn2RmmTDkkOLiYaFzlrGtv+hj/aAMdxB4LDVXNm0rDdvI+9eDlb&#10;zkInDCZLJ/SyzLnKF6Ezyf1plJ1ni0XmfzVx/TCpWVlSbsIclOWHf9a5vcZHTRy1pUTDSgNnUlJy&#10;vVo0Em0JKDu3374gJ27u4zRsEYDLE0p+EHrXQezkk9nUCfMwcuKpN3M8P76OJ14Yh1n+mNIN4/Tf&#10;KaE+xXEURKOafsvNs99zbiRpmYbZ0bA2xbOjE0mMBpe8tK3VhDWjfVIKk/5DKaDdh0ZbxRqRjnLV&#10;w2oAFCPjlSjvQLtSgLJAhTDwwKiF/IJRD8MjxerzhkiKUfOag/7NpDkY8mCsDgbhBVxNscZoNBd6&#10;nEibTrJ1DcjjC+PiCt5Ixax6H7LYvywYCJbEfniZiXP6b70eRuz8FwAAAP//AwBQSwMEFAAGAAgA&#10;AAAhANEoeXngAAAACwEAAA8AAABkcnMvZG93bnJldi54bWxMj8FOwzAMhu9IvENkJG4sYWXdWppO&#10;E4ITEqIrB45pk7XRGqc02VbeHnOCm3/50+/PxXZ2AzubKViPEu4XApjB1muLnYSP+uVuAyxEhVoN&#10;Ho2EbxNgW15fFSrX/oKVOe9jx6gEQ64k9DGOOeeh7Y1TYeFHg7Q7+MmpSHHquJ7UhcrdwJdCpNwp&#10;i3ShV6N56k173J+chN0nVs/26615rw6VretM4Gt6lPL2Zt49Aotmjn8w/OqTOpTk1PgT6sAGykm2&#10;IlRCkjzQQMQq26yBNRLS5VoALwv+/4fyBwAA//8DAFBLAQItABQABgAIAAAAIQC2gziS/gAAAOEB&#10;AAATAAAAAAAAAAAAAAAAAAAAAABbQ29udGVudF9UeXBlc10ueG1sUEsBAi0AFAAGAAgAAAAhADj9&#10;If/WAAAAlAEAAAsAAAAAAAAAAAAAAAAALwEAAF9yZWxzLy5yZWxzUEsBAi0AFAAGAAgAAAAhAMHI&#10;hfa7AgAAqgUAAA4AAAAAAAAAAAAAAAAALgIAAGRycy9lMm9Eb2MueG1sUEsBAi0AFAAGAAgAAAAh&#10;ANEoeXngAAAACwEAAA8AAAAAAAAAAAAAAAAAFQUAAGRycy9kb3ducmV2LnhtbFBLBQYAAAAABAAE&#10;APMAAAAiBgAAAAA=&#10;" filled="f" stroked="f">
                <v:textbox inset="0,0,0,0">
                  <w:txbxContent>
                    <w:p w:rsidR="00CB7FAF" w:rsidRPr="00CB7FAF" w:rsidRDefault="00CB7FAF" w:rsidP="00CB7FAF">
                      <w:pPr>
                        <w:pStyle w:val="a3"/>
                        <w:spacing w:line="240" w:lineRule="exact"/>
                        <w:rPr>
                          <w:b/>
                        </w:rPr>
                      </w:pPr>
                      <w:proofErr w:type="gramStart"/>
                      <w:r w:rsidRPr="00CB7FAF">
                        <w:rPr>
                          <w:b/>
                        </w:rPr>
                        <w:t xml:space="preserve">О внесении изменений в </w:t>
                      </w:r>
                      <w:r w:rsidR="00366A01">
                        <w:rPr>
                          <w:b/>
                        </w:rPr>
                        <w:t xml:space="preserve">типовое положение </w:t>
                      </w:r>
                      <w:r w:rsidR="00E8759A" w:rsidRPr="00C63226">
                        <w:rPr>
                          <w:b/>
                        </w:rPr>
                        <w:t>к</w:t>
                      </w:r>
                      <w:r w:rsidR="00366A01">
                        <w:rPr>
                          <w:b/>
                        </w:rPr>
                        <w:t xml:space="preserve"> о секторе по обеспечению</w:t>
                      </w:r>
                      <w:proofErr w:type="gramEnd"/>
                      <w:r w:rsidR="00366A01">
                        <w:rPr>
                          <w:b/>
                        </w:rPr>
                        <w:t xml:space="preserve"> деятельности комиссии по делам  несовершеннолетних территориального органа администрации города Перми, утвержденное  постановлением администрации города Перми от 17.05.2013 №380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CB7FAF" w:rsidRDefault="00CB7FAF" w:rsidP="00CB7FAF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F774A" wp14:editId="72C053A8">
                <wp:simplePos x="0" y="0"/>
                <wp:positionH relativeFrom="page">
                  <wp:posOffset>5463540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13335" b="1143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AF" w:rsidRPr="002E71C2" w:rsidRDefault="00850ABE" w:rsidP="00CB7FAF">
                            <w:pPr>
                              <w:pStyle w:val="a3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CB7FAF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0.2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KScBQrhAAAADAEAAA8AAABkcnMvZG93bnJldi54bWxMj8FOwzAMhu9IvENkJG4s6Qrd&#10;KE2nCcEJCdGVA8e08dpojVOabCtvT3aCo+1Pv7+/2Mx2YCecvHEkIVkIYEit04Y6CZ/1690amA+K&#10;tBocoYQf9LApr68KlWt3pgpPu9CxGEI+VxL6EMacc9/2aJVfuBEp3vZusirEceq4ntQ5htuBL4XI&#10;uFWG4odejfjcY3vYHa2E7RdVL+b7vfmo9pWp60dBb9lBytubefsELOAc/mC46Ed1KKNT446kPRsk&#10;rDNxH1EJyzR7AHYhkjRJgTVxla1WwMuC/y9R/gIAAP//AwBQSwECLQAUAAYACAAAACEAtoM4kv4A&#10;AADhAQAAEwAAAAAAAAAAAAAAAAAAAAAAW0NvbnRlbnRfVHlwZXNdLnhtbFBLAQItABQABgAIAAAA&#10;IQA4/SH/1gAAAJQBAAALAAAAAAAAAAAAAAAAAC8BAABfcmVscy8ucmVsc1BLAQItABQABgAIAAAA&#10;IQBMahb/vgIAALAFAAAOAAAAAAAAAAAAAAAAAC4CAABkcnMvZTJvRG9jLnhtbFBLAQItABQABgAI&#10;AAAAIQCknAUK4QAAAAwBAAAPAAAAAAAAAAAAAAAAABgFAABkcnMvZG93bnJldi54bWxQSwUGAAAA&#10;AAQABADzAAAAJgYAAAAA&#10;" filled="f" stroked="f">
                <v:textbox inset="0,0,0,0">
                  <w:txbxContent>
                    <w:p w:rsidR="00CB7FAF" w:rsidRPr="002E71C2" w:rsidRDefault="00D37F24" w:rsidP="00CB7FAF">
                      <w:pPr>
                        <w:pStyle w:val="a3"/>
                      </w:pPr>
                      <w:r>
                        <w:fldChar w:fldCharType="begin"/>
                      </w:r>
                      <w:r>
                        <w:instrText xml:space="preserve"> D</w:instrText>
                      </w:r>
                      <w:r>
                        <w:instrText xml:space="preserve">OCPROPERTY  reg_number  \* MERGEFORMAT </w:instrText>
                      </w:r>
                      <w:r>
                        <w:fldChar w:fldCharType="separate"/>
                      </w:r>
                      <w:r w:rsidR="00CB7FAF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644F2" wp14:editId="239FEDEE">
                <wp:simplePos x="0" y="0"/>
                <wp:positionH relativeFrom="page">
                  <wp:posOffset>890905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14605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AF" w:rsidRPr="002E71C2" w:rsidRDefault="00850ABE" w:rsidP="00CB7FAF">
                            <w:pPr>
                              <w:pStyle w:val="a3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CB7FAF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15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lSO0ld8AAAALAQAADwAAAGRycy9kb3ducmV2LnhtbEyPPU/DMBCGdyT+g3VIbNQmhbSE&#10;OFWFYEJCpGFgdOJrEjU+h9htw7/nmGC7V/fo/cg3sxvECafQe9Jwu1AgkBpve2o1fFQvN2sQIRqy&#10;ZvCEGr4xwKa4vMhNZv2ZSjztYivYhEJmNHQxjpmUoenQmbDwIxL/9n5yJrKcWmknc2ZzN8hEqVQ6&#10;0xMndGbEpw6bw+7oNGw/qXzuv97q93Jf9lX1oOg1PWh9fTVvH0FEnOMfDL/1uToU3Kn2R7JBDKzv&#10;1JJRDckyvQfBRLJOeF3NR7pagSxy+X9D8QMAAP//AwBQSwECLQAUAAYACAAAACEAtoM4kv4AAADh&#10;AQAAEwAAAAAAAAAAAAAAAAAAAAAAW0NvbnRlbnRfVHlwZXNdLnhtbFBLAQItABQABgAIAAAAIQA4&#10;/SH/1gAAAJQBAAALAAAAAAAAAAAAAAAAAC8BAABfcmVscy8ucmVsc1BLAQItABQABgAIAAAAIQAh&#10;RzK5vQIAAK8FAAAOAAAAAAAAAAAAAAAAAC4CAABkcnMvZTJvRG9jLnhtbFBLAQItABQABgAIAAAA&#10;IQCVI7SV3wAAAAsBAAAPAAAAAAAAAAAAAAAAABcFAABkcnMvZG93bnJldi54bWxQSwUGAAAAAAQA&#10;BADzAAAAIwYAAAAA&#10;" filled="f" stroked="f">
                <v:textbox inset="0,0,0,0">
                  <w:txbxContent>
                    <w:p w:rsidR="00CB7FAF" w:rsidRPr="002E71C2" w:rsidRDefault="00D37F24" w:rsidP="00CB7FAF">
                      <w:pPr>
                        <w:pStyle w:val="a3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CB7FAF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 wp14:anchorId="0E02C260" wp14:editId="1AE79E84">
            <wp:simplePos x="0" y="0"/>
            <wp:positionH relativeFrom="page">
              <wp:posOffset>132715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F24" w:rsidRDefault="00D37F24" w:rsidP="00D37F24">
      <w:pPr>
        <w:pStyle w:val="a4"/>
        <w:ind w:firstLine="708"/>
      </w:pPr>
      <w:r>
        <w:t>В соответствии с решением Пермской городской Думы от 29 января 2013 г. № 7 «О территориальных органах администрации города Перми»</w:t>
      </w:r>
    </w:p>
    <w:p w:rsidR="00D37F24" w:rsidRDefault="00D37F24" w:rsidP="00D37F24">
      <w:pPr>
        <w:pStyle w:val="a4"/>
      </w:pPr>
      <w:r>
        <w:rPr>
          <w:szCs w:val="28"/>
        </w:rPr>
        <w:t>администрация города Перми ПОСТАНОВЛЯЕТ:</w:t>
      </w:r>
    </w:p>
    <w:p w:rsidR="00D37F24" w:rsidRDefault="00D37F24" w:rsidP="00D37F24">
      <w:pPr>
        <w:pStyle w:val="a4"/>
        <w:numPr>
          <w:ilvl w:val="0"/>
          <w:numId w:val="4"/>
        </w:numPr>
        <w:ind w:left="0" w:firstLine="708"/>
        <w:rPr>
          <w:szCs w:val="28"/>
        </w:rPr>
      </w:pPr>
      <w:r>
        <w:rPr>
          <w:szCs w:val="28"/>
        </w:rPr>
        <w:t>Внести в постановление администрации города Перми от 17 мая 2013 г. № 380 «Об утверждении Типового положения о секторе по обеспечению деятельности комиссии по делам несовершеннолетних  территориального органа администрации города Перми» (в ред. от 20.01.2014 № 19) следующие изменения:</w:t>
      </w:r>
    </w:p>
    <w:p w:rsidR="00D37F24" w:rsidRDefault="00D37F24" w:rsidP="00D37F24">
      <w:pPr>
        <w:pStyle w:val="a4"/>
        <w:numPr>
          <w:ilvl w:val="1"/>
          <w:numId w:val="4"/>
        </w:numPr>
        <w:rPr>
          <w:szCs w:val="28"/>
        </w:rPr>
      </w:pPr>
      <w:r>
        <w:rPr>
          <w:szCs w:val="28"/>
        </w:rPr>
        <w:t>наименование изложить в следующей редакции:</w:t>
      </w:r>
    </w:p>
    <w:p w:rsidR="00D37F24" w:rsidRDefault="00D37F24" w:rsidP="00D37F24">
      <w:pPr>
        <w:pStyle w:val="a4"/>
        <w:rPr>
          <w:szCs w:val="28"/>
        </w:rPr>
      </w:pPr>
      <w:r>
        <w:rPr>
          <w:szCs w:val="28"/>
        </w:rPr>
        <w:t>«Об утверждении типового положения об отделе (секторе) по обеспечению деятельности комиссии по делам несовершеннолетних  территориального органа администрации города Перми»;</w:t>
      </w:r>
    </w:p>
    <w:p w:rsidR="00D37F24" w:rsidRDefault="00D37F24" w:rsidP="00D37F24">
      <w:pPr>
        <w:pStyle w:val="a4"/>
        <w:numPr>
          <w:ilvl w:val="1"/>
          <w:numId w:val="4"/>
        </w:numPr>
        <w:rPr>
          <w:szCs w:val="28"/>
        </w:rPr>
      </w:pPr>
      <w:r>
        <w:rPr>
          <w:szCs w:val="28"/>
        </w:rPr>
        <w:t>пункт 1 изложить в следующей редакции:</w:t>
      </w:r>
    </w:p>
    <w:p w:rsidR="00D37F24" w:rsidRDefault="00D37F24" w:rsidP="00D37F24">
      <w:pPr>
        <w:pStyle w:val="a4"/>
        <w:rPr>
          <w:szCs w:val="28"/>
        </w:rPr>
      </w:pPr>
      <w:r>
        <w:rPr>
          <w:szCs w:val="28"/>
        </w:rPr>
        <w:t>«Утвердить прилагаемое Типовое положение о секторе по обеспечению деятельности комиссии по делам несовершеннолетних территориального органа администрации города Перми (далее – Типовое положение)»;</w:t>
      </w:r>
    </w:p>
    <w:p w:rsidR="00D37F24" w:rsidRDefault="00D37F24" w:rsidP="00D37F24">
      <w:pPr>
        <w:pStyle w:val="a4"/>
        <w:numPr>
          <w:ilvl w:val="1"/>
          <w:numId w:val="4"/>
        </w:numPr>
        <w:ind w:left="0" w:firstLine="708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2 слово «секторы» заменить на слова «отделы (секторы)»;</w:t>
      </w:r>
    </w:p>
    <w:p w:rsidR="00D37F24" w:rsidRDefault="00D37F24" w:rsidP="00D37F24">
      <w:pPr>
        <w:pStyle w:val="a4"/>
        <w:numPr>
          <w:ilvl w:val="1"/>
          <w:numId w:val="4"/>
        </w:numPr>
        <w:ind w:left="0" w:firstLine="708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пункте</w:t>
      </w:r>
      <w:proofErr w:type="gramEnd"/>
      <w:r>
        <w:rPr>
          <w:szCs w:val="28"/>
        </w:rPr>
        <w:t xml:space="preserve"> 3.1. слово «сектора» заменить на слова «отдела (сектора)»;</w:t>
      </w:r>
    </w:p>
    <w:p w:rsidR="00D37F24" w:rsidRDefault="00D37F24" w:rsidP="00D37F24">
      <w:pPr>
        <w:pStyle w:val="a4"/>
        <w:numPr>
          <w:ilvl w:val="0"/>
          <w:numId w:val="4"/>
        </w:numPr>
        <w:ind w:left="0" w:firstLine="708"/>
        <w:rPr>
          <w:szCs w:val="28"/>
        </w:rPr>
      </w:pPr>
      <w:r>
        <w:rPr>
          <w:szCs w:val="28"/>
        </w:rPr>
        <w:t xml:space="preserve">Внести изменения в Типовое положение о секторе по обеспечению деятельности комиссии по делам несовершеннолетних  территориального органа администрации города Перми» (в ред. от 20.01.2014 № 19), утвержденное постановлением администрации города </w:t>
      </w:r>
      <w:r>
        <w:rPr>
          <w:szCs w:val="28"/>
        </w:rPr>
        <w:lastRenderedPageBreak/>
        <w:t>Перми от 17 мая 2013 г. № 380, изложив в редакции согласно приложению 1 к настоящему постановлению.</w:t>
      </w:r>
    </w:p>
    <w:p w:rsidR="00D37F24" w:rsidRPr="004A58F5" w:rsidRDefault="00D37F24" w:rsidP="00D37F24">
      <w:pPr>
        <w:pStyle w:val="a4"/>
        <w:numPr>
          <w:ilvl w:val="0"/>
          <w:numId w:val="4"/>
        </w:numPr>
        <w:ind w:left="0" w:firstLine="708"/>
        <w:rPr>
          <w:szCs w:val="28"/>
        </w:rPr>
      </w:pPr>
      <w:r>
        <w:rPr>
          <w:szCs w:val="28"/>
        </w:rPr>
        <w:t xml:space="preserve">Настоящее постановление вступает в силу с даты официального опубликования в печатном </w:t>
      </w:r>
      <w:proofErr w:type="gramStart"/>
      <w:r>
        <w:rPr>
          <w:szCs w:val="28"/>
        </w:rPr>
        <w:t>средстве</w:t>
      </w:r>
      <w:proofErr w:type="gramEnd"/>
      <w:r>
        <w:rPr>
          <w:szCs w:val="28"/>
        </w:rPr>
        <w:t xml:space="preserve"> массовой информации «Официальный </w:t>
      </w:r>
      <w:r w:rsidRPr="004A58F5">
        <w:rPr>
          <w:szCs w:val="28"/>
        </w:rPr>
        <w:t xml:space="preserve">бюллетень органов местного самоуправления муниципального образования город Пермь». </w:t>
      </w:r>
    </w:p>
    <w:p w:rsidR="00D37F24" w:rsidRDefault="00D37F24" w:rsidP="00D37F24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37F24" w:rsidRPr="004A58F5" w:rsidRDefault="00D37F24" w:rsidP="00D37F24">
      <w:pPr>
        <w:pStyle w:val="ConsPlusNormal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58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58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Грибанова А.А.</w:t>
      </w:r>
    </w:p>
    <w:p w:rsidR="00D37F24" w:rsidRDefault="00D37F24" w:rsidP="00D37F24">
      <w:pPr>
        <w:pStyle w:val="a4"/>
        <w:spacing w:line="240" w:lineRule="auto"/>
        <w:ind w:left="1068" w:right="68"/>
      </w:pPr>
    </w:p>
    <w:p w:rsidR="00D37F24" w:rsidRDefault="00D37F24" w:rsidP="00D37F24">
      <w:pPr>
        <w:pStyle w:val="a4"/>
        <w:spacing w:line="240" w:lineRule="auto"/>
        <w:ind w:left="1068" w:right="68"/>
      </w:pPr>
    </w:p>
    <w:p w:rsidR="00D37F24" w:rsidRDefault="00D37F24" w:rsidP="00D37F24">
      <w:pPr>
        <w:pStyle w:val="a4"/>
        <w:spacing w:line="240" w:lineRule="auto"/>
        <w:ind w:left="1068" w:right="68"/>
      </w:pPr>
    </w:p>
    <w:p w:rsidR="00D37F24" w:rsidRDefault="00D37F24" w:rsidP="00D37F24">
      <w:r>
        <w:t>Глава администрации города Перми</w:t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Д.И.Самойлов</w:t>
      </w:r>
      <w:proofErr w:type="spellEnd"/>
    </w:p>
    <w:p w:rsidR="00D37F24" w:rsidRDefault="00D37F24" w:rsidP="00D37F24"/>
    <w:p w:rsidR="00D37F24" w:rsidRDefault="00D37F24" w:rsidP="00D37F24"/>
    <w:sectPr w:rsidR="00D3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824"/>
    <w:multiLevelType w:val="multilevel"/>
    <w:tmpl w:val="D47E8B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342F336C"/>
    <w:multiLevelType w:val="multilevel"/>
    <w:tmpl w:val="E2E03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43846350"/>
    <w:multiLevelType w:val="hybridMultilevel"/>
    <w:tmpl w:val="21F05FF0"/>
    <w:lvl w:ilvl="0" w:tplc="2AFEB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B9044F"/>
    <w:multiLevelType w:val="hybridMultilevel"/>
    <w:tmpl w:val="F1EEC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F7538"/>
    <w:multiLevelType w:val="multilevel"/>
    <w:tmpl w:val="D47E8BB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2"/>
    <w:rsid w:val="000A6727"/>
    <w:rsid w:val="000C216D"/>
    <w:rsid w:val="000D4032"/>
    <w:rsid w:val="000F2495"/>
    <w:rsid w:val="002424DC"/>
    <w:rsid w:val="00366A01"/>
    <w:rsid w:val="00467523"/>
    <w:rsid w:val="00571F63"/>
    <w:rsid w:val="005E30CA"/>
    <w:rsid w:val="007104C5"/>
    <w:rsid w:val="007F135E"/>
    <w:rsid w:val="00850ABE"/>
    <w:rsid w:val="008C5441"/>
    <w:rsid w:val="00B83402"/>
    <w:rsid w:val="00BC6F26"/>
    <w:rsid w:val="00C63226"/>
    <w:rsid w:val="00CB7FAF"/>
    <w:rsid w:val="00D37F24"/>
    <w:rsid w:val="00D426D2"/>
    <w:rsid w:val="00E8759A"/>
    <w:rsid w:val="00F32C19"/>
    <w:rsid w:val="00F52F05"/>
    <w:rsid w:val="00F83F33"/>
    <w:rsid w:val="00F8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7FAF"/>
    <w:pPr>
      <w:spacing w:after="0" w:line="240" w:lineRule="auto"/>
      <w:ind w:right="67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CB7FA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CB7FAF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CB7FA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B7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6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B7FAF"/>
    <w:pPr>
      <w:spacing w:after="0" w:line="240" w:lineRule="auto"/>
      <w:ind w:right="67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орма"/>
    <w:rsid w:val="00CB7FAF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4">
    <w:name w:val="Body Text"/>
    <w:basedOn w:val="a"/>
    <w:link w:val="a5"/>
    <w:rsid w:val="00CB7FAF"/>
    <w:pPr>
      <w:spacing w:line="360" w:lineRule="exact"/>
    </w:pPr>
  </w:style>
  <w:style w:type="character" w:customStyle="1" w:styleId="a5">
    <w:name w:val="Основной текст Знак"/>
    <w:basedOn w:val="a0"/>
    <w:link w:val="a4"/>
    <w:rsid w:val="00CB7FAF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B7F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8C5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C6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Анна Петровна</dc:creator>
  <cp:lastModifiedBy>Пользователь</cp:lastModifiedBy>
  <cp:revision>2</cp:revision>
  <dcterms:created xsi:type="dcterms:W3CDTF">2014-09-12T09:38:00Z</dcterms:created>
  <dcterms:modified xsi:type="dcterms:W3CDTF">2014-09-12T09:38:00Z</dcterms:modified>
</cp:coreProperties>
</file>