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B79EA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4B79EA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B79EA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4B79E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2A69B0" w:rsidRDefault="002A69B0" w:rsidP="00897D8E">
      <w:pPr>
        <w:jc w:val="both"/>
        <w:rPr>
          <w:b/>
          <w:bCs/>
          <w:sz w:val="28"/>
          <w:szCs w:val="28"/>
        </w:rPr>
      </w:pPr>
    </w:p>
    <w:p w:rsidR="00784641" w:rsidRDefault="00784641" w:rsidP="002A69B0">
      <w:pPr>
        <w:jc w:val="center"/>
        <w:rPr>
          <w:b/>
          <w:color w:val="000000"/>
          <w:sz w:val="28"/>
          <w:szCs w:val="28"/>
        </w:rPr>
      </w:pPr>
      <w:r w:rsidRPr="00784641">
        <w:rPr>
          <w:b/>
          <w:color w:val="000000"/>
          <w:sz w:val="28"/>
          <w:szCs w:val="28"/>
        </w:rPr>
        <w:t xml:space="preserve">О внесении изменений в решение Пермской городской Думы </w:t>
      </w:r>
      <w:r w:rsidR="002A69B0">
        <w:rPr>
          <w:b/>
          <w:color w:val="000000"/>
          <w:sz w:val="28"/>
          <w:szCs w:val="28"/>
        </w:rPr>
        <w:br/>
      </w:r>
      <w:r w:rsidRPr="00784641">
        <w:rPr>
          <w:b/>
          <w:color w:val="000000"/>
          <w:sz w:val="28"/>
          <w:szCs w:val="28"/>
        </w:rPr>
        <w:t xml:space="preserve">от 17.12.2013 № 285 </w:t>
      </w:r>
      <w:r w:rsidRPr="00784641">
        <w:rPr>
          <w:b/>
          <w:bCs/>
          <w:color w:val="000000"/>
          <w:sz w:val="28"/>
          <w:szCs w:val="28"/>
        </w:rPr>
        <w:t xml:space="preserve">«О бюджете города </w:t>
      </w:r>
      <w:r w:rsidR="002A69B0">
        <w:rPr>
          <w:b/>
          <w:bCs/>
          <w:color w:val="000000"/>
          <w:sz w:val="28"/>
          <w:szCs w:val="28"/>
        </w:rPr>
        <w:t>Перми на 2014 год</w:t>
      </w:r>
      <w:r w:rsidR="002A69B0">
        <w:rPr>
          <w:b/>
          <w:bCs/>
          <w:color w:val="000000"/>
          <w:sz w:val="28"/>
          <w:szCs w:val="28"/>
        </w:rPr>
        <w:br/>
      </w:r>
      <w:r w:rsidRPr="00784641">
        <w:rPr>
          <w:b/>
          <w:bCs/>
          <w:color w:val="000000"/>
          <w:sz w:val="28"/>
          <w:szCs w:val="28"/>
        </w:rPr>
        <w:t xml:space="preserve"> и на плановый период 2015 и 2016</w:t>
      </w:r>
      <w:r w:rsidRPr="00784641">
        <w:rPr>
          <w:b/>
          <w:color w:val="000000"/>
          <w:sz w:val="28"/>
          <w:szCs w:val="28"/>
        </w:rPr>
        <w:t xml:space="preserve"> годов»</w:t>
      </w:r>
    </w:p>
    <w:p w:rsidR="002A69B0" w:rsidRDefault="002A69B0" w:rsidP="002A69B0">
      <w:pPr>
        <w:jc w:val="center"/>
        <w:rPr>
          <w:b/>
          <w:color w:val="000000"/>
          <w:sz w:val="28"/>
          <w:szCs w:val="28"/>
        </w:rPr>
      </w:pPr>
    </w:p>
    <w:p w:rsidR="002A69B0" w:rsidRPr="00784641" w:rsidRDefault="002A69B0" w:rsidP="002A69B0">
      <w:pPr>
        <w:jc w:val="center"/>
        <w:rPr>
          <w:b/>
          <w:color w:val="000000"/>
          <w:sz w:val="28"/>
          <w:szCs w:val="28"/>
        </w:rPr>
      </w:pPr>
    </w:p>
    <w:p w:rsidR="00784641" w:rsidRDefault="00784641" w:rsidP="002A69B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84641">
        <w:rPr>
          <w:color w:val="000000"/>
          <w:sz w:val="28"/>
          <w:szCs w:val="28"/>
        </w:rPr>
        <w:t>Рассмотрев предложения администрации города Перми по уточнению бю</w:t>
      </w:r>
      <w:r w:rsidRPr="00784641">
        <w:rPr>
          <w:color w:val="000000"/>
          <w:sz w:val="28"/>
          <w:szCs w:val="28"/>
        </w:rPr>
        <w:t>д</w:t>
      </w:r>
      <w:r w:rsidRPr="00784641">
        <w:rPr>
          <w:color w:val="000000"/>
          <w:sz w:val="28"/>
          <w:szCs w:val="28"/>
        </w:rPr>
        <w:t>жета города Перми на 2014 год и на плановый период 2015 и 2016 годов,</w:t>
      </w:r>
    </w:p>
    <w:p w:rsidR="002A69B0" w:rsidRPr="00784641" w:rsidRDefault="002A69B0" w:rsidP="002A69B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84641" w:rsidRDefault="00784641" w:rsidP="002A69B0">
      <w:pPr>
        <w:autoSpaceDE w:val="0"/>
        <w:autoSpaceDN w:val="0"/>
        <w:adjustRightInd w:val="0"/>
        <w:jc w:val="center"/>
        <w:rPr>
          <w:b/>
          <w:color w:val="000000"/>
          <w:spacing w:val="50"/>
          <w:sz w:val="28"/>
          <w:szCs w:val="28"/>
        </w:rPr>
      </w:pPr>
      <w:r w:rsidRPr="00784641">
        <w:rPr>
          <w:color w:val="000000"/>
          <w:sz w:val="28"/>
          <w:szCs w:val="28"/>
        </w:rPr>
        <w:t xml:space="preserve">Пермская городская Дума </w:t>
      </w:r>
      <w:r w:rsidRPr="00784641">
        <w:rPr>
          <w:b/>
          <w:color w:val="000000"/>
          <w:spacing w:val="50"/>
          <w:sz w:val="28"/>
          <w:szCs w:val="28"/>
        </w:rPr>
        <w:t>решила:</w:t>
      </w:r>
    </w:p>
    <w:p w:rsidR="002A69B0" w:rsidRPr="00784641" w:rsidRDefault="002A69B0" w:rsidP="002A69B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4641" w:rsidRPr="00784641" w:rsidRDefault="00784641" w:rsidP="002A69B0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84641">
        <w:rPr>
          <w:bCs/>
          <w:color w:val="000000"/>
          <w:sz w:val="28"/>
          <w:szCs w:val="28"/>
        </w:rPr>
        <w:t xml:space="preserve">1. Внести в решение Пермской городской Думы от 17.12.2013 № 285 </w:t>
      </w:r>
      <w:r w:rsidR="002A69B0">
        <w:rPr>
          <w:bCs/>
          <w:color w:val="000000"/>
          <w:sz w:val="28"/>
          <w:szCs w:val="28"/>
        </w:rPr>
        <w:br/>
      </w:r>
      <w:r w:rsidRPr="00784641">
        <w:rPr>
          <w:color w:val="000000"/>
          <w:sz w:val="28"/>
          <w:szCs w:val="28"/>
        </w:rPr>
        <w:t>«О бю</w:t>
      </w:r>
      <w:r w:rsidR="002A69B0">
        <w:rPr>
          <w:color w:val="000000"/>
          <w:sz w:val="28"/>
          <w:szCs w:val="28"/>
        </w:rPr>
        <w:t xml:space="preserve">джете города Перми на 2014 год и на плановый период  2015 </w:t>
      </w:r>
      <w:r w:rsidRPr="00784641">
        <w:rPr>
          <w:color w:val="000000"/>
          <w:sz w:val="28"/>
          <w:szCs w:val="28"/>
        </w:rPr>
        <w:t xml:space="preserve">и 2016 годов» </w:t>
      </w:r>
      <w:r w:rsidRPr="00784641">
        <w:rPr>
          <w:bCs/>
          <w:color w:val="000000"/>
          <w:sz w:val="28"/>
          <w:szCs w:val="28"/>
        </w:rPr>
        <w:t>изменения:</w:t>
      </w:r>
    </w:p>
    <w:p w:rsidR="00784641" w:rsidRPr="00784641" w:rsidRDefault="00784641" w:rsidP="002A6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84641">
        <w:rPr>
          <w:bCs/>
          <w:color w:val="000000"/>
          <w:sz w:val="28"/>
          <w:szCs w:val="28"/>
        </w:rPr>
        <w:t>1.1 в статье 1:</w:t>
      </w:r>
    </w:p>
    <w:p w:rsidR="00784641" w:rsidRPr="00784641" w:rsidRDefault="00784641" w:rsidP="002A6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84641">
        <w:rPr>
          <w:bCs/>
          <w:color w:val="000000"/>
          <w:sz w:val="28"/>
          <w:szCs w:val="28"/>
        </w:rPr>
        <w:t xml:space="preserve">1.1.1 в пункте 1.1 слова «в сумме 22 940 627,78 </w:t>
      </w:r>
      <w:proofErr w:type="spellStart"/>
      <w:r w:rsidR="002A69B0">
        <w:rPr>
          <w:bCs/>
          <w:color w:val="000000"/>
          <w:sz w:val="28"/>
          <w:szCs w:val="28"/>
        </w:rPr>
        <w:t>тыс</w:t>
      </w:r>
      <w:proofErr w:type="gramStart"/>
      <w:r w:rsidR="002A69B0">
        <w:rPr>
          <w:bCs/>
          <w:color w:val="000000"/>
          <w:sz w:val="28"/>
          <w:szCs w:val="28"/>
        </w:rPr>
        <w:t>.р</w:t>
      </w:r>
      <w:proofErr w:type="gramEnd"/>
      <w:r w:rsidR="002A69B0">
        <w:rPr>
          <w:bCs/>
          <w:color w:val="000000"/>
          <w:sz w:val="28"/>
          <w:szCs w:val="28"/>
        </w:rPr>
        <w:t>уб</w:t>
      </w:r>
      <w:proofErr w:type="spellEnd"/>
      <w:r w:rsidR="002A69B0">
        <w:rPr>
          <w:bCs/>
          <w:color w:val="000000"/>
          <w:sz w:val="28"/>
          <w:szCs w:val="28"/>
        </w:rPr>
        <w:t>.</w:t>
      </w:r>
      <w:r w:rsidRPr="00784641">
        <w:rPr>
          <w:bCs/>
          <w:color w:val="000000"/>
          <w:sz w:val="28"/>
          <w:szCs w:val="28"/>
        </w:rPr>
        <w:t xml:space="preserve">» заменить словами «в сумме 23 364 459,698 </w:t>
      </w:r>
      <w:proofErr w:type="spellStart"/>
      <w:r w:rsidR="002A69B0">
        <w:rPr>
          <w:bCs/>
          <w:color w:val="000000"/>
          <w:sz w:val="28"/>
          <w:szCs w:val="28"/>
        </w:rPr>
        <w:t>тыс.руб</w:t>
      </w:r>
      <w:proofErr w:type="spellEnd"/>
      <w:r w:rsidR="002A69B0">
        <w:rPr>
          <w:bCs/>
          <w:color w:val="000000"/>
          <w:sz w:val="28"/>
          <w:szCs w:val="28"/>
        </w:rPr>
        <w:t>.</w:t>
      </w:r>
      <w:r w:rsidRPr="00784641">
        <w:rPr>
          <w:bCs/>
          <w:color w:val="000000"/>
          <w:sz w:val="28"/>
          <w:szCs w:val="28"/>
        </w:rPr>
        <w:t>»;</w:t>
      </w:r>
    </w:p>
    <w:p w:rsidR="00784641" w:rsidRPr="00784641" w:rsidRDefault="00784641" w:rsidP="002A69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84641">
        <w:rPr>
          <w:bCs/>
          <w:color w:val="000000"/>
          <w:sz w:val="28"/>
          <w:szCs w:val="28"/>
        </w:rPr>
        <w:t xml:space="preserve">1.1.2 в пункте 1.2 слова «в сумме 22 940 627,78 </w:t>
      </w:r>
      <w:proofErr w:type="spellStart"/>
      <w:r w:rsidR="002A69B0">
        <w:rPr>
          <w:bCs/>
          <w:color w:val="000000"/>
          <w:sz w:val="28"/>
          <w:szCs w:val="28"/>
        </w:rPr>
        <w:t>тыс</w:t>
      </w:r>
      <w:proofErr w:type="gramStart"/>
      <w:r w:rsidR="002A69B0">
        <w:rPr>
          <w:bCs/>
          <w:color w:val="000000"/>
          <w:sz w:val="28"/>
          <w:szCs w:val="28"/>
        </w:rPr>
        <w:t>.р</w:t>
      </w:r>
      <w:proofErr w:type="gramEnd"/>
      <w:r w:rsidR="002A69B0">
        <w:rPr>
          <w:bCs/>
          <w:color w:val="000000"/>
          <w:sz w:val="28"/>
          <w:szCs w:val="28"/>
        </w:rPr>
        <w:t>уб</w:t>
      </w:r>
      <w:proofErr w:type="spellEnd"/>
      <w:r w:rsidR="002A69B0">
        <w:rPr>
          <w:bCs/>
          <w:color w:val="000000"/>
          <w:sz w:val="28"/>
          <w:szCs w:val="28"/>
        </w:rPr>
        <w:t>.</w:t>
      </w:r>
      <w:r w:rsidRPr="00784641">
        <w:rPr>
          <w:bCs/>
          <w:color w:val="000000"/>
          <w:sz w:val="28"/>
          <w:szCs w:val="28"/>
        </w:rPr>
        <w:t xml:space="preserve">» заменить словами «в сумме 23 993 246,21 </w:t>
      </w:r>
      <w:proofErr w:type="spellStart"/>
      <w:r w:rsidR="002A69B0">
        <w:rPr>
          <w:bCs/>
          <w:color w:val="000000"/>
          <w:sz w:val="28"/>
          <w:szCs w:val="28"/>
        </w:rPr>
        <w:t>тыс.руб</w:t>
      </w:r>
      <w:proofErr w:type="spellEnd"/>
      <w:r w:rsidR="002A69B0">
        <w:rPr>
          <w:bCs/>
          <w:color w:val="000000"/>
          <w:sz w:val="28"/>
          <w:szCs w:val="28"/>
        </w:rPr>
        <w:t>.</w:t>
      </w:r>
      <w:r w:rsidRPr="00784641">
        <w:rPr>
          <w:bCs/>
          <w:color w:val="000000"/>
          <w:sz w:val="28"/>
          <w:szCs w:val="28"/>
        </w:rPr>
        <w:t>»;</w:t>
      </w:r>
    </w:p>
    <w:p w:rsidR="00784641" w:rsidRPr="00784641" w:rsidRDefault="00784641" w:rsidP="0078464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84641">
        <w:rPr>
          <w:bCs/>
          <w:color w:val="000000"/>
          <w:sz w:val="28"/>
          <w:szCs w:val="28"/>
        </w:rPr>
        <w:t>1.1.3 пункт 1.3 изложить в редакции:</w:t>
      </w:r>
    </w:p>
    <w:p w:rsidR="00784641" w:rsidRPr="00784641" w:rsidRDefault="00784641" w:rsidP="0078464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84641">
        <w:rPr>
          <w:bCs/>
          <w:color w:val="000000"/>
          <w:sz w:val="28"/>
          <w:szCs w:val="28"/>
        </w:rPr>
        <w:t xml:space="preserve">«1.3 </w:t>
      </w:r>
      <w:r w:rsidRPr="00784641">
        <w:rPr>
          <w:color w:val="000000"/>
          <w:sz w:val="28"/>
          <w:szCs w:val="28"/>
        </w:rPr>
        <w:t xml:space="preserve">дефицит бюджета города в сумме 628 786,512 </w:t>
      </w:r>
      <w:proofErr w:type="spellStart"/>
      <w:r w:rsidR="002A69B0">
        <w:rPr>
          <w:color w:val="000000"/>
          <w:sz w:val="28"/>
          <w:szCs w:val="28"/>
        </w:rPr>
        <w:t>тыс</w:t>
      </w:r>
      <w:proofErr w:type="gramStart"/>
      <w:r w:rsidR="002A69B0">
        <w:rPr>
          <w:color w:val="000000"/>
          <w:sz w:val="28"/>
          <w:szCs w:val="28"/>
        </w:rPr>
        <w:t>.р</w:t>
      </w:r>
      <w:proofErr w:type="gramEnd"/>
      <w:r w:rsidR="002A69B0">
        <w:rPr>
          <w:color w:val="000000"/>
          <w:sz w:val="28"/>
          <w:szCs w:val="28"/>
        </w:rPr>
        <w:t>уб</w:t>
      </w:r>
      <w:proofErr w:type="spellEnd"/>
      <w:r w:rsidR="002A69B0">
        <w:rPr>
          <w:color w:val="000000"/>
          <w:sz w:val="28"/>
          <w:szCs w:val="28"/>
        </w:rPr>
        <w:t>.</w:t>
      </w:r>
      <w:r w:rsidRPr="00784641">
        <w:rPr>
          <w:color w:val="000000"/>
          <w:sz w:val="28"/>
          <w:szCs w:val="28"/>
        </w:rPr>
        <w:t>»;</w:t>
      </w:r>
    </w:p>
    <w:p w:rsidR="00784641" w:rsidRPr="00784641" w:rsidRDefault="00784641" w:rsidP="0078464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84641">
        <w:rPr>
          <w:bCs/>
          <w:color w:val="000000"/>
          <w:sz w:val="28"/>
          <w:szCs w:val="28"/>
        </w:rPr>
        <w:t>1.1.4 в пункте 2.2 слова «в сумме 373 398,2</w:t>
      </w:r>
      <w:r w:rsidR="002A69B0">
        <w:rPr>
          <w:bCs/>
          <w:color w:val="000000"/>
          <w:sz w:val="28"/>
          <w:szCs w:val="28"/>
        </w:rPr>
        <w:t xml:space="preserve">1 </w:t>
      </w:r>
      <w:proofErr w:type="spellStart"/>
      <w:r w:rsidR="002A69B0">
        <w:rPr>
          <w:bCs/>
          <w:color w:val="000000"/>
          <w:sz w:val="28"/>
          <w:szCs w:val="28"/>
        </w:rPr>
        <w:t>тыс</w:t>
      </w:r>
      <w:proofErr w:type="gramStart"/>
      <w:r w:rsidR="002A69B0">
        <w:rPr>
          <w:bCs/>
          <w:color w:val="000000"/>
          <w:sz w:val="28"/>
          <w:szCs w:val="28"/>
        </w:rPr>
        <w:t>.р</w:t>
      </w:r>
      <w:proofErr w:type="gramEnd"/>
      <w:r w:rsidR="002A69B0">
        <w:rPr>
          <w:bCs/>
          <w:color w:val="000000"/>
          <w:sz w:val="28"/>
          <w:szCs w:val="28"/>
        </w:rPr>
        <w:t>уб</w:t>
      </w:r>
      <w:proofErr w:type="spellEnd"/>
      <w:r w:rsidR="002A69B0">
        <w:rPr>
          <w:bCs/>
          <w:color w:val="000000"/>
          <w:sz w:val="28"/>
          <w:szCs w:val="28"/>
        </w:rPr>
        <w:t xml:space="preserve">.» заменить словами </w:t>
      </w:r>
      <w:r w:rsidR="002A69B0">
        <w:rPr>
          <w:bCs/>
          <w:color w:val="000000"/>
          <w:sz w:val="28"/>
          <w:szCs w:val="28"/>
        </w:rPr>
        <w:br/>
      </w:r>
      <w:r w:rsidRPr="00784641">
        <w:rPr>
          <w:bCs/>
          <w:color w:val="000000"/>
          <w:sz w:val="28"/>
          <w:szCs w:val="28"/>
        </w:rPr>
        <w:t xml:space="preserve">«в сумме 374 825,61 </w:t>
      </w:r>
      <w:proofErr w:type="spellStart"/>
      <w:r w:rsidR="002A69B0">
        <w:rPr>
          <w:bCs/>
          <w:color w:val="000000"/>
          <w:sz w:val="28"/>
          <w:szCs w:val="28"/>
        </w:rPr>
        <w:t>тыс.руб</w:t>
      </w:r>
      <w:proofErr w:type="spellEnd"/>
      <w:r w:rsidR="002A69B0">
        <w:rPr>
          <w:bCs/>
          <w:color w:val="000000"/>
          <w:sz w:val="28"/>
          <w:szCs w:val="28"/>
        </w:rPr>
        <w:t>.</w:t>
      </w:r>
      <w:r w:rsidRPr="00784641">
        <w:rPr>
          <w:bCs/>
          <w:color w:val="000000"/>
          <w:sz w:val="28"/>
          <w:szCs w:val="28"/>
        </w:rPr>
        <w:t xml:space="preserve">», слова «в сумме 919 511,63 </w:t>
      </w:r>
      <w:proofErr w:type="spellStart"/>
      <w:r w:rsidR="002A69B0">
        <w:rPr>
          <w:bCs/>
          <w:color w:val="000000"/>
          <w:sz w:val="28"/>
          <w:szCs w:val="28"/>
        </w:rPr>
        <w:t>тыс.руб</w:t>
      </w:r>
      <w:proofErr w:type="spellEnd"/>
      <w:r w:rsidR="002A69B0">
        <w:rPr>
          <w:bCs/>
          <w:color w:val="000000"/>
          <w:sz w:val="28"/>
          <w:szCs w:val="28"/>
        </w:rPr>
        <w:t>.</w:t>
      </w:r>
      <w:r w:rsidRPr="00784641">
        <w:rPr>
          <w:bCs/>
          <w:color w:val="000000"/>
          <w:sz w:val="28"/>
          <w:szCs w:val="28"/>
        </w:rPr>
        <w:t>» заменить сл</w:t>
      </w:r>
      <w:r w:rsidRPr="00784641">
        <w:rPr>
          <w:bCs/>
          <w:color w:val="000000"/>
          <w:sz w:val="28"/>
          <w:szCs w:val="28"/>
        </w:rPr>
        <w:t>о</w:t>
      </w:r>
      <w:r w:rsidRPr="00784641">
        <w:rPr>
          <w:bCs/>
          <w:color w:val="000000"/>
          <w:sz w:val="28"/>
          <w:szCs w:val="28"/>
        </w:rPr>
        <w:t xml:space="preserve">вами «в сумме 920 939,03 </w:t>
      </w:r>
      <w:proofErr w:type="spellStart"/>
      <w:r w:rsidR="002A69B0">
        <w:rPr>
          <w:bCs/>
          <w:color w:val="000000"/>
          <w:sz w:val="28"/>
          <w:szCs w:val="28"/>
        </w:rPr>
        <w:t>тыс.руб</w:t>
      </w:r>
      <w:proofErr w:type="spellEnd"/>
      <w:r w:rsidR="002A69B0">
        <w:rPr>
          <w:bCs/>
          <w:color w:val="000000"/>
          <w:sz w:val="28"/>
          <w:szCs w:val="28"/>
        </w:rPr>
        <w:t>.</w:t>
      </w:r>
      <w:r w:rsidRPr="00784641">
        <w:rPr>
          <w:bCs/>
          <w:color w:val="000000"/>
          <w:sz w:val="28"/>
          <w:szCs w:val="28"/>
        </w:rPr>
        <w:t>»;</w:t>
      </w:r>
    </w:p>
    <w:p w:rsidR="00784641" w:rsidRPr="00784641" w:rsidRDefault="00784641" w:rsidP="0078464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84641">
        <w:rPr>
          <w:bCs/>
          <w:color w:val="000000"/>
          <w:sz w:val="28"/>
          <w:szCs w:val="28"/>
        </w:rPr>
        <w:t>1.2 в статье 8:</w:t>
      </w:r>
    </w:p>
    <w:p w:rsidR="00784641" w:rsidRPr="00784641" w:rsidRDefault="00784641" w:rsidP="0078464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784641">
        <w:rPr>
          <w:rFonts w:eastAsia="Calibri"/>
          <w:color w:val="000000"/>
          <w:sz w:val="28"/>
          <w:szCs w:val="28"/>
          <w:lang w:eastAsia="en-US"/>
        </w:rPr>
        <w:t xml:space="preserve">1.2.1 в пункте 2 слова «в сумме 1 089 315,3 </w:t>
      </w:r>
      <w:proofErr w:type="spellStart"/>
      <w:r w:rsidR="002A69B0">
        <w:rPr>
          <w:rFonts w:eastAsia="Calibri"/>
          <w:color w:val="000000"/>
          <w:sz w:val="28"/>
          <w:szCs w:val="28"/>
          <w:lang w:eastAsia="en-US"/>
        </w:rPr>
        <w:t>тыс</w:t>
      </w:r>
      <w:proofErr w:type="gramStart"/>
      <w:r w:rsidR="002A69B0">
        <w:rPr>
          <w:rFonts w:eastAsia="Calibri"/>
          <w:color w:val="000000"/>
          <w:sz w:val="28"/>
          <w:szCs w:val="28"/>
          <w:lang w:eastAsia="en-US"/>
        </w:rPr>
        <w:t>.р</w:t>
      </w:r>
      <w:proofErr w:type="gramEnd"/>
      <w:r w:rsidR="002A69B0">
        <w:rPr>
          <w:rFonts w:eastAsia="Calibri"/>
          <w:color w:val="000000"/>
          <w:sz w:val="28"/>
          <w:szCs w:val="28"/>
          <w:lang w:eastAsia="en-US"/>
        </w:rPr>
        <w:t>уб</w:t>
      </w:r>
      <w:proofErr w:type="spellEnd"/>
      <w:r w:rsidR="002A69B0">
        <w:rPr>
          <w:rFonts w:eastAsia="Calibri"/>
          <w:color w:val="000000"/>
          <w:sz w:val="28"/>
          <w:szCs w:val="28"/>
          <w:lang w:eastAsia="en-US"/>
        </w:rPr>
        <w:t xml:space="preserve">.» заменить словами </w:t>
      </w:r>
      <w:r w:rsidR="002A69B0">
        <w:rPr>
          <w:rFonts w:eastAsia="Calibri"/>
          <w:color w:val="000000"/>
          <w:sz w:val="28"/>
          <w:szCs w:val="28"/>
          <w:lang w:eastAsia="en-US"/>
        </w:rPr>
        <w:br/>
      </w:r>
      <w:r w:rsidRPr="00784641">
        <w:rPr>
          <w:rFonts w:eastAsia="Calibri"/>
          <w:color w:val="000000"/>
          <w:sz w:val="28"/>
          <w:szCs w:val="28"/>
          <w:lang w:eastAsia="en-US"/>
        </w:rPr>
        <w:t xml:space="preserve">«в сумме </w:t>
      </w:r>
      <w:r w:rsidRPr="00784641">
        <w:rPr>
          <w:color w:val="000000"/>
          <w:sz w:val="28"/>
          <w:szCs w:val="28"/>
        </w:rPr>
        <w:t xml:space="preserve">1 091 116,8 </w:t>
      </w:r>
      <w:proofErr w:type="spellStart"/>
      <w:r w:rsidR="002A69B0">
        <w:rPr>
          <w:color w:val="000000"/>
          <w:sz w:val="28"/>
          <w:szCs w:val="28"/>
        </w:rPr>
        <w:t>тыс.руб</w:t>
      </w:r>
      <w:proofErr w:type="spellEnd"/>
      <w:r w:rsidR="002A69B0">
        <w:rPr>
          <w:color w:val="000000"/>
          <w:sz w:val="28"/>
          <w:szCs w:val="28"/>
        </w:rPr>
        <w:t>.</w:t>
      </w:r>
      <w:r w:rsidRPr="00784641">
        <w:rPr>
          <w:color w:val="000000"/>
          <w:sz w:val="28"/>
          <w:szCs w:val="28"/>
        </w:rPr>
        <w:t>»;</w:t>
      </w:r>
    </w:p>
    <w:p w:rsidR="00784641" w:rsidRPr="00784641" w:rsidRDefault="00784641" w:rsidP="0078464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784641">
        <w:rPr>
          <w:color w:val="000000"/>
          <w:sz w:val="28"/>
          <w:szCs w:val="28"/>
        </w:rPr>
        <w:t xml:space="preserve">1.2.2 в пункте 2.1 слова «на 2014 год – 1 698,0 </w:t>
      </w:r>
      <w:proofErr w:type="spellStart"/>
      <w:r w:rsidR="002A69B0">
        <w:rPr>
          <w:color w:val="000000"/>
          <w:sz w:val="28"/>
          <w:szCs w:val="28"/>
        </w:rPr>
        <w:t>тыс</w:t>
      </w:r>
      <w:proofErr w:type="gramStart"/>
      <w:r w:rsidR="002A69B0">
        <w:rPr>
          <w:color w:val="000000"/>
          <w:sz w:val="28"/>
          <w:szCs w:val="28"/>
        </w:rPr>
        <w:t>.р</w:t>
      </w:r>
      <w:proofErr w:type="gramEnd"/>
      <w:r w:rsidR="002A69B0">
        <w:rPr>
          <w:color w:val="000000"/>
          <w:sz w:val="28"/>
          <w:szCs w:val="28"/>
        </w:rPr>
        <w:t>уб</w:t>
      </w:r>
      <w:proofErr w:type="spellEnd"/>
      <w:r w:rsidR="002A69B0">
        <w:rPr>
          <w:color w:val="000000"/>
          <w:sz w:val="28"/>
          <w:szCs w:val="28"/>
        </w:rPr>
        <w:t>.</w:t>
      </w:r>
      <w:r w:rsidRPr="00784641">
        <w:rPr>
          <w:color w:val="000000"/>
          <w:sz w:val="28"/>
          <w:szCs w:val="28"/>
        </w:rPr>
        <w:t xml:space="preserve">» заменить словами «на 2014 год – 3 499,5 </w:t>
      </w:r>
      <w:proofErr w:type="spellStart"/>
      <w:r w:rsidR="002A69B0">
        <w:rPr>
          <w:color w:val="000000"/>
          <w:sz w:val="28"/>
          <w:szCs w:val="28"/>
        </w:rPr>
        <w:t>тыс.руб</w:t>
      </w:r>
      <w:proofErr w:type="spellEnd"/>
      <w:r w:rsidR="002A69B0">
        <w:rPr>
          <w:color w:val="000000"/>
          <w:sz w:val="28"/>
          <w:szCs w:val="28"/>
        </w:rPr>
        <w:t>.</w:t>
      </w:r>
      <w:r w:rsidRPr="00784641">
        <w:rPr>
          <w:color w:val="000000"/>
          <w:sz w:val="28"/>
          <w:szCs w:val="28"/>
        </w:rPr>
        <w:t>»;</w:t>
      </w:r>
    </w:p>
    <w:p w:rsidR="00784641" w:rsidRPr="00784641" w:rsidRDefault="00784641" w:rsidP="0078464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4641">
        <w:rPr>
          <w:bCs/>
          <w:color w:val="000000"/>
          <w:sz w:val="28"/>
          <w:szCs w:val="28"/>
        </w:rPr>
        <w:t xml:space="preserve">1.2.3 в пункте 3 слова «в сумме 2 498 801,4 </w:t>
      </w:r>
      <w:proofErr w:type="spellStart"/>
      <w:r w:rsidR="002A69B0">
        <w:rPr>
          <w:bCs/>
          <w:color w:val="000000"/>
          <w:sz w:val="28"/>
          <w:szCs w:val="28"/>
        </w:rPr>
        <w:t>тыс</w:t>
      </w:r>
      <w:proofErr w:type="gramStart"/>
      <w:r w:rsidR="002A69B0">
        <w:rPr>
          <w:bCs/>
          <w:color w:val="000000"/>
          <w:sz w:val="28"/>
          <w:szCs w:val="28"/>
        </w:rPr>
        <w:t>.р</w:t>
      </w:r>
      <w:proofErr w:type="gramEnd"/>
      <w:r w:rsidR="002A69B0">
        <w:rPr>
          <w:bCs/>
          <w:color w:val="000000"/>
          <w:sz w:val="28"/>
          <w:szCs w:val="28"/>
        </w:rPr>
        <w:t>уб</w:t>
      </w:r>
      <w:proofErr w:type="spellEnd"/>
      <w:r w:rsidR="002A69B0">
        <w:rPr>
          <w:bCs/>
          <w:color w:val="000000"/>
          <w:sz w:val="28"/>
          <w:szCs w:val="28"/>
        </w:rPr>
        <w:t>.</w:t>
      </w:r>
      <w:r w:rsidRPr="00784641">
        <w:rPr>
          <w:bCs/>
          <w:color w:val="000000"/>
          <w:sz w:val="28"/>
          <w:szCs w:val="28"/>
        </w:rPr>
        <w:t xml:space="preserve">» заменить словами </w:t>
      </w:r>
      <w:r w:rsidR="002A69B0">
        <w:rPr>
          <w:bCs/>
          <w:color w:val="000000"/>
          <w:sz w:val="28"/>
          <w:szCs w:val="28"/>
        </w:rPr>
        <w:br/>
      </w:r>
      <w:r w:rsidRPr="00784641">
        <w:rPr>
          <w:bCs/>
          <w:color w:val="000000"/>
          <w:sz w:val="28"/>
          <w:szCs w:val="28"/>
        </w:rPr>
        <w:t xml:space="preserve">«в сумме 2 512 563,455 </w:t>
      </w:r>
      <w:proofErr w:type="spellStart"/>
      <w:r w:rsidR="002A69B0">
        <w:rPr>
          <w:bCs/>
          <w:color w:val="000000"/>
          <w:sz w:val="28"/>
          <w:szCs w:val="28"/>
        </w:rPr>
        <w:t>тыс.руб</w:t>
      </w:r>
      <w:proofErr w:type="spellEnd"/>
      <w:r w:rsidR="002A69B0">
        <w:rPr>
          <w:bCs/>
          <w:color w:val="000000"/>
          <w:sz w:val="28"/>
          <w:szCs w:val="28"/>
        </w:rPr>
        <w:t>.</w:t>
      </w:r>
      <w:r w:rsidRPr="00784641">
        <w:rPr>
          <w:bCs/>
          <w:color w:val="000000"/>
          <w:sz w:val="28"/>
          <w:szCs w:val="28"/>
        </w:rPr>
        <w:t>»</w:t>
      </w:r>
      <w:r w:rsidRPr="00784641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784641" w:rsidRPr="00784641" w:rsidRDefault="00784641" w:rsidP="0078464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4641">
        <w:rPr>
          <w:bCs/>
          <w:color w:val="000000"/>
          <w:sz w:val="28"/>
          <w:szCs w:val="28"/>
        </w:rPr>
        <w:t>1.2.4 в пункте 4 слова «в сумме 8 649 492,</w:t>
      </w:r>
      <w:r w:rsidR="002A69B0">
        <w:rPr>
          <w:bCs/>
          <w:color w:val="000000"/>
          <w:sz w:val="28"/>
          <w:szCs w:val="28"/>
        </w:rPr>
        <w:t xml:space="preserve">18 </w:t>
      </w:r>
      <w:proofErr w:type="spellStart"/>
      <w:r w:rsidR="002A69B0">
        <w:rPr>
          <w:bCs/>
          <w:color w:val="000000"/>
          <w:sz w:val="28"/>
          <w:szCs w:val="28"/>
        </w:rPr>
        <w:t>тыс</w:t>
      </w:r>
      <w:proofErr w:type="gramStart"/>
      <w:r w:rsidR="002A69B0">
        <w:rPr>
          <w:bCs/>
          <w:color w:val="000000"/>
          <w:sz w:val="28"/>
          <w:szCs w:val="28"/>
        </w:rPr>
        <w:t>.р</w:t>
      </w:r>
      <w:proofErr w:type="gramEnd"/>
      <w:r w:rsidR="002A69B0">
        <w:rPr>
          <w:bCs/>
          <w:color w:val="000000"/>
          <w:sz w:val="28"/>
          <w:szCs w:val="28"/>
        </w:rPr>
        <w:t>уб</w:t>
      </w:r>
      <w:proofErr w:type="spellEnd"/>
      <w:r w:rsidR="002A69B0">
        <w:rPr>
          <w:bCs/>
          <w:color w:val="000000"/>
          <w:sz w:val="28"/>
          <w:szCs w:val="28"/>
        </w:rPr>
        <w:t xml:space="preserve">.» заменить словами </w:t>
      </w:r>
      <w:r w:rsidR="002A69B0">
        <w:rPr>
          <w:bCs/>
          <w:color w:val="000000"/>
          <w:sz w:val="28"/>
          <w:szCs w:val="28"/>
        </w:rPr>
        <w:br/>
      </w:r>
      <w:r w:rsidRPr="00784641">
        <w:rPr>
          <w:bCs/>
          <w:color w:val="000000"/>
          <w:sz w:val="28"/>
          <w:szCs w:val="28"/>
        </w:rPr>
        <w:t xml:space="preserve">«в сумме 9 052 814,098 </w:t>
      </w:r>
      <w:proofErr w:type="spellStart"/>
      <w:r w:rsidR="002A69B0">
        <w:rPr>
          <w:bCs/>
          <w:color w:val="000000"/>
          <w:sz w:val="28"/>
          <w:szCs w:val="28"/>
        </w:rPr>
        <w:t>тыс.руб</w:t>
      </w:r>
      <w:proofErr w:type="spellEnd"/>
      <w:r w:rsidR="002A69B0">
        <w:rPr>
          <w:bCs/>
          <w:color w:val="000000"/>
          <w:sz w:val="28"/>
          <w:szCs w:val="28"/>
        </w:rPr>
        <w:t>.</w:t>
      </w:r>
      <w:r w:rsidRPr="00784641">
        <w:rPr>
          <w:bCs/>
          <w:color w:val="000000"/>
          <w:sz w:val="28"/>
          <w:szCs w:val="28"/>
        </w:rPr>
        <w:t>»</w:t>
      </w:r>
      <w:r w:rsidRPr="00784641">
        <w:rPr>
          <w:rFonts w:eastAsia="Calibri"/>
          <w:bCs/>
          <w:color w:val="000000"/>
          <w:sz w:val="28"/>
          <w:szCs w:val="28"/>
          <w:lang w:eastAsia="en-US"/>
        </w:rPr>
        <w:t>;</w:t>
      </w:r>
    </w:p>
    <w:p w:rsidR="00784641" w:rsidRPr="00784641" w:rsidRDefault="00784641" w:rsidP="0078464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4641">
        <w:rPr>
          <w:rFonts w:eastAsia="Calibri"/>
          <w:bCs/>
          <w:color w:val="000000"/>
          <w:sz w:val="28"/>
          <w:szCs w:val="28"/>
          <w:lang w:eastAsia="en-US"/>
        </w:rPr>
        <w:t>1.3 дополнить статьей 8</w:t>
      </w:r>
      <w:r w:rsidRPr="00784641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78464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05F72">
        <w:rPr>
          <w:rFonts w:eastAsia="Calibri"/>
          <w:bCs/>
          <w:color w:val="000000"/>
          <w:sz w:val="28"/>
          <w:szCs w:val="28"/>
          <w:lang w:eastAsia="en-US"/>
        </w:rPr>
        <w:t>следующего содержания</w:t>
      </w:r>
      <w:r w:rsidRPr="00784641">
        <w:rPr>
          <w:rFonts w:eastAsia="Calibri"/>
          <w:bCs/>
          <w:color w:val="000000"/>
          <w:sz w:val="28"/>
          <w:szCs w:val="28"/>
          <w:lang w:eastAsia="en-US"/>
        </w:rPr>
        <w:t>:</w:t>
      </w:r>
    </w:p>
    <w:p w:rsidR="00784641" w:rsidRPr="00784641" w:rsidRDefault="00784641" w:rsidP="0078464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4641">
        <w:rPr>
          <w:rFonts w:eastAsia="Calibri"/>
          <w:bCs/>
          <w:color w:val="000000"/>
          <w:sz w:val="28"/>
          <w:szCs w:val="28"/>
          <w:lang w:eastAsia="en-US"/>
        </w:rPr>
        <w:t>«Статья 8</w:t>
      </w:r>
      <w:r w:rsidRPr="00784641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</w:p>
    <w:p w:rsidR="00784641" w:rsidRPr="00784641" w:rsidRDefault="00784641" w:rsidP="0078464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784641" w:rsidRPr="00784641" w:rsidRDefault="00784641" w:rsidP="0078464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464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Субсидии из краевого бюджета, предоставляемые бюджетам муниципал</w:t>
      </w:r>
      <w:r w:rsidRPr="00784641">
        <w:rPr>
          <w:rFonts w:eastAsia="Calibri"/>
          <w:bCs/>
          <w:color w:val="000000"/>
          <w:sz w:val="28"/>
          <w:szCs w:val="28"/>
          <w:lang w:eastAsia="en-US"/>
        </w:rPr>
        <w:t>ь</w:t>
      </w:r>
      <w:r w:rsidRPr="00784641">
        <w:rPr>
          <w:rFonts w:eastAsia="Calibri"/>
          <w:bCs/>
          <w:color w:val="000000"/>
          <w:sz w:val="28"/>
          <w:szCs w:val="28"/>
          <w:lang w:eastAsia="en-US"/>
        </w:rPr>
        <w:t xml:space="preserve">ных образований в целях </w:t>
      </w:r>
      <w:proofErr w:type="spellStart"/>
      <w:r w:rsidRPr="00784641">
        <w:rPr>
          <w:rFonts w:eastAsia="Calibri"/>
          <w:bCs/>
          <w:color w:val="000000"/>
          <w:sz w:val="28"/>
          <w:szCs w:val="28"/>
          <w:lang w:eastAsia="en-US"/>
        </w:rPr>
        <w:t>софинансирования</w:t>
      </w:r>
      <w:proofErr w:type="spellEnd"/>
      <w:r w:rsidRPr="00784641">
        <w:rPr>
          <w:rFonts w:eastAsia="Calibri"/>
          <w:bCs/>
          <w:color w:val="000000"/>
          <w:sz w:val="28"/>
          <w:szCs w:val="28"/>
          <w:lang w:eastAsia="en-US"/>
        </w:rPr>
        <w:t xml:space="preserve"> расходных обязательств по вопросам</w:t>
      </w:r>
    </w:p>
    <w:p w:rsidR="00784641" w:rsidRPr="00784641" w:rsidRDefault="00784641" w:rsidP="00784641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4641">
        <w:rPr>
          <w:rFonts w:eastAsia="Calibri"/>
          <w:bCs/>
          <w:color w:val="000000"/>
          <w:sz w:val="28"/>
          <w:szCs w:val="28"/>
          <w:lang w:eastAsia="en-US"/>
        </w:rPr>
        <w:t>местного значения, направить в 2014 году на реализацию региональных инвест</w:t>
      </w:r>
      <w:r w:rsidRPr="00784641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Pr="00784641">
        <w:rPr>
          <w:rFonts w:eastAsia="Calibri"/>
          <w:bCs/>
          <w:color w:val="000000"/>
          <w:sz w:val="28"/>
          <w:szCs w:val="28"/>
          <w:lang w:eastAsia="en-US"/>
        </w:rPr>
        <w:t xml:space="preserve">ционных и приоритетных проектов в общей сумме 300 000,0 </w:t>
      </w:r>
      <w:proofErr w:type="spellStart"/>
      <w:r w:rsidR="002A69B0">
        <w:rPr>
          <w:rFonts w:eastAsia="Calibri"/>
          <w:bCs/>
          <w:color w:val="000000"/>
          <w:sz w:val="28"/>
          <w:szCs w:val="28"/>
          <w:lang w:eastAsia="en-US"/>
        </w:rPr>
        <w:t>тыс</w:t>
      </w:r>
      <w:proofErr w:type="gramStart"/>
      <w:r w:rsidR="002A69B0">
        <w:rPr>
          <w:rFonts w:eastAsia="Calibri"/>
          <w:bCs/>
          <w:color w:val="000000"/>
          <w:sz w:val="28"/>
          <w:szCs w:val="28"/>
          <w:lang w:eastAsia="en-US"/>
        </w:rPr>
        <w:t>.р</w:t>
      </w:r>
      <w:proofErr w:type="gramEnd"/>
      <w:r w:rsidR="002A69B0">
        <w:rPr>
          <w:rFonts w:eastAsia="Calibri"/>
          <w:bCs/>
          <w:color w:val="000000"/>
          <w:sz w:val="28"/>
          <w:szCs w:val="28"/>
          <w:lang w:eastAsia="en-US"/>
        </w:rPr>
        <w:t>уб</w:t>
      </w:r>
      <w:proofErr w:type="spellEnd"/>
      <w:r w:rsidR="002A69B0">
        <w:rPr>
          <w:rFonts w:eastAsia="Calibri"/>
          <w:bCs/>
          <w:color w:val="000000"/>
          <w:sz w:val="28"/>
          <w:szCs w:val="28"/>
          <w:lang w:eastAsia="en-US"/>
        </w:rPr>
        <w:t>.</w:t>
      </w:r>
      <w:r w:rsidRPr="00784641">
        <w:rPr>
          <w:rFonts w:eastAsia="Calibri"/>
          <w:bCs/>
          <w:color w:val="000000"/>
          <w:sz w:val="28"/>
          <w:szCs w:val="28"/>
          <w:lang w:eastAsia="en-US"/>
        </w:rPr>
        <w:t>, в том чи</w:t>
      </w:r>
      <w:r w:rsidRPr="00784641">
        <w:rPr>
          <w:rFonts w:eastAsia="Calibri"/>
          <w:bCs/>
          <w:color w:val="000000"/>
          <w:sz w:val="28"/>
          <w:szCs w:val="28"/>
          <w:lang w:eastAsia="en-US"/>
        </w:rPr>
        <w:t>с</w:t>
      </w:r>
      <w:r w:rsidRPr="00784641">
        <w:rPr>
          <w:rFonts w:eastAsia="Calibri"/>
          <w:bCs/>
          <w:color w:val="000000"/>
          <w:sz w:val="28"/>
          <w:szCs w:val="28"/>
          <w:lang w:eastAsia="en-US"/>
        </w:rPr>
        <w:t>ле:</w:t>
      </w:r>
    </w:p>
    <w:p w:rsidR="00784641" w:rsidRPr="00784641" w:rsidRDefault="00784641" w:rsidP="0078464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4641">
        <w:rPr>
          <w:rFonts w:eastAsia="Calibri"/>
          <w:bCs/>
          <w:color w:val="000000"/>
          <w:sz w:val="28"/>
          <w:szCs w:val="28"/>
          <w:lang w:eastAsia="en-US"/>
        </w:rPr>
        <w:t>приоритетный проект «Приведение в нормативное состояние объектов о</w:t>
      </w:r>
      <w:r w:rsidRPr="00784641">
        <w:rPr>
          <w:rFonts w:eastAsia="Calibri"/>
          <w:bCs/>
          <w:color w:val="000000"/>
          <w:sz w:val="28"/>
          <w:szCs w:val="28"/>
          <w:lang w:eastAsia="en-US"/>
        </w:rPr>
        <w:t>б</w:t>
      </w:r>
      <w:r w:rsidRPr="00784641">
        <w:rPr>
          <w:rFonts w:eastAsia="Calibri"/>
          <w:bCs/>
          <w:color w:val="000000"/>
          <w:sz w:val="28"/>
          <w:szCs w:val="28"/>
          <w:lang w:eastAsia="en-US"/>
        </w:rPr>
        <w:t>щественной инфраструктуры муниципального знач</w:t>
      </w:r>
      <w:r w:rsidR="002A69B0">
        <w:rPr>
          <w:rFonts w:eastAsia="Calibri"/>
          <w:bCs/>
          <w:color w:val="000000"/>
          <w:sz w:val="28"/>
          <w:szCs w:val="28"/>
          <w:lang w:eastAsia="en-US"/>
        </w:rPr>
        <w:t xml:space="preserve">ения» - 101 454,916 </w:t>
      </w:r>
      <w:proofErr w:type="spellStart"/>
      <w:r w:rsidR="002A69B0">
        <w:rPr>
          <w:rFonts w:eastAsia="Calibri"/>
          <w:bCs/>
          <w:color w:val="000000"/>
          <w:sz w:val="28"/>
          <w:szCs w:val="28"/>
          <w:lang w:eastAsia="en-US"/>
        </w:rPr>
        <w:t>тыс</w:t>
      </w:r>
      <w:proofErr w:type="gramStart"/>
      <w:r w:rsidR="002A69B0">
        <w:rPr>
          <w:rFonts w:eastAsia="Calibri"/>
          <w:bCs/>
          <w:color w:val="000000"/>
          <w:sz w:val="28"/>
          <w:szCs w:val="28"/>
          <w:lang w:eastAsia="en-US"/>
        </w:rPr>
        <w:t>.р</w:t>
      </w:r>
      <w:proofErr w:type="gramEnd"/>
      <w:r w:rsidR="002A69B0">
        <w:rPr>
          <w:rFonts w:eastAsia="Calibri"/>
          <w:bCs/>
          <w:color w:val="000000"/>
          <w:sz w:val="28"/>
          <w:szCs w:val="28"/>
          <w:lang w:eastAsia="en-US"/>
        </w:rPr>
        <w:t>уб</w:t>
      </w:r>
      <w:proofErr w:type="spellEnd"/>
      <w:r w:rsidR="002A69B0">
        <w:rPr>
          <w:rFonts w:eastAsia="Calibri"/>
          <w:bCs/>
          <w:color w:val="000000"/>
          <w:sz w:val="28"/>
          <w:szCs w:val="28"/>
          <w:lang w:eastAsia="en-US"/>
        </w:rPr>
        <w:t xml:space="preserve">., </w:t>
      </w:r>
      <w:r w:rsidR="002A69B0">
        <w:rPr>
          <w:rFonts w:eastAsia="Calibri"/>
          <w:bCs/>
          <w:color w:val="000000"/>
          <w:sz w:val="28"/>
          <w:szCs w:val="28"/>
          <w:lang w:eastAsia="en-US"/>
        </w:rPr>
        <w:br/>
      </w:r>
      <w:r w:rsidRPr="00784641">
        <w:rPr>
          <w:rFonts w:eastAsia="Calibri"/>
          <w:bCs/>
          <w:color w:val="000000"/>
          <w:sz w:val="28"/>
          <w:szCs w:val="28"/>
          <w:lang w:eastAsia="en-US"/>
        </w:rPr>
        <w:t>в том числе:</w:t>
      </w:r>
    </w:p>
    <w:p w:rsidR="00784641" w:rsidRPr="00784641" w:rsidRDefault="00784641" w:rsidP="0078464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84641">
        <w:rPr>
          <w:color w:val="000000"/>
          <w:sz w:val="28"/>
          <w:szCs w:val="28"/>
        </w:rPr>
        <w:t>капитальный ремонт кладбища «</w:t>
      </w:r>
      <w:proofErr w:type="spellStart"/>
      <w:r w:rsidRPr="00784641">
        <w:rPr>
          <w:color w:val="000000"/>
          <w:sz w:val="28"/>
          <w:szCs w:val="28"/>
        </w:rPr>
        <w:t>Егошихинское</w:t>
      </w:r>
      <w:proofErr w:type="spellEnd"/>
      <w:r w:rsidRPr="00784641">
        <w:rPr>
          <w:color w:val="000000"/>
          <w:sz w:val="28"/>
          <w:szCs w:val="28"/>
        </w:rPr>
        <w:t xml:space="preserve">» (Воинское захоронение) – 56 428,5 </w:t>
      </w:r>
      <w:proofErr w:type="spellStart"/>
      <w:r w:rsidR="002A69B0">
        <w:rPr>
          <w:color w:val="000000"/>
          <w:sz w:val="28"/>
          <w:szCs w:val="28"/>
        </w:rPr>
        <w:t>тыс</w:t>
      </w:r>
      <w:proofErr w:type="gramStart"/>
      <w:r w:rsidR="002A69B0">
        <w:rPr>
          <w:color w:val="000000"/>
          <w:sz w:val="28"/>
          <w:szCs w:val="28"/>
        </w:rPr>
        <w:t>.р</w:t>
      </w:r>
      <w:proofErr w:type="gramEnd"/>
      <w:r w:rsidR="002A69B0">
        <w:rPr>
          <w:color w:val="000000"/>
          <w:sz w:val="28"/>
          <w:szCs w:val="28"/>
        </w:rPr>
        <w:t>уб</w:t>
      </w:r>
      <w:proofErr w:type="spellEnd"/>
      <w:r w:rsidR="002A69B0">
        <w:rPr>
          <w:color w:val="000000"/>
          <w:sz w:val="28"/>
          <w:szCs w:val="28"/>
        </w:rPr>
        <w:t>.</w:t>
      </w:r>
      <w:r w:rsidR="00971577">
        <w:rPr>
          <w:color w:val="000000"/>
          <w:sz w:val="28"/>
          <w:szCs w:val="28"/>
        </w:rPr>
        <w:t>,</w:t>
      </w:r>
    </w:p>
    <w:p w:rsidR="00784641" w:rsidRPr="00784641" w:rsidRDefault="00784641" w:rsidP="0078464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4641">
        <w:rPr>
          <w:rFonts w:eastAsia="Calibri"/>
          <w:color w:val="000000"/>
          <w:sz w:val="28"/>
          <w:szCs w:val="28"/>
          <w:lang w:eastAsia="en-US"/>
        </w:rPr>
        <w:t xml:space="preserve">капитальный ремонт сквера у Воинского кладбища (захоронения) – </w:t>
      </w:r>
      <w:r w:rsidR="002755D3">
        <w:rPr>
          <w:rFonts w:eastAsia="Calibri"/>
          <w:color w:val="000000"/>
          <w:sz w:val="28"/>
          <w:szCs w:val="28"/>
          <w:lang w:eastAsia="en-US"/>
        </w:rPr>
        <w:br/>
      </w:r>
      <w:r w:rsidRPr="00784641">
        <w:rPr>
          <w:rFonts w:eastAsia="Calibri"/>
          <w:color w:val="000000"/>
          <w:sz w:val="28"/>
          <w:szCs w:val="28"/>
          <w:lang w:eastAsia="en-US"/>
        </w:rPr>
        <w:t xml:space="preserve">11 960,0 </w:t>
      </w:r>
      <w:proofErr w:type="spellStart"/>
      <w:r w:rsidR="002A69B0">
        <w:rPr>
          <w:rFonts w:eastAsia="Calibri"/>
          <w:color w:val="000000"/>
          <w:sz w:val="28"/>
          <w:szCs w:val="28"/>
          <w:lang w:eastAsia="en-US"/>
        </w:rPr>
        <w:t>тыс</w:t>
      </w:r>
      <w:proofErr w:type="gramStart"/>
      <w:r w:rsidR="002A69B0">
        <w:rPr>
          <w:rFonts w:eastAsia="Calibri"/>
          <w:color w:val="000000"/>
          <w:sz w:val="28"/>
          <w:szCs w:val="28"/>
          <w:lang w:eastAsia="en-US"/>
        </w:rPr>
        <w:t>.р</w:t>
      </w:r>
      <w:proofErr w:type="gramEnd"/>
      <w:r w:rsidR="002A69B0">
        <w:rPr>
          <w:rFonts w:eastAsia="Calibri"/>
          <w:color w:val="000000"/>
          <w:sz w:val="28"/>
          <w:szCs w:val="28"/>
          <w:lang w:eastAsia="en-US"/>
        </w:rPr>
        <w:t>уб</w:t>
      </w:r>
      <w:proofErr w:type="spellEnd"/>
      <w:r w:rsidR="002A69B0">
        <w:rPr>
          <w:rFonts w:eastAsia="Calibri"/>
          <w:color w:val="000000"/>
          <w:sz w:val="28"/>
          <w:szCs w:val="28"/>
          <w:lang w:eastAsia="en-US"/>
        </w:rPr>
        <w:t>.</w:t>
      </w:r>
      <w:r w:rsidR="00971577">
        <w:rPr>
          <w:rFonts w:eastAsia="Calibri"/>
          <w:color w:val="000000"/>
          <w:sz w:val="28"/>
          <w:szCs w:val="28"/>
          <w:lang w:eastAsia="en-US"/>
        </w:rPr>
        <w:t>,</w:t>
      </w:r>
    </w:p>
    <w:p w:rsidR="00784641" w:rsidRPr="00784641" w:rsidRDefault="00784641" w:rsidP="0078464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4641">
        <w:rPr>
          <w:rFonts w:eastAsia="Calibri"/>
          <w:bCs/>
          <w:color w:val="000000"/>
          <w:sz w:val="28"/>
          <w:szCs w:val="28"/>
          <w:lang w:eastAsia="en-US"/>
        </w:rPr>
        <w:t xml:space="preserve">выполнение предписаний надзорных органов – 33 066,416 </w:t>
      </w:r>
      <w:proofErr w:type="spellStart"/>
      <w:r w:rsidR="002A69B0">
        <w:rPr>
          <w:rFonts w:eastAsia="Calibri"/>
          <w:bCs/>
          <w:color w:val="000000"/>
          <w:sz w:val="28"/>
          <w:szCs w:val="28"/>
          <w:lang w:eastAsia="en-US"/>
        </w:rPr>
        <w:t>тыс</w:t>
      </w:r>
      <w:proofErr w:type="gramStart"/>
      <w:r w:rsidR="002A69B0">
        <w:rPr>
          <w:rFonts w:eastAsia="Calibri"/>
          <w:bCs/>
          <w:color w:val="000000"/>
          <w:sz w:val="28"/>
          <w:szCs w:val="28"/>
          <w:lang w:eastAsia="en-US"/>
        </w:rPr>
        <w:t>.р</w:t>
      </w:r>
      <w:proofErr w:type="gramEnd"/>
      <w:r w:rsidR="002A69B0">
        <w:rPr>
          <w:rFonts w:eastAsia="Calibri"/>
          <w:bCs/>
          <w:color w:val="000000"/>
          <w:sz w:val="28"/>
          <w:szCs w:val="28"/>
          <w:lang w:eastAsia="en-US"/>
        </w:rPr>
        <w:t>уб</w:t>
      </w:r>
      <w:proofErr w:type="spellEnd"/>
      <w:r w:rsidR="002A69B0">
        <w:rPr>
          <w:rFonts w:eastAsia="Calibri"/>
          <w:bCs/>
          <w:color w:val="000000"/>
          <w:sz w:val="28"/>
          <w:szCs w:val="28"/>
          <w:lang w:eastAsia="en-US"/>
        </w:rPr>
        <w:t>.</w:t>
      </w:r>
      <w:r w:rsidRPr="00784641">
        <w:rPr>
          <w:rFonts w:eastAsia="Calibri"/>
          <w:bCs/>
          <w:color w:val="000000"/>
          <w:sz w:val="28"/>
          <w:szCs w:val="28"/>
          <w:lang w:eastAsia="en-US"/>
        </w:rPr>
        <w:t>,</w:t>
      </w:r>
    </w:p>
    <w:p w:rsidR="00784641" w:rsidRPr="00784641" w:rsidRDefault="00784641" w:rsidP="0078464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4641">
        <w:rPr>
          <w:rFonts w:eastAsia="Calibri"/>
          <w:bCs/>
          <w:color w:val="000000"/>
          <w:sz w:val="28"/>
          <w:szCs w:val="28"/>
          <w:lang w:eastAsia="en-US"/>
        </w:rPr>
        <w:t>инвестиционный проект «Приобретение в собственность муниципального образования дошкольного обр</w:t>
      </w:r>
      <w:r w:rsidR="00971577">
        <w:rPr>
          <w:rFonts w:eastAsia="Calibri"/>
          <w:bCs/>
          <w:color w:val="000000"/>
          <w:sz w:val="28"/>
          <w:szCs w:val="28"/>
          <w:lang w:eastAsia="en-US"/>
        </w:rPr>
        <w:t>азовательного учреждения по ул</w:t>
      </w:r>
      <w:proofErr w:type="gramStart"/>
      <w:r w:rsidR="00971577">
        <w:rPr>
          <w:rFonts w:eastAsia="Calibri"/>
          <w:bCs/>
          <w:color w:val="000000"/>
          <w:sz w:val="28"/>
          <w:szCs w:val="28"/>
          <w:lang w:eastAsia="en-US"/>
        </w:rPr>
        <w:t>.Х</w:t>
      </w:r>
      <w:proofErr w:type="gramEnd"/>
      <w:r w:rsidR="00971577">
        <w:rPr>
          <w:rFonts w:eastAsia="Calibri"/>
          <w:bCs/>
          <w:color w:val="000000"/>
          <w:sz w:val="28"/>
          <w:szCs w:val="28"/>
          <w:lang w:eastAsia="en-US"/>
        </w:rPr>
        <w:t>абаровская,</w:t>
      </w:r>
      <w:r w:rsidRPr="00784641">
        <w:rPr>
          <w:rFonts w:eastAsia="Calibri"/>
          <w:bCs/>
          <w:color w:val="000000"/>
          <w:sz w:val="28"/>
          <w:szCs w:val="28"/>
          <w:lang w:eastAsia="en-US"/>
        </w:rPr>
        <w:t xml:space="preserve">68» - 100 000,0 </w:t>
      </w:r>
      <w:proofErr w:type="spellStart"/>
      <w:r w:rsidR="002A69B0">
        <w:rPr>
          <w:rFonts w:eastAsia="Calibri"/>
          <w:bCs/>
          <w:color w:val="000000"/>
          <w:sz w:val="28"/>
          <w:szCs w:val="28"/>
          <w:lang w:eastAsia="en-US"/>
        </w:rPr>
        <w:t>тыс.руб</w:t>
      </w:r>
      <w:proofErr w:type="spellEnd"/>
      <w:r w:rsidR="002A69B0">
        <w:rPr>
          <w:rFonts w:eastAsia="Calibri"/>
          <w:bCs/>
          <w:color w:val="000000"/>
          <w:sz w:val="28"/>
          <w:szCs w:val="28"/>
          <w:lang w:eastAsia="en-US"/>
        </w:rPr>
        <w:t>.</w:t>
      </w:r>
      <w:r w:rsidRPr="00784641">
        <w:rPr>
          <w:rFonts w:eastAsia="Calibri"/>
          <w:bCs/>
          <w:color w:val="000000"/>
          <w:sz w:val="28"/>
          <w:szCs w:val="28"/>
          <w:lang w:eastAsia="en-US"/>
        </w:rPr>
        <w:t>,</w:t>
      </w:r>
    </w:p>
    <w:p w:rsidR="00784641" w:rsidRPr="00784641" w:rsidRDefault="00784641" w:rsidP="0078464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784641">
        <w:rPr>
          <w:rFonts w:eastAsia="Calibri"/>
          <w:bCs/>
          <w:color w:val="000000"/>
          <w:sz w:val="28"/>
          <w:szCs w:val="28"/>
          <w:lang w:eastAsia="en-US"/>
        </w:rPr>
        <w:t>инвестиционный проект «Приобретени</w:t>
      </w:r>
      <w:r w:rsidR="002A69B0">
        <w:rPr>
          <w:rFonts w:eastAsia="Calibri"/>
          <w:bCs/>
          <w:color w:val="000000"/>
          <w:sz w:val="28"/>
          <w:szCs w:val="28"/>
          <w:lang w:eastAsia="en-US"/>
        </w:rPr>
        <w:t xml:space="preserve">е жилых помещений, в том числе </w:t>
      </w:r>
      <w:r w:rsidRPr="00784641">
        <w:rPr>
          <w:rFonts w:eastAsia="Calibri"/>
          <w:bCs/>
          <w:color w:val="000000"/>
          <w:sz w:val="28"/>
          <w:szCs w:val="28"/>
          <w:lang w:eastAsia="en-US"/>
        </w:rPr>
        <w:t>для реализации мероприятий, связанных с переселением граждан из аварийного ж</w:t>
      </w:r>
      <w:r w:rsidRPr="00784641">
        <w:rPr>
          <w:rFonts w:eastAsia="Calibri"/>
          <w:bCs/>
          <w:color w:val="000000"/>
          <w:sz w:val="28"/>
          <w:szCs w:val="28"/>
          <w:lang w:eastAsia="en-US"/>
        </w:rPr>
        <w:t>и</w:t>
      </w:r>
      <w:r w:rsidRPr="00784641">
        <w:rPr>
          <w:rFonts w:eastAsia="Calibri"/>
          <w:bCs/>
          <w:color w:val="000000"/>
          <w:sz w:val="28"/>
          <w:szCs w:val="28"/>
          <w:lang w:eastAsia="en-US"/>
        </w:rPr>
        <w:t xml:space="preserve">лищного фонда, признанного таковым до </w:t>
      </w:r>
      <w:r w:rsidR="00971577">
        <w:rPr>
          <w:rFonts w:eastAsia="Calibri"/>
          <w:bCs/>
          <w:color w:val="000000"/>
          <w:sz w:val="28"/>
          <w:szCs w:val="28"/>
          <w:lang w:eastAsia="en-US"/>
        </w:rPr>
        <w:t>0</w:t>
      </w:r>
      <w:r w:rsidRPr="00784641">
        <w:rPr>
          <w:rFonts w:eastAsia="Calibri"/>
          <w:bCs/>
          <w:color w:val="000000"/>
          <w:sz w:val="28"/>
          <w:szCs w:val="28"/>
          <w:lang w:eastAsia="en-US"/>
        </w:rPr>
        <w:t xml:space="preserve">1 января 2012 года» </w:t>
      </w:r>
      <w:r w:rsidR="002755D3" w:rsidRPr="00784641">
        <w:rPr>
          <w:color w:val="000000"/>
          <w:sz w:val="28"/>
          <w:szCs w:val="28"/>
        </w:rPr>
        <w:t>–</w:t>
      </w:r>
      <w:r w:rsidRPr="0078464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2755D3">
        <w:rPr>
          <w:rFonts w:eastAsia="Calibri"/>
          <w:bCs/>
          <w:color w:val="000000"/>
          <w:sz w:val="28"/>
          <w:szCs w:val="28"/>
          <w:lang w:eastAsia="en-US"/>
        </w:rPr>
        <w:br/>
      </w:r>
      <w:r w:rsidRPr="00784641">
        <w:rPr>
          <w:rFonts w:eastAsia="Calibri"/>
          <w:bCs/>
          <w:color w:val="000000"/>
          <w:sz w:val="28"/>
          <w:szCs w:val="28"/>
          <w:lang w:eastAsia="en-US"/>
        </w:rPr>
        <w:t xml:space="preserve">98 545,084 </w:t>
      </w:r>
      <w:proofErr w:type="spellStart"/>
      <w:r w:rsidR="002A69B0">
        <w:rPr>
          <w:rFonts w:eastAsia="Calibri"/>
          <w:bCs/>
          <w:color w:val="000000"/>
          <w:sz w:val="28"/>
          <w:szCs w:val="28"/>
          <w:lang w:eastAsia="en-US"/>
        </w:rPr>
        <w:t>тыс</w:t>
      </w:r>
      <w:proofErr w:type="gramStart"/>
      <w:r w:rsidR="002A69B0">
        <w:rPr>
          <w:rFonts w:eastAsia="Calibri"/>
          <w:bCs/>
          <w:color w:val="000000"/>
          <w:sz w:val="28"/>
          <w:szCs w:val="28"/>
          <w:lang w:eastAsia="en-US"/>
        </w:rPr>
        <w:t>.р</w:t>
      </w:r>
      <w:proofErr w:type="gramEnd"/>
      <w:r w:rsidR="002A69B0">
        <w:rPr>
          <w:rFonts w:eastAsia="Calibri"/>
          <w:bCs/>
          <w:color w:val="000000"/>
          <w:sz w:val="28"/>
          <w:szCs w:val="28"/>
          <w:lang w:eastAsia="en-US"/>
        </w:rPr>
        <w:t>уб</w:t>
      </w:r>
      <w:proofErr w:type="spellEnd"/>
      <w:r w:rsidR="002A69B0">
        <w:rPr>
          <w:rFonts w:eastAsia="Calibri"/>
          <w:bCs/>
          <w:color w:val="000000"/>
          <w:sz w:val="28"/>
          <w:szCs w:val="28"/>
          <w:lang w:eastAsia="en-US"/>
        </w:rPr>
        <w:t>.</w:t>
      </w:r>
      <w:r w:rsidRPr="00784641">
        <w:rPr>
          <w:rFonts w:eastAsia="Calibri"/>
          <w:bCs/>
          <w:color w:val="000000"/>
          <w:sz w:val="28"/>
          <w:szCs w:val="28"/>
          <w:lang w:eastAsia="en-US"/>
        </w:rPr>
        <w:t>»;</w:t>
      </w:r>
    </w:p>
    <w:p w:rsidR="00784641" w:rsidRPr="00784641" w:rsidRDefault="00784641" w:rsidP="0078464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84641">
        <w:rPr>
          <w:rFonts w:eastAsia="Calibri"/>
          <w:bCs/>
          <w:color w:val="000000"/>
          <w:sz w:val="28"/>
          <w:szCs w:val="28"/>
          <w:lang w:eastAsia="en-US"/>
        </w:rPr>
        <w:t>1.4 в пункте 3 статьи 9 слова «</w:t>
      </w:r>
      <w:r w:rsidRPr="00784641">
        <w:rPr>
          <w:bCs/>
          <w:color w:val="000000"/>
          <w:sz w:val="28"/>
          <w:szCs w:val="28"/>
        </w:rPr>
        <w:t xml:space="preserve">в сумме 53 912,8 </w:t>
      </w:r>
      <w:proofErr w:type="spellStart"/>
      <w:r w:rsidR="002A69B0">
        <w:rPr>
          <w:bCs/>
          <w:color w:val="000000"/>
          <w:sz w:val="28"/>
          <w:szCs w:val="28"/>
        </w:rPr>
        <w:t>тыс</w:t>
      </w:r>
      <w:proofErr w:type="gramStart"/>
      <w:r w:rsidR="002A69B0">
        <w:rPr>
          <w:bCs/>
          <w:color w:val="000000"/>
          <w:sz w:val="28"/>
          <w:szCs w:val="28"/>
        </w:rPr>
        <w:t>.р</w:t>
      </w:r>
      <w:proofErr w:type="gramEnd"/>
      <w:r w:rsidR="002A69B0">
        <w:rPr>
          <w:bCs/>
          <w:color w:val="000000"/>
          <w:sz w:val="28"/>
          <w:szCs w:val="28"/>
        </w:rPr>
        <w:t>уб</w:t>
      </w:r>
      <w:proofErr w:type="spellEnd"/>
      <w:r w:rsidR="002A69B0">
        <w:rPr>
          <w:bCs/>
          <w:color w:val="000000"/>
          <w:sz w:val="28"/>
          <w:szCs w:val="28"/>
        </w:rPr>
        <w:t>.</w:t>
      </w:r>
      <w:r w:rsidRPr="00784641">
        <w:rPr>
          <w:bCs/>
          <w:color w:val="000000"/>
          <w:sz w:val="28"/>
          <w:szCs w:val="28"/>
        </w:rPr>
        <w:t xml:space="preserve">» заменить словами «в сумме 54 075,865 </w:t>
      </w:r>
      <w:proofErr w:type="spellStart"/>
      <w:r w:rsidR="002A69B0">
        <w:rPr>
          <w:bCs/>
          <w:color w:val="000000"/>
          <w:sz w:val="28"/>
          <w:szCs w:val="28"/>
        </w:rPr>
        <w:t>тыс.руб</w:t>
      </w:r>
      <w:proofErr w:type="spellEnd"/>
      <w:r w:rsidR="002A69B0">
        <w:rPr>
          <w:bCs/>
          <w:color w:val="000000"/>
          <w:sz w:val="28"/>
          <w:szCs w:val="28"/>
        </w:rPr>
        <w:t>.</w:t>
      </w:r>
      <w:r w:rsidRPr="00784641">
        <w:rPr>
          <w:bCs/>
          <w:color w:val="000000"/>
          <w:sz w:val="28"/>
          <w:szCs w:val="28"/>
        </w:rPr>
        <w:t>»;</w:t>
      </w:r>
    </w:p>
    <w:p w:rsidR="00784641" w:rsidRPr="00784641" w:rsidRDefault="00784641" w:rsidP="007846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784641">
        <w:rPr>
          <w:rFonts w:eastAsia="Calibri"/>
          <w:color w:val="000000"/>
          <w:sz w:val="28"/>
          <w:szCs w:val="28"/>
          <w:lang w:eastAsia="en-US"/>
        </w:rPr>
        <w:t>1.5 абзац третий пункта 1 статьи 10 изложить в редакции:</w:t>
      </w:r>
    </w:p>
    <w:p w:rsidR="00784641" w:rsidRPr="00784641" w:rsidRDefault="00784641" w:rsidP="007846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784641">
        <w:rPr>
          <w:rFonts w:eastAsia="Calibri"/>
          <w:color w:val="000000"/>
          <w:sz w:val="28"/>
          <w:szCs w:val="28"/>
          <w:lang w:eastAsia="en-US"/>
        </w:rPr>
        <w:t>«</w:t>
      </w:r>
      <w:r w:rsidRPr="00784641">
        <w:rPr>
          <w:color w:val="000000"/>
          <w:sz w:val="28"/>
          <w:szCs w:val="28"/>
        </w:rPr>
        <w:t>некоммерческим организациям, не являющимся государственными (мун</w:t>
      </w:r>
      <w:r w:rsidRPr="00784641">
        <w:rPr>
          <w:color w:val="000000"/>
          <w:sz w:val="28"/>
          <w:szCs w:val="28"/>
        </w:rPr>
        <w:t>и</w:t>
      </w:r>
      <w:r w:rsidRPr="00784641">
        <w:rPr>
          <w:color w:val="000000"/>
          <w:sz w:val="28"/>
          <w:szCs w:val="28"/>
        </w:rPr>
        <w:t>ципальными) учреждениями, в целях возмещения затрат, связанных с организ</w:t>
      </w:r>
      <w:r w:rsidRPr="00784641">
        <w:rPr>
          <w:color w:val="000000"/>
          <w:sz w:val="28"/>
          <w:szCs w:val="28"/>
        </w:rPr>
        <w:t>а</w:t>
      </w:r>
      <w:r w:rsidRPr="00784641">
        <w:rPr>
          <w:color w:val="000000"/>
          <w:sz w:val="28"/>
          <w:szCs w:val="28"/>
        </w:rPr>
        <w:t>цией и проведением всероссийских спортивных соревнований суперлиги на те</w:t>
      </w:r>
      <w:r w:rsidRPr="00784641">
        <w:rPr>
          <w:color w:val="000000"/>
          <w:sz w:val="28"/>
          <w:szCs w:val="28"/>
        </w:rPr>
        <w:t>р</w:t>
      </w:r>
      <w:r w:rsidRPr="00784641">
        <w:rPr>
          <w:color w:val="000000"/>
          <w:sz w:val="28"/>
          <w:szCs w:val="28"/>
        </w:rPr>
        <w:t>ритории города Перми»;</w:t>
      </w:r>
    </w:p>
    <w:p w:rsidR="00784641" w:rsidRPr="00784641" w:rsidRDefault="00784641" w:rsidP="0078464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84641">
        <w:rPr>
          <w:rFonts w:eastAsia="Calibri"/>
          <w:color w:val="000000"/>
          <w:sz w:val="28"/>
          <w:szCs w:val="28"/>
          <w:lang w:eastAsia="en-US"/>
        </w:rPr>
        <w:t xml:space="preserve">1.6 статью 12 дополнить пунктом 2 </w:t>
      </w:r>
      <w:r w:rsidRPr="00784641">
        <w:rPr>
          <w:color w:val="000000"/>
          <w:sz w:val="28"/>
          <w:szCs w:val="28"/>
        </w:rPr>
        <w:t>следующего содержания:</w:t>
      </w:r>
    </w:p>
    <w:p w:rsidR="00784641" w:rsidRPr="00784641" w:rsidRDefault="00784641" w:rsidP="0078464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84641">
        <w:rPr>
          <w:color w:val="000000"/>
          <w:sz w:val="28"/>
          <w:szCs w:val="28"/>
        </w:rPr>
        <w:t xml:space="preserve">«2. </w:t>
      </w:r>
      <w:proofErr w:type="gramStart"/>
      <w:r w:rsidRPr="00784641">
        <w:rPr>
          <w:color w:val="000000"/>
          <w:sz w:val="28"/>
          <w:szCs w:val="28"/>
        </w:rPr>
        <w:t>Администрации города Перми направить остатки средств бюджета г</w:t>
      </w:r>
      <w:r w:rsidRPr="00784641">
        <w:rPr>
          <w:color w:val="000000"/>
          <w:sz w:val="28"/>
          <w:szCs w:val="28"/>
        </w:rPr>
        <w:t>о</w:t>
      </w:r>
      <w:r w:rsidRPr="00784641">
        <w:rPr>
          <w:color w:val="000000"/>
          <w:sz w:val="28"/>
          <w:szCs w:val="28"/>
        </w:rPr>
        <w:t>рода по оплате договорных обязательств 2013 года по предоставлению негосуда</w:t>
      </w:r>
      <w:r w:rsidRPr="00784641">
        <w:rPr>
          <w:color w:val="000000"/>
          <w:sz w:val="28"/>
          <w:szCs w:val="28"/>
        </w:rPr>
        <w:t>р</w:t>
      </w:r>
      <w:r w:rsidRPr="00784641">
        <w:rPr>
          <w:color w:val="000000"/>
          <w:sz w:val="28"/>
          <w:szCs w:val="28"/>
        </w:rPr>
        <w:t>ственным (немуниципальным) образовательным учреждениям города Перми, ре</w:t>
      </w:r>
      <w:r w:rsidRPr="00784641">
        <w:rPr>
          <w:color w:val="000000"/>
          <w:sz w:val="28"/>
          <w:szCs w:val="28"/>
        </w:rPr>
        <w:t>а</w:t>
      </w:r>
      <w:r w:rsidRPr="00784641">
        <w:rPr>
          <w:color w:val="000000"/>
          <w:sz w:val="28"/>
          <w:szCs w:val="28"/>
        </w:rPr>
        <w:t>лизующим основную общеобразовательную программу дошкольного образов</w:t>
      </w:r>
      <w:r w:rsidRPr="00784641">
        <w:rPr>
          <w:color w:val="000000"/>
          <w:sz w:val="28"/>
          <w:szCs w:val="28"/>
        </w:rPr>
        <w:t>а</w:t>
      </w:r>
      <w:r w:rsidRPr="00784641">
        <w:rPr>
          <w:color w:val="000000"/>
          <w:sz w:val="28"/>
          <w:szCs w:val="28"/>
        </w:rPr>
        <w:t>ния, субсидий на финансовое обеспечение получения детьми дошкольного обр</w:t>
      </w:r>
      <w:r w:rsidRPr="00784641">
        <w:rPr>
          <w:color w:val="000000"/>
          <w:sz w:val="28"/>
          <w:szCs w:val="28"/>
        </w:rPr>
        <w:t>а</w:t>
      </w:r>
      <w:r w:rsidRPr="00784641">
        <w:rPr>
          <w:color w:val="000000"/>
          <w:sz w:val="28"/>
          <w:szCs w:val="28"/>
        </w:rPr>
        <w:t>зования, образовавшиеся в связи с неполным использованием лимитов бюдже</w:t>
      </w:r>
      <w:r w:rsidRPr="00784641">
        <w:rPr>
          <w:color w:val="000000"/>
          <w:sz w:val="28"/>
          <w:szCs w:val="28"/>
        </w:rPr>
        <w:t>т</w:t>
      </w:r>
      <w:r w:rsidRPr="00784641">
        <w:rPr>
          <w:color w:val="000000"/>
          <w:sz w:val="28"/>
          <w:szCs w:val="28"/>
        </w:rPr>
        <w:t>ных обязательств – на те же цели в 2014 году</w:t>
      </w:r>
      <w:r w:rsidR="00971577">
        <w:rPr>
          <w:color w:val="000000"/>
          <w:sz w:val="28"/>
          <w:szCs w:val="28"/>
        </w:rPr>
        <w:t>.</w:t>
      </w:r>
      <w:r w:rsidRPr="00784641">
        <w:rPr>
          <w:color w:val="000000"/>
          <w:sz w:val="28"/>
          <w:szCs w:val="28"/>
        </w:rPr>
        <w:t>»;</w:t>
      </w:r>
      <w:proofErr w:type="gramEnd"/>
    </w:p>
    <w:p w:rsidR="00784641" w:rsidRPr="00784641" w:rsidRDefault="00784641" w:rsidP="0078464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84641">
        <w:rPr>
          <w:color w:val="000000"/>
          <w:sz w:val="28"/>
          <w:szCs w:val="28"/>
        </w:rPr>
        <w:t>1.7 статью 15 изложить в редакции:</w:t>
      </w:r>
    </w:p>
    <w:p w:rsidR="00784641" w:rsidRPr="00784641" w:rsidRDefault="00784641" w:rsidP="0078464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84641">
        <w:rPr>
          <w:color w:val="000000"/>
          <w:sz w:val="28"/>
          <w:szCs w:val="28"/>
        </w:rPr>
        <w:t>«Статья 15</w:t>
      </w:r>
    </w:p>
    <w:p w:rsidR="00784641" w:rsidRPr="00784641" w:rsidRDefault="00784641" w:rsidP="0078464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84641">
        <w:rPr>
          <w:color w:val="000000"/>
          <w:sz w:val="28"/>
          <w:szCs w:val="28"/>
        </w:rPr>
        <w:t>Администрации города Перми предоставить право направлять средства, п</w:t>
      </w:r>
      <w:r w:rsidRPr="00784641">
        <w:rPr>
          <w:color w:val="000000"/>
          <w:sz w:val="28"/>
          <w:szCs w:val="28"/>
        </w:rPr>
        <w:t>о</w:t>
      </w:r>
      <w:r w:rsidRPr="00784641">
        <w:rPr>
          <w:color w:val="000000"/>
          <w:sz w:val="28"/>
          <w:szCs w:val="28"/>
        </w:rPr>
        <w:t>ступившие в доход бюджета города по исполнительным листам в счет компенс</w:t>
      </w:r>
      <w:r w:rsidRPr="00784641">
        <w:rPr>
          <w:color w:val="000000"/>
          <w:sz w:val="28"/>
          <w:szCs w:val="28"/>
        </w:rPr>
        <w:t>а</w:t>
      </w:r>
      <w:r w:rsidRPr="00784641">
        <w:rPr>
          <w:color w:val="000000"/>
          <w:sz w:val="28"/>
          <w:szCs w:val="28"/>
        </w:rPr>
        <w:t xml:space="preserve">ции затрат муниципального образования город Пермь, а также остатки указанных средств, не использованные по состоянию на </w:t>
      </w:r>
      <w:r w:rsidR="00971577">
        <w:rPr>
          <w:color w:val="000000"/>
          <w:sz w:val="28"/>
          <w:szCs w:val="28"/>
        </w:rPr>
        <w:t>0</w:t>
      </w:r>
      <w:r w:rsidRPr="00784641">
        <w:rPr>
          <w:color w:val="000000"/>
          <w:sz w:val="28"/>
          <w:szCs w:val="28"/>
        </w:rPr>
        <w:t xml:space="preserve">1 января 2014 года, на исполнение судебных решений о предоставлении жилых помещений жителям города Перми </w:t>
      </w:r>
      <w:r w:rsidR="002755D3">
        <w:rPr>
          <w:color w:val="000000"/>
          <w:sz w:val="28"/>
          <w:szCs w:val="28"/>
        </w:rPr>
        <w:br/>
      </w:r>
      <w:r w:rsidRPr="00784641">
        <w:rPr>
          <w:color w:val="000000"/>
          <w:sz w:val="28"/>
          <w:szCs w:val="28"/>
        </w:rPr>
        <w:t>и на мероприятия по переселению граждан</w:t>
      </w:r>
      <w:r w:rsidR="002A69B0">
        <w:rPr>
          <w:color w:val="000000"/>
          <w:sz w:val="28"/>
          <w:szCs w:val="28"/>
        </w:rPr>
        <w:t xml:space="preserve"> из аварийного жилищного фонда</w:t>
      </w:r>
      <w:r w:rsidRPr="00784641">
        <w:rPr>
          <w:color w:val="000000"/>
          <w:sz w:val="28"/>
          <w:szCs w:val="28"/>
        </w:rPr>
        <w:t xml:space="preserve"> </w:t>
      </w:r>
      <w:r w:rsidR="002755D3">
        <w:rPr>
          <w:color w:val="000000"/>
          <w:sz w:val="28"/>
          <w:szCs w:val="28"/>
        </w:rPr>
        <w:br/>
      </w:r>
      <w:r w:rsidRPr="00784641">
        <w:rPr>
          <w:color w:val="000000"/>
          <w:sz w:val="28"/>
          <w:szCs w:val="28"/>
        </w:rPr>
        <w:t>на территории</w:t>
      </w:r>
      <w:proofErr w:type="gramEnd"/>
      <w:r w:rsidRPr="00784641">
        <w:rPr>
          <w:color w:val="000000"/>
          <w:sz w:val="28"/>
          <w:szCs w:val="28"/>
        </w:rPr>
        <w:t xml:space="preserve"> города Перми с последующим отражением в решении о бюджете</w:t>
      </w:r>
      <w:proofErr w:type="gramStart"/>
      <w:r w:rsidR="00971577">
        <w:rPr>
          <w:color w:val="000000"/>
          <w:sz w:val="28"/>
          <w:szCs w:val="28"/>
        </w:rPr>
        <w:t>.</w:t>
      </w:r>
      <w:r w:rsidRPr="00784641">
        <w:rPr>
          <w:color w:val="000000"/>
          <w:sz w:val="28"/>
          <w:szCs w:val="28"/>
        </w:rPr>
        <w:t>»;</w:t>
      </w:r>
      <w:proofErr w:type="gramEnd"/>
    </w:p>
    <w:p w:rsidR="00784641" w:rsidRPr="00784641" w:rsidRDefault="00784641" w:rsidP="00784641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</w:p>
    <w:p w:rsidR="00784641" w:rsidRPr="00784641" w:rsidRDefault="00784641" w:rsidP="00784641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784641">
        <w:rPr>
          <w:color w:val="000000"/>
          <w:sz w:val="28"/>
          <w:szCs w:val="28"/>
        </w:rPr>
        <w:lastRenderedPageBreak/>
        <w:t>1.8 приложение № 1 «Распределение доходов бюджета города Перми по к</w:t>
      </w:r>
      <w:r w:rsidRPr="00784641">
        <w:rPr>
          <w:color w:val="000000"/>
          <w:sz w:val="28"/>
          <w:szCs w:val="28"/>
        </w:rPr>
        <w:t>о</w:t>
      </w:r>
      <w:r w:rsidRPr="00784641">
        <w:rPr>
          <w:color w:val="000000"/>
          <w:sz w:val="28"/>
          <w:szCs w:val="28"/>
        </w:rPr>
        <w:t>дам поступлений в бюджет (группам, подгруппам и статьям классификации дох</w:t>
      </w:r>
      <w:r w:rsidRPr="00784641">
        <w:rPr>
          <w:color w:val="000000"/>
          <w:sz w:val="28"/>
          <w:szCs w:val="28"/>
        </w:rPr>
        <w:t>о</w:t>
      </w:r>
      <w:r w:rsidRPr="00784641">
        <w:rPr>
          <w:color w:val="000000"/>
          <w:sz w:val="28"/>
          <w:szCs w:val="28"/>
        </w:rPr>
        <w:t>дов бюджета) на 2014 год» изложить в ре</w:t>
      </w:r>
      <w:r w:rsidR="002A69B0">
        <w:rPr>
          <w:color w:val="000000"/>
          <w:sz w:val="28"/>
          <w:szCs w:val="28"/>
        </w:rPr>
        <w:t xml:space="preserve">дакции согласно приложению № 1 </w:t>
      </w:r>
      <w:r w:rsidR="002755D3">
        <w:rPr>
          <w:color w:val="000000"/>
          <w:sz w:val="28"/>
          <w:szCs w:val="28"/>
        </w:rPr>
        <w:br/>
      </w:r>
      <w:r w:rsidRPr="00784641">
        <w:rPr>
          <w:color w:val="000000"/>
          <w:sz w:val="28"/>
          <w:szCs w:val="28"/>
        </w:rPr>
        <w:t>к настоящему решению;</w:t>
      </w:r>
    </w:p>
    <w:p w:rsidR="00784641" w:rsidRPr="00784641" w:rsidRDefault="00784641" w:rsidP="00784641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784641">
        <w:rPr>
          <w:color w:val="000000"/>
          <w:sz w:val="28"/>
          <w:szCs w:val="28"/>
        </w:rPr>
        <w:t>1.9 приложение № 3 «Источники финансирования дефицита бюджета гор</w:t>
      </w:r>
      <w:r w:rsidRPr="00784641">
        <w:rPr>
          <w:color w:val="000000"/>
          <w:sz w:val="28"/>
          <w:szCs w:val="28"/>
        </w:rPr>
        <w:t>о</w:t>
      </w:r>
      <w:r w:rsidRPr="00784641">
        <w:rPr>
          <w:color w:val="000000"/>
          <w:sz w:val="28"/>
          <w:szCs w:val="28"/>
        </w:rPr>
        <w:t>да Перми на 2014 год» изложить в редакции согласно приложению № 2 к насто</w:t>
      </w:r>
      <w:r w:rsidRPr="00784641">
        <w:rPr>
          <w:color w:val="000000"/>
          <w:sz w:val="28"/>
          <w:szCs w:val="28"/>
        </w:rPr>
        <w:t>я</w:t>
      </w:r>
      <w:r w:rsidRPr="00784641">
        <w:rPr>
          <w:color w:val="000000"/>
          <w:sz w:val="28"/>
          <w:szCs w:val="28"/>
        </w:rPr>
        <w:t>щему решению;</w:t>
      </w:r>
    </w:p>
    <w:p w:rsidR="00784641" w:rsidRPr="00784641" w:rsidRDefault="00784641" w:rsidP="00784641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784641">
        <w:rPr>
          <w:color w:val="000000"/>
          <w:sz w:val="28"/>
          <w:szCs w:val="28"/>
        </w:rPr>
        <w:t>1.10 приложение № 5 «Перечень главных администраторов доходов бюдж</w:t>
      </w:r>
      <w:r w:rsidRPr="00784641">
        <w:rPr>
          <w:color w:val="000000"/>
          <w:sz w:val="28"/>
          <w:szCs w:val="28"/>
        </w:rPr>
        <w:t>е</w:t>
      </w:r>
      <w:r w:rsidRPr="00784641">
        <w:rPr>
          <w:color w:val="000000"/>
          <w:sz w:val="28"/>
          <w:szCs w:val="28"/>
        </w:rPr>
        <w:t xml:space="preserve">та города Перми на 2014 год» изложить в редакции согласно приложению № 3 </w:t>
      </w:r>
      <w:r w:rsidR="002755D3">
        <w:rPr>
          <w:color w:val="000000"/>
          <w:sz w:val="28"/>
          <w:szCs w:val="28"/>
        </w:rPr>
        <w:br/>
      </w:r>
      <w:r w:rsidRPr="00784641">
        <w:rPr>
          <w:color w:val="000000"/>
          <w:sz w:val="28"/>
          <w:szCs w:val="28"/>
        </w:rPr>
        <w:t>к настоящему решению;</w:t>
      </w:r>
    </w:p>
    <w:p w:rsidR="00784641" w:rsidRPr="00784641" w:rsidRDefault="00784641" w:rsidP="00784641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784641">
        <w:rPr>
          <w:color w:val="000000"/>
          <w:sz w:val="28"/>
          <w:szCs w:val="28"/>
        </w:rPr>
        <w:t>1.11 приложение № 6 «Перечень главных администраторов доходов бюдж</w:t>
      </w:r>
      <w:r w:rsidRPr="00784641">
        <w:rPr>
          <w:color w:val="000000"/>
          <w:sz w:val="28"/>
          <w:szCs w:val="28"/>
        </w:rPr>
        <w:t>е</w:t>
      </w:r>
      <w:r w:rsidRPr="00784641">
        <w:rPr>
          <w:color w:val="000000"/>
          <w:sz w:val="28"/>
          <w:szCs w:val="28"/>
        </w:rPr>
        <w:t>та города Перми на плановый период 2015 и 2016 годов» изложить в редакции с</w:t>
      </w:r>
      <w:r w:rsidRPr="00784641">
        <w:rPr>
          <w:color w:val="000000"/>
          <w:sz w:val="28"/>
          <w:szCs w:val="28"/>
        </w:rPr>
        <w:t>о</w:t>
      </w:r>
      <w:r w:rsidRPr="00784641">
        <w:rPr>
          <w:color w:val="000000"/>
          <w:sz w:val="28"/>
          <w:szCs w:val="28"/>
        </w:rPr>
        <w:t>гласно приложению № 4 к настоящему решению;</w:t>
      </w:r>
    </w:p>
    <w:p w:rsidR="00784641" w:rsidRPr="00784641" w:rsidRDefault="00784641" w:rsidP="00784641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784641">
        <w:rPr>
          <w:color w:val="000000"/>
          <w:sz w:val="28"/>
          <w:szCs w:val="28"/>
        </w:rPr>
        <w:t xml:space="preserve">1.12 приложение № 7 «Перечень главных </w:t>
      </w:r>
      <w:proofErr w:type="gramStart"/>
      <w:r w:rsidRPr="00784641">
        <w:rPr>
          <w:color w:val="000000"/>
          <w:sz w:val="28"/>
          <w:szCs w:val="28"/>
        </w:rPr>
        <w:t>администраторов источников ф</w:t>
      </w:r>
      <w:r w:rsidRPr="00784641">
        <w:rPr>
          <w:color w:val="000000"/>
          <w:sz w:val="28"/>
          <w:szCs w:val="28"/>
        </w:rPr>
        <w:t>и</w:t>
      </w:r>
      <w:r w:rsidRPr="00784641">
        <w:rPr>
          <w:color w:val="000000"/>
          <w:sz w:val="28"/>
          <w:szCs w:val="28"/>
        </w:rPr>
        <w:t>нансирования дефицита бюджета</w:t>
      </w:r>
      <w:proofErr w:type="gramEnd"/>
      <w:r w:rsidRPr="00784641">
        <w:rPr>
          <w:color w:val="000000"/>
          <w:sz w:val="28"/>
          <w:szCs w:val="28"/>
        </w:rPr>
        <w:t xml:space="preserve"> города Перми на 2014 год» изложить в редакции согласно приложению № 5 к настоящему решению;</w:t>
      </w:r>
    </w:p>
    <w:p w:rsidR="00784641" w:rsidRPr="00784641" w:rsidRDefault="00784641" w:rsidP="00784641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784641">
        <w:rPr>
          <w:color w:val="000000"/>
          <w:sz w:val="28"/>
          <w:szCs w:val="28"/>
        </w:rPr>
        <w:t>1.13 приложение № 9 «Распределение бюджетных ассигнований по целевым статьям (муниципальным программам и непрограммным направлениям деятел</w:t>
      </w:r>
      <w:r w:rsidRPr="00784641">
        <w:rPr>
          <w:color w:val="000000"/>
          <w:sz w:val="28"/>
          <w:szCs w:val="28"/>
        </w:rPr>
        <w:t>ь</w:t>
      </w:r>
      <w:r w:rsidRPr="00784641">
        <w:rPr>
          <w:color w:val="000000"/>
          <w:sz w:val="28"/>
          <w:szCs w:val="28"/>
        </w:rPr>
        <w:t>ности), группам, подгруппам видов расходов, разделам, подразделам классифик</w:t>
      </w:r>
      <w:r w:rsidRPr="00784641">
        <w:rPr>
          <w:color w:val="000000"/>
          <w:sz w:val="28"/>
          <w:szCs w:val="28"/>
        </w:rPr>
        <w:t>а</w:t>
      </w:r>
      <w:r w:rsidRPr="00784641">
        <w:rPr>
          <w:color w:val="000000"/>
          <w:sz w:val="28"/>
          <w:szCs w:val="28"/>
        </w:rPr>
        <w:t>ции расходов бюджета города Перми на 2014 год» изложить в редакции согласно приложению № 6 к настоящему решению;</w:t>
      </w:r>
    </w:p>
    <w:p w:rsidR="00784641" w:rsidRPr="00784641" w:rsidRDefault="00784641" w:rsidP="00784641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784641">
        <w:rPr>
          <w:color w:val="000000"/>
          <w:sz w:val="28"/>
          <w:szCs w:val="28"/>
        </w:rPr>
        <w:t>1.14 приложение № 10 «Распределение бюджетных ассигнований по цел</w:t>
      </w:r>
      <w:r w:rsidRPr="00784641">
        <w:rPr>
          <w:color w:val="000000"/>
          <w:sz w:val="28"/>
          <w:szCs w:val="28"/>
        </w:rPr>
        <w:t>е</w:t>
      </w:r>
      <w:r w:rsidRPr="00784641">
        <w:rPr>
          <w:color w:val="000000"/>
          <w:sz w:val="28"/>
          <w:szCs w:val="28"/>
        </w:rPr>
        <w:t>вым статьям (муниципальным программам и непрограммным направлениям де</w:t>
      </w:r>
      <w:r w:rsidRPr="00784641">
        <w:rPr>
          <w:color w:val="000000"/>
          <w:sz w:val="28"/>
          <w:szCs w:val="28"/>
        </w:rPr>
        <w:t>я</w:t>
      </w:r>
      <w:r w:rsidRPr="00784641">
        <w:rPr>
          <w:color w:val="000000"/>
          <w:sz w:val="28"/>
          <w:szCs w:val="28"/>
        </w:rPr>
        <w:t>тельности), группам, подгруппам видов расходов, разделам, подразделам класс</w:t>
      </w:r>
      <w:r w:rsidRPr="00784641">
        <w:rPr>
          <w:color w:val="000000"/>
          <w:sz w:val="28"/>
          <w:szCs w:val="28"/>
        </w:rPr>
        <w:t>и</w:t>
      </w:r>
      <w:r w:rsidRPr="00784641">
        <w:rPr>
          <w:color w:val="000000"/>
          <w:sz w:val="28"/>
          <w:szCs w:val="28"/>
        </w:rPr>
        <w:t>фикации расходов бюджета города Перми на плановый период 2015 и 2016 г</w:t>
      </w:r>
      <w:r w:rsidRPr="00784641">
        <w:rPr>
          <w:color w:val="000000"/>
          <w:sz w:val="28"/>
          <w:szCs w:val="28"/>
        </w:rPr>
        <w:t>о</w:t>
      </w:r>
      <w:r w:rsidRPr="00784641">
        <w:rPr>
          <w:color w:val="000000"/>
          <w:sz w:val="28"/>
          <w:szCs w:val="28"/>
        </w:rPr>
        <w:t>дов» изложить в редакции согласно приложению № 7 к настоящему решению;</w:t>
      </w:r>
    </w:p>
    <w:p w:rsidR="00784641" w:rsidRPr="00784641" w:rsidRDefault="00784641" w:rsidP="00784641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784641">
        <w:rPr>
          <w:color w:val="000000"/>
          <w:sz w:val="28"/>
          <w:szCs w:val="28"/>
        </w:rPr>
        <w:t>1.15 приложение № 11 «Ведомственная структура расходов бюджета города Перми на 2014 год» изложить в редакции согласно приложению № 8 к настоящ</w:t>
      </w:r>
      <w:r w:rsidRPr="00784641">
        <w:rPr>
          <w:color w:val="000000"/>
          <w:sz w:val="28"/>
          <w:szCs w:val="28"/>
        </w:rPr>
        <w:t>е</w:t>
      </w:r>
      <w:r w:rsidRPr="00784641">
        <w:rPr>
          <w:color w:val="000000"/>
          <w:sz w:val="28"/>
          <w:szCs w:val="28"/>
        </w:rPr>
        <w:t>му решению;</w:t>
      </w:r>
    </w:p>
    <w:p w:rsidR="00784641" w:rsidRPr="00784641" w:rsidRDefault="00784641" w:rsidP="00784641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784641">
        <w:rPr>
          <w:color w:val="000000"/>
          <w:sz w:val="28"/>
          <w:szCs w:val="28"/>
        </w:rPr>
        <w:t>1.16 приложение № 12 «Ведомственная структура расходов бюджета города Перми на плановый период 2015 и 2016 годов» изложить в редакции согласно приложению № 9 к настоящему решению;</w:t>
      </w:r>
    </w:p>
    <w:p w:rsidR="00784641" w:rsidRPr="00784641" w:rsidRDefault="00784641" w:rsidP="00784641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784641">
        <w:rPr>
          <w:color w:val="000000"/>
          <w:sz w:val="28"/>
          <w:szCs w:val="28"/>
        </w:rPr>
        <w:t>1.17 приложение № 13 «Бюджетные инвестиции в объекты капитального строительства муниципальной собственности города Перми на 2014 год» изл</w:t>
      </w:r>
      <w:r w:rsidRPr="00784641">
        <w:rPr>
          <w:color w:val="000000"/>
          <w:sz w:val="28"/>
          <w:szCs w:val="28"/>
        </w:rPr>
        <w:t>о</w:t>
      </w:r>
      <w:r w:rsidRPr="00784641">
        <w:rPr>
          <w:color w:val="000000"/>
          <w:sz w:val="28"/>
          <w:szCs w:val="28"/>
        </w:rPr>
        <w:t>жить в редакции согласно приложению № 10 к настоящему решению;</w:t>
      </w:r>
    </w:p>
    <w:p w:rsidR="00784641" w:rsidRPr="00784641" w:rsidRDefault="00784641" w:rsidP="00784641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784641">
        <w:rPr>
          <w:color w:val="000000"/>
          <w:sz w:val="28"/>
          <w:szCs w:val="28"/>
        </w:rPr>
        <w:t>1.18 приложение № 14 «Бюджетные инвестиции в объекты капитального строительства муниципальной собственности города Перми на плановый период 2015 и 2016 годов» изложить в редакции согласно приложению № 11 к настоящ</w:t>
      </w:r>
      <w:r w:rsidRPr="00784641">
        <w:rPr>
          <w:color w:val="000000"/>
          <w:sz w:val="28"/>
          <w:szCs w:val="28"/>
        </w:rPr>
        <w:t>е</w:t>
      </w:r>
      <w:r w:rsidRPr="00784641">
        <w:rPr>
          <w:color w:val="000000"/>
          <w:sz w:val="28"/>
          <w:szCs w:val="28"/>
        </w:rPr>
        <w:t>му решению.</w:t>
      </w:r>
    </w:p>
    <w:p w:rsidR="00784641" w:rsidRPr="00784641" w:rsidRDefault="00784641" w:rsidP="0078464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84641">
        <w:rPr>
          <w:color w:val="000000"/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755D3" w:rsidRDefault="002755D3" w:rsidP="00784641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</w:p>
    <w:p w:rsidR="002755D3" w:rsidRDefault="002755D3" w:rsidP="00784641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</w:p>
    <w:p w:rsidR="00784641" w:rsidRPr="00784641" w:rsidRDefault="00784641" w:rsidP="00784641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784641">
        <w:rPr>
          <w:color w:val="000000"/>
          <w:sz w:val="28"/>
          <w:szCs w:val="28"/>
        </w:rPr>
        <w:lastRenderedPageBreak/>
        <w:t xml:space="preserve">3. </w:t>
      </w:r>
      <w:proofErr w:type="gramStart"/>
      <w:r w:rsidRPr="00784641">
        <w:rPr>
          <w:color w:val="000000"/>
          <w:sz w:val="28"/>
          <w:szCs w:val="28"/>
        </w:rPr>
        <w:t>Контроль за</w:t>
      </w:r>
      <w:proofErr w:type="gramEnd"/>
      <w:r w:rsidRPr="00784641">
        <w:rPr>
          <w:color w:val="000000"/>
          <w:sz w:val="28"/>
          <w:szCs w:val="28"/>
        </w:rPr>
        <w:t xml:space="preserve"> исполнением решения возложить на комитет Пермской г</w:t>
      </w:r>
      <w:r w:rsidRPr="00784641">
        <w:rPr>
          <w:color w:val="000000"/>
          <w:sz w:val="28"/>
          <w:szCs w:val="28"/>
        </w:rPr>
        <w:t>о</w:t>
      </w:r>
      <w:r w:rsidRPr="00784641">
        <w:rPr>
          <w:color w:val="000000"/>
          <w:sz w:val="28"/>
          <w:szCs w:val="28"/>
        </w:rPr>
        <w:t xml:space="preserve">родской Думы по бюджету и налогам. 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641" w:rsidRDefault="00784641" w:rsidP="00DF55C7"/>
                          <w:p w:rsidR="00784641" w:rsidRDefault="00784641" w:rsidP="00DF55C7"/>
                          <w:p w:rsidR="00784641" w:rsidRDefault="00784641" w:rsidP="00DF55C7"/>
                          <w:p w:rsidR="00784641" w:rsidRDefault="00784641" w:rsidP="00DF55C7"/>
                          <w:p w:rsidR="00784641" w:rsidRDefault="00784641" w:rsidP="00DF55C7"/>
                          <w:p w:rsidR="00784641" w:rsidRDefault="00784641" w:rsidP="00DF55C7"/>
                          <w:p w:rsidR="00784641" w:rsidRDefault="00784641" w:rsidP="00DF55C7"/>
                          <w:p w:rsidR="00784641" w:rsidRDefault="00784641" w:rsidP="00DF55C7"/>
                          <w:p w:rsidR="00784641" w:rsidRDefault="00784641" w:rsidP="00DF55C7"/>
                          <w:p w:rsidR="00784641" w:rsidRDefault="00784641" w:rsidP="00DF55C7"/>
                          <w:p w:rsidR="00784641" w:rsidRDefault="00784641" w:rsidP="00DF55C7"/>
                          <w:p w:rsidR="00784641" w:rsidRDefault="00784641" w:rsidP="00DF55C7"/>
                          <w:p w:rsidR="00784641" w:rsidRDefault="00784641" w:rsidP="00DF55C7"/>
                          <w:p w:rsidR="00784641" w:rsidRDefault="00784641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84641" w:rsidRDefault="00784641" w:rsidP="00DF55C7"/>
                    <w:p w:rsidR="00784641" w:rsidRDefault="00784641" w:rsidP="00DF55C7"/>
                    <w:p w:rsidR="00784641" w:rsidRDefault="00784641" w:rsidP="00DF55C7"/>
                    <w:p w:rsidR="00784641" w:rsidRDefault="00784641" w:rsidP="00DF55C7"/>
                    <w:p w:rsidR="00784641" w:rsidRDefault="00784641" w:rsidP="00DF55C7"/>
                    <w:p w:rsidR="00784641" w:rsidRDefault="00784641" w:rsidP="00DF55C7"/>
                    <w:p w:rsidR="00784641" w:rsidRDefault="00784641" w:rsidP="00DF55C7"/>
                    <w:p w:rsidR="00784641" w:rsidRDefault="00784641" w:rsidP="00DF55C7"/>
                    <w:p w:rsidR="00784641" w:rsidRDefault="00784641" w:rsidP="00DF55C7"/>
                    <w:p w:rsidR="00784641" w:rsidRDefault="00784641" w:rsidP="00DF55C7"/>
                    <w:p w:rsidR="00784641" w:rsidRDefault="00784641" w:rsidP="00DF55C7"/>
                    <w:p w:rsidR="00784641" w:rsidRDefault="00784641" w:rsidP="00DF55C7"/>
                    <w:p w:rsidR="00784641" w:rsidRDefault="00784641" w:rsidP="00DF55C7"/>
                    <w:p w:rsidR="00784641" w:rsidRDefault="00784641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4B79EA">
      <w:rPr>
        <w:noProof/>
        <w:snapToGrid w:val="0"/>
        <w:sz w:val="16"/>
      </w:rPr>
      <w:t>28.03.2014 8:44:28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B79EA">
      <w:rPr>
        <w:noProof/>
        <w:snapToGrid w:val="0"/>
        <w:sz w:val="16"/>
      </w:rPr>
      <w:t>28.03.2014 8:44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B79EA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0795"/>
      <w:docPartObj>
        <w:docPartGallery w:val="Page Numbers (Top of Page)"/>
        <w:docPartUnique/>
      </w:docPartObj>
    </w:sdtPr>
    <w:sdtEndPr/>
    <w:sdtContent>
      <w:p w:rsidR="002A69B0" w:rsidRDefault="002A69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9EA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/Gotw6Fj64iAvsw70bVqchLs3g=" w:salt="vrC/XoVPVrGuT9vrqM+Nd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55D3"/>
    <w:rsid w:val="00277231"/>
    <w:rsid w:val="00287D93"/>
    <w:rsid w:val="002A69B0"/>
    <w:rsid w:val="002C6299"/>
    <w:rsid w:val="002D0B07"/>
    <w:rsid w:val="002E45FE"/>
    <w:rsid w:val="002E52E0"/>
    <w:rsid w:val="002F2B47"/>
    <w:rsid w:val="00305F72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B79EA"/>
    <w:rsid w:val="004C390D"/>
    <w:rsid w:val="004F3857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4641"/>
    <w:rsid w:val="007874EB"/>
    <w:rsid w:val="007A29A2"/>
    <w:rsid w:val="007A6499"/>
    <w:rsid w:val="007B1F88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71577"/>
    <w:rsid w:val="00990301"/>
    <w:rsid w:val="00996FBA"/>
    <w:rsid w:val="009A628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938</Words>
  <Characters>5865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11</cp:revision>
  <cp:lastPrinted>2014-03-28T02:44:00Z</cp:lastPrinted>
  <dcterms:created xsi:type="dcterms:W3CDTF">2014-03-24T08:11:00Z</dcterms:created>
  <dcterms:modified xsi:type="dcterms:W3CDTF">2014-03-28T02:51:00Z</dcterms:modified>
</cp:coreProperties>
</file>