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F7" w:rsidRDefault="001440F7" w:rsidP="001440F7">
      <w:pPr>
        <w:pStyle w:val="a6"/>
        <w:spacing w:line="240" w:lineRule="auto"/>
      </w:pPr>
      <w:bookmarkStart w:id="0" w:name="_GoBack"/>
      <w:bookmarkEnd w:id="0"/>
    </w:p>
    <w:p w:rsidR="001440F7" w:rsidRDefault="001440F7" w:rsidP="001440F7">
      <w:pPr>
        <w:pStyle w:val="a6"/>
        <w:spacing w:line="240" w:lineRule="auto"/>
      </w:pPr>
    </w:p>
    <w:p w:rsidR="001440F7" w:rsidRDefault="001440F7" w:rsidP="001440F7">
      <w:pPr>
        <w:pStyle w:val="a6"/>
        <w:spacing w:line="240" w:lineRule="auto"/>
      </w:pPr>
    </w:p>
    <w:p w:rsidR="001440F7" w:rsidRPr="00667875" w:rsidRDefault="001440F7" w:rsidP="00DC29EB">
      <w:pPr>
        <w:pStyle w:val="ConsPlusNormal"/>
        <w:ind w:firstLine="540"/>
        <w:jc w:val="both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542925"/>
                <wp:effectExtent l="254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F7" w:rsidRPr="00064284" w:rsidRDefault="001440F7" w:rsidP="001440F7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064284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064284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064284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064284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064284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064284">
                              <w:rPr>
                                <w:b/>
                              </w:rPr>
                              <w:t>О внесении изменений в отдельные правовые акты администрации города Перми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73.7pt;margin-top:167.25pt;width:229.6pt;height: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" filled="f" stroked="f">
                <v:textbox inset="0,0,0,0">
                  <w:txbxContent>
                    <w:p w:rsidR="001440F7" w:rsidRPr="00064284" w:rsidRDefault="001440F7" w:rsidP="001440F7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064284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064284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064284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064284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064284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064284">
                        <w:rPr>
                          <w:b/>
                        </w:rPr>
                        <w:t>О внесении изменений в отдельные правовые акты администрации города Перми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F7" w:rsidRPr="002E71C2" w:rsidRDefault="001440F7" w:rsidP="001440F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kwygIAALY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" filled="f" stroked="f">
                <v:textbox inset="0,0,0,0">
                  <w:txbxContent>
                    <w:p w:rsidR="001440F7" w:rsidRPr="002E71C2" w:rsidRDefault="001440F7" w:rsidP="001440F7">
                      <w:pPr>
                        <w:pStyle w:val="a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F7" w:rsidRPr="002E71C2" w:rsidRDefault="001440F7" w:rsidP="001440F7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aeyQ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" filled="f" stroked="f">
                <v:textbox inset="0,0,0,0">
                  <w:txbxContent>
                    <w:p w:rsidR="001440F7" w:rsidRPr="002E71C2" w:rsidRDefault="001440F7" w:rsidP="001440F7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</w:t>
      </w:r>
      <w:r w:rsidR="00DC29EB">
        <w:t xml:space="preserve">целях совершенствования </w:t>
      </w:r>
      <w:r w:rsidR="00336BFB">
        <w:t>процесса</w:t>
      </w:r>
      <w:r w:rsidR="00DC29EB">
        <w:t xml:space="preserve"> подготовки правовых актов в администрации города Перми администрация города Перми </w:t>
      </w:r>
      <w:r w:rsidRPr="00667875">
        <w:rPr>
          <w:rFonts w:eastAsia="Calibri"/>
        </w:rPr>
        <w:t>ПОСТАНОВЛЯЕТ:</w:t>
      </w:r>
    </w:p>
    <w:p w:rsidR="001440F7" w:rsidRDefault="001440F7" w:rsidP="001440F7">
      <w:pPr>
        <w:rPr>
          <w:rFonts w:eastAsia="Calibri"/>
          <w:lang w:eastAsia="en-US"/>
        </w:rPr>
      </w:pPr>
      <w:r w:rsidRPr="00667875">
        <w:rPr>
          <w:rFonts w:eastAsia="Calibri"/>
          <w:lang w:eastAsia="en-US"/>
        </w:rPr>
        <w:t xml:space="preserve">1. Внести в </w:t>
      </w:r>
      <w:r w:rsidRPr="0053382F">
        <w:rPr>
          <w:rFonts w:eastAsia="Calibri"/>
        </w:rPr>
        <w:t>Поряд</w:t>
      </w:r>
      <w:r w:rsidR="009D7D6D">
        <w:rPr>
          <w:rFonts w:eastAsia="Calibri"/>
        </w:rPr>
        <w:t>о</w:t>
      </w:r>
      <w:r>
        <w:rPr>
          <w:rFonts w:eastAsia="Calibri"/>
        </w:rPr>
        <w:t>к</w:t>
      </w:r>
      <w:r w:rsidRPr="0053382F">
        <w:rPr>
          <w:rFonts w:eastAsia="Calibri"/>
        </w:rPr>
        <w:t xml:space="preserve"> </w:t>
      </w:r>
      <w:r>
        <w:rPr>
          <w:rFonts w:eastAsia="Calibri"/>
        </w:rPr>
        <w:t xml:space="preserve">принятия решений о </w:t>
      </w:r>
      <w:r w:rsidRPr="0053382F">
        <w:rPr>
          <w:rFonts w:eastAsia="Calibri"/>
        </w:rPr>
        <w:t>разработк</w:t>
      </w:r>
      <w:r>
        <w:rPr>
          <w:rFonts w:eastAsia="Calibri"/>
        </w:rPr>
        <w:t>е муниципальных программ, их формир</w:t>
      </w:r>
      <w:r w:rsidR="009D7D6D">
        <w:rPr>
          <w:rFonts w:eastAsia="Calibri"/>
        </w:rPr>
        <w:t>ования и реализации, утвержденный</w:t>
      </w:r>
      <w:r w:rsidRPr="0053382F">
        <w:rPr>
          <w:rFonts w:eastAsia="Calibri"/>
        </w:rPr>
        <w:t xml:space="preserve"> </w:t>
      </w:r>
      <w:r>
        <w:rPr>
          <w:rFonts w:eastAsia="Calibri"/>
          <w:lang w:eastAsia="en-US"/>
        </w:rPr>
        <w:t xml:space="preserve">постановлением </w:t>
      </w:r>
      <w:r w:rsidRPr="0053382F">
        <w:rPr>
          <w:rFonts w:eastAsia="Calibri"/>
        </w:rPr>
        <w:t xml:space="preserve">администрации города Перми от </w:t>
      </w:r>
      <w:r>
        <w:rPr>
          <w:rFonts w:eastAsia="Calibri"/>
        </w:rPr>
        <w:t xml:space="preserve">25 сентября </w:t>
      </w:r>
      <w:r w:rsidRPr="0053382F">
        <w:rPr>
          <w:rFonts w:eastAsia="Calibri"/>
        </w:rPr>
        <w:t>20</w:t>
      </w:r>
      <w:r>
        <w:rPr>
          <w:rFonts w:eastAsia="Calibri"/>
        </w:rPr>
        <w:t>13</w:t>
      </w:r>
      <w:r w:rsidRPr="0053382F">
        <w:rPr>
          <w:rFonts w:eastAsia="Calibri"/>
        </w:rPr>
        <w:t xml:space="preserve"> г</w:t>
      </w:r>
      <w:r>
        <w:rPr>
          <w:rFonts w:eastAsia="Calibri"/>
        </w:rPr>
        <w:t xml:space="preserve">. </w:t>
      </w:r>
      <w:r w:rsidRPr="0053382F">
        <w:rPr>
          <w:rFonts w:eastAsia="Calibri"/>
        </w:rPr>
        <w:t xml:space="preserve">№ </w:t>
      </w:r>
      <w:r>
        <w:rPr>
          <w:rFonts w:eastAsia="Calibri"/>
        </w:rPr>
        <w:t>781</w:t>
      </w:r>
      <w:r w:rsidRPr="00282F0F">
        <w:t xml:space="preserve"> (в ред. </w:t>
      </w:r>
      <w:r w:rsidRPr="009B249D">
        <w:t xml:space="preserve">от 31.12.2013 </w:t>
      </w:r>
      <w:r w:rsidR="00336BFB">
        <w:t xml:space="preserve">          </w:t>
      </w:r>
      <w:r w:rsidRPr="009B249D">
        <w:t>№</w:t>
      </w:r>
      <w:r w:rsidR="00336BFB">
        <w:t xml:space="preserve"> </w:t>
      </w:r>
      <w:r w:rsidRPr="009B249D">
        <w:t>1283, от 28.02.2014 № 129, от 01.07.2014 № 433, от 16.12.2014</w:t>
      </w:r>
      <w:r>
        <w:t xml:space="preserve"> </w:t>
      </w:r>
      <w:r>
        <w:br/>
      </w:r>
      <w:r w:rsidRPr="009B249D">
        <w:t>№ 986, от 28.01.2015 № 52</w:t>
      </w:r>
      <w:r>
        <w:t>, от 29.06.2015 № 423</w:t>
      </w:r>
      <w:r w:rsidR="009D7D6D">
        <w:t>, от 19.08.2015 №</w:t>
      </w:r>
      <w:r w:rsidR="00F5647F">
        <w:t xml:space="preserve"> </w:t>
      </w:r>
      <w:r w:rsidR="009D7D6D">
        <w:t>576</w:t>
      </w:r>
      <w:r w:rsidRPr="00282F0F">
        <w:t>)</w:t>
      </w:r>
      <w:r>
        <w:rPr>
          <w:rFonts w:eastAsia="Calibri"/>
          <w:lang w:eastAsia="en-US"/>
        </w:rPr>
        <w:t xml:space="preserve">, </w:t>
      </w:r>
      <w:r>
        <w:t>следующие изменения</w:t>
      </w:r>
      <w:r>
        <w:rPr>
          <w:rFonts w:eastAsia="Calibri"/>
          <w:lang w:eastAsia="en-US"/>
        </w:rPr>
        <w:t>:</w:t>
      </w:r>
    </w:p>
    <w:p w:rsidR="00665090" w:rsidRDefault="00FE50D8" w:rsidP="00130919">
      <w:pPr>
        <w:pStyle w:val="ConsPlusNormal"/>
        <w:ind w:firstLine="540"/>
        <w:jc w:val="both"/>
      </w:pPr>
      <w:r>
        <w:t>1.</w:t>
      </w:r>
      <w:r w:rsidR="00100536">
        <w:t>1</w:t>
      </w:r>
      <w:r>
        <w:t xml:space="preserve">. </w:t>
      </w:r>
      <w:r w:rsidR="00BB7AA7">
        <w:t xml:space="preserve">в пункте 3.11 абзацы </w:t>
      </w:r>
      <w:r w:rsidR="00336BFB">
        <w:t>второй, третий, четвертый</w:t>
      </w:r>
      <w:r w:rsidR="00F5647F">
        <w:t xml:space="preserve"> </w:t>
      </w:r>
      <w:r w:rsidR="00130919">
        <w:t>признать утратившими силу</w:t>
      </w:r>
      <w:r w:rsidR="00E017E4">
        <w:t>;</w:t>
      </w:r>
    </w:p>
    <w:p w:rsidR="00665090" w:rsidRDefault="00100536" w:rsidP="00665090">
      <w:pPr>
        <w:pStyle w:val="ConsPlusNormal"/>
        <w:ind w:firstLine="540"/>
        <w:jc w:val="both"/>
      </w:pPr>
      <w:r>
        <w:t>1.2</w:t>
      </w:r>
      <w:r w:rsidR="00665090">
        <w:t>. пункт 6.5 изложить в следующей редакции:</w:t>
      </w:r>
    </w:p>
    <w:p w:rsidR="00665090" w:rsidRDefault="00665090" w:rsidP="00665090">
      <w:pPr>
        <w:pStyle w:val="ConsPlusNormal"/>
        <w:ind w:firstLine="540"/>
        <w:jc w:val="both"/>
      </w:pPr>
      <w:r>
        <w:t>«6.5. В течение 5 рабочих дней со дня вступления в силу решения Пермской городской Думы о внесении изменений в решение Пермской городской Думы о бюджете города Перми на текущий финансовый год и плановый период исполнитель программы направляет на согласование проект постановления администрации города Перми о внесении изменений в программу в целях приведения в соответствие с указанным решением Пермской городской Думы о внесении изменений в решение</w:t>
      </w:r>
      <w:r w:rsidR="00130919">
        <w:t xml:space="preserve"> Пермской городской Думы</w:t>
      </w:r>
      <w:r>
        <w:t xml:space="preserve"> о бюджете города Перми на текущий финансовый год и плановый период.</w:t>
      </w:r>
    </w:p>
    <w:p w:rsidR="00C15A88" w:rsidRDefault="00C15A88" w:rsidP="00665090">
      <w:pPr>
        <w:pStyle w:val="ConsPlusNormal"/>
        <w:ind w:firstLine="540"/>
        <w:jc w:val="both"/>
      </w:pPr>
      <w:r>
        <w:t>Согласование проекта постановления администрации города Перми о внесении изменений в программу, прекращении реализации программы осуществляется в соответствии с порядком подготовки правовых актов в администрации города Перми, установленным в администрации города Перми.</w:t>
      </w:r>
    </w:p>
    <w:p w:rsidR="00665090" w:rsidRDefault="00665090" w:rsidP="00665090">
      <w:pPr>
        <w:pStyle w:val="ConsPlusNormal"/>
        <w:ind w:firstLine="540"/>
        <w:jc w:val="both"/>
      </w:pPr>
      <w:r>
        <w:t>Пояснительная записка к проекту постановления администрации города Перми о внесении изменений в программу, прекращении реализации программы должна содержать описание вносимых в программу изменений, обоснование необходимости внесения соответствующих изменений, описание влияния предлагаемых изменений на результаты реализации программы.</w:t>
      </w:r>
    </w:p>
    <w:p w:rsidR="00665090" w:rsidRDefault="00665090" w:rsidP="00665090">
      <w:pPr>
        <w:pStyle w:val="ConsPlusNormal"/>
        <w:ind w:firstLine="540"/>
        <w:jc w:val="both"/>
      </w:pPr>
      <w:r>
        <w:t xml:space="preserve">Финансово-экономическое обоснование к проекту постановления администрации города Перми о внесении изменений в программу, прекращении реализации программы должно содержать обоснование расходов на реализацию </w:t>
      </w:r>
      <w:r>
        <w:lastRenderedPageBreak/>
        <w:t>каждого мероприятия программы, в которое вносится изменение или которое пре</w:t>
      </w:r>
      <w:r w:rsidR="00130919">
        <w:t>длагается включить в программу.</w:t>
      </w:r>
      <w:r w:rsidR="00C15A88">
        <w:t>»;</w:t>
      </w:r>
    </w:p>
    <w:p w:rsidR="00C15A88" w:rsidRDefault="00C15A88" w:rsidP="00665090">
      <w:pPr>
        <w:pStyle w:val="ConsPlusNormal"/>
        <w:ind w:firstLine="540"/>
        <w:jc w:val="both"/>
      </w:pPr>
      <w:r>
        <w:t>1.3. пункт 6.6 признать утратившим силу.</w:t>
      </w:r>
    </w:p>
    <w:p w:rsidR="00665090" w:rsidRDefault="001440F7" w:rsidP="00665090">
      <w:pPr>
        <w:pStyle w:val="ConsPlusNormal"/>
        <w:ind w:firstLine="540"/>
        <w:jc w:val="both"/>
      </w:pPr>
      <w:r>
        <w:t xml:space="preserve">2. Внести в </w:t>
      </w:r>
      <w:r w:rsidR="00186409">
        <w:t xml:space="preserve">Порядок подготовки </w:t>
      </w:r>
      <w:r w:rsidR="00C16E45">
        <w:t>постановлений и распоряжений</w:t>
      </w:r>
      <w:r w:rsidR="00186409">
        <w:t xml:space="preserve"> администрации города Перми, </w:t>
      </w:r>
      <w:r>
        <w:t>утвержденн</w:t>
      </w:r>
      <w:r w:rsidR="00186409">
        <w:t>ый</w:t>
      </w:r>
      <w:r>
        <w:t xml:space="preserve"> постановлением администрации города Перми от 25 </w:t>
      </w:r>
      <w:r w:rsidR="00186409">
        <w:t>мая</w:t>
      </w:r>
      <w:r>
        <w:t xml:space="preserve"> 201</w:t>
      </w:r>
      <w:r w:rsidR="00186409">
        <w:t>2</w:t>
      </w:r>
      <w:r>
        <w:t xml:space="preserve"> г. № </w:t>
      </w:r>
      <w:r w:rsidR="00186409">
        <w:t>235</w:t>
      </w:r>
      <w:r>
        <w:t xml:space="preserve"> (в ред.</w:t>
      </w:r>
      <w:r w:rsidR="00186409">
        <w:t xml:space="preserve"> от 29.03.2013 №</w:t>
      </w:r>
      <w:r w:rsidR="00336BFB">
        <w:t xml:space="preserve"> </w:t>
      </w:r>
      <w:r w:rsidR="00186409">
        <w:t>200, от 09.07.2013 №</w:t>
      </w:r>
      <w:r w:rsidR="00336BFB">
        <w:t xml:space="preserve"> </w:t>
      </w:r>
      <w:r w:rsidR="00186409">
        <w:t>563, от 19.09.2013 №</w:t>
      </w:r>
      <w:r w:rsidR="00336BFB">
        <w:t xml:space="preserve"> </w:t>
      </w:r>
      <w:r w:rsidR="00186409">
        <w:t>761, от 30.10.2013 №</w:t>
      </w:r>
      <w:r w:rsidR="00336BFB">
        <w:t xml:space="preserve"> </w:t>
      </w:r>
      <w:r w:rsidR="00186409">
        <w:t>931, от 28.02.2014 №</w:t>
      </w:r>
      <w:r w:rsidR="00336BFB">
        <w:t xml:space="preserve"> </w:t>
      </w:r>
      <w:r w:rsidR="00186409">
        <w:t>133, от 01.04.2014 №</w:t>
      </w:r>
      <w:r w:rsidR="00336BFB">
        <w:t xml:space="preserve"> </w:t>
      </w:r>
      <w:r w:rsidR="00186409">
        <w:t>206, от 05.06.2014 №</w:t>
      </w:r>
      <w:r w:rsidR="00336BFB">
        <w:t xml:space="preserve"> </w:t>
      </w:r>
      <w:r w:rsidR="00186409">
        <w:t>371, от 07.07.2014 №</w:t>
      </w:r>
      <w:r w:rsidR="00336BFB">
        <w:t xml:space="preserve"> </w:t>
      </w:r>
      <w:r w:rsidR="00186409">
        <w:t>450, от 19.12.2014 №</w:t>
      </w:r>
      <w:r w:rsidR="00336BFB">
        <w:t xml:space="preserve"> </w:t>
      </w:r>
      <w:r w:rsidR="00186409">
        <w:t>1002, от 30.12.2014 №</w:t>
      </w:r>
      <w:r w:rsidR="00336BFB">
        <w:t xml:space="preserve"> </w:t>
      </w:r>
      <w:r w:rsidR="00186409">
        <w:t>1077, от 12.02.2015 №</w:t>
      </w:r>
      <w:r w:rsidR="00336BFB">
        <w:t xml:space="preserve"> </w:t>
      </w:r>
      <w:r w:rsidR="00186409">
        <w:t>73</w:t>
      </w:r>
      <w:r>
        <w:t>), следующие изменения:</w:t>
      </w:r>
    </w:p>
    <w:p w:rsidR="00665090" w:rsidRDefault="001440F7" w:rsidP="00665090">
      <w:pPr>
        <w:pStyle w:val="ConsPlusNormal"/>
        <w:ind w:firstLine="540"/>
        <w:jc w:val="both"/>
      </w:pPr>
      <w:r>
        <w:t xml:space="preserve">2.1. </w:t>
      </w:r>
      <w:r w:rsidR="00DC29EB">
        <w:t xml:space="preserve">в </w:t>
      </w:r>
      <w:r>
        <w:t>пункт</w:t>
      </w:r>
      <w:r w:rsidR="00DC29EB">
        <w:t>е</w:t>
      </w:r>
      <w:r>
        <w:t xml:space="preserve"> </w:t>
      </w:r>
      <w:r w:rsidR="00097EC0">
        <w:t>6.8.2</w:t>
      </w:r>
      <w:r>
        <w:t xml:space="preserve"> </w:t>
      </w:r>
      <w:r w:rsidR="00DC29EB">
        <w:t>исключить слова «утверждении муниципальных программ</w:t>
      </w:r>
      <w:r w:rsidR="00665090">
        <w:t>,</w:t>
      </w:r>
      <w:r w:rsidR="00DC29EB">
        <w:t>»</w:t>
      </w:r>
      <w:r w:rsidR="00C16E45">
        <w:t>.</w:t>
      </w:r>
      <w:r w:rsidR="00DC29EB">
        <w:t xml:space="preserve"> </w:t>
      </w:r>
    </w:p>
    <w:p w:rsidR="00665090" w:rsidRDefault="001440F7" w:rsidP="00665090">
      <w:pPr>
        <w:pStyle w:val="ConsPlusNormal"/>
        <w:ind w:firstLine="540"/>
        <w:jc w:val="both"/>
      </w:pPr>
      <w:r>
        <w:t>3.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5090" w:rsidRDefault="001440F7" w:rsidP="00665090">
      <w:pPr>
        <w:pStyle w:val="ConsPlusNormal"/>
        <w:ind w:firstLine="540"/>
        <w:jc w:val="both"/>
      </w:pPr>
      <w:r>
        <w:t>4</w:t>
      </w:r>
      <w:r w:rsidRPr="003E3441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440F7" w:rsidRPr="003E3441" w:rsidRDefault="001440F7" w:rsidP="00665090">
      <w:pPr>
        <w:pStyle w:val="ConsPlusNormal"/>
        <w:ind w:firstLine="540"/>
        <w:jc w:val="both"/>
      </w:pPr>
      <w:r>
        <w:t>5</w:t>
      </w:r>
      <w:r w:rsidRPr="003E3441">
        <w:t xml:space="preserve">. Контроль за исполнением постановления </w:t>
      </w:r>
      <w:r w:rsidRPr="005204EA">
        <w:t>возложить на заместителя главы администрации города Перми</w:t>
      </w:r>
      <w:r>
        <w:t>-начальника департамента экономики и промышленной политики администрации города Перми</w:t>
      </w:r>
      <w:r w:rsidRPr="005204EA">
        <w:t xml:space="preserve"> Агеева В.Г.</w:t>
      </w:r>
    </w:p>
    <w:p w:rsidR="001440F7" w:rsidRDefault="001440F7" w:rsidP="001440F7">
      <w:pPr>
        <w:pStyle w:val="a6"/>
        <w:spacing w:line="240" w:lineRule="auto"/>
      </w:pPr>
    </w:p>
    <w:p w:rsidR="001440F7" w:rsidRDefault="001440F7" w:rsidP="001440F7">
      <w:pPr>
        <w:pStyle w:val="a6"/>
        <w:spacing w:line="240" w:lineRule="auto"/>
      </w:pPr>
    </w:p>
    <w:p w:rsidR="001440F7" w:rsidRDefault="001440F7" w:rsidP="001440F7">
      <w:pPr>
        <w:pStyle w:val="a6"/>
        <w:spacing w:line="240" w:lineRule="auto"/>
      </w:pPr>
    </w:p>
    <w:p w:rsidR="001440F7" w:rsidRDefault="001440F7" w:rsidP="001440F7">
      <w:pPr>
        <w:pStyle w:val="a6"/>
        <w:spacing w:line="240" w:lineRule="auto"/>
        <w:ind w:firstLine="0"/>
      </w:pPr>
      <w:r w:rsidRPr="003E3441">
        <w:t xml:space="preserve">Глава администрации города Перми </w:t>
      </w:r>
      <w:r>
        <w:t xml:space="preserve"> </w:t>
      </w:r>
      <w:r w:rsidRPr="003E3441">
        <w:t xml:space="preserve">                  </w:t>
      </w:r>
      <w:r>
        <w:t xml:space="preserve">       </w:t>
      </w:r>
      <w:r w:rsidRPr="003E3441">
        <w:t xml:space="preserve">  </w:t>
      </w:r>
      <w:r>
        <w:t xml:space="preserve">                         </w:t>
      </w:r>
      <w:r w:rsidRPr="003E3441">
        <w:t xml:space="preserve"> </w:t>
      </w:r>
      <w:r>
        <w:t xml:space="preserve">    </w:t>
      </w:r>
      <w:proofErr w:type="spellStart"/>
      <w:r>
        <w:t>Д.И.Самойлов</w:t>
      </w:r>
      <w:proofErr w:type="spellEnd"/>
    </w:p>
    <w:p w:rsidR="00A84B40" w:rsidRDefault="00A84B40"/>
    <w:sectPr w:rsidR="00A84B40" w:rsidSect="00E524AA">
      <w:headerReference w:type="default" r:id="rId8"/>
      <w:pgSz w:w="11906" w:h="16838" w:code="9"/>
      <w:pgMar w:top="1134" w:right="567" w:bottom="1134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6F" w:rsidRDefault="000E6F6F">
      <w:r>
        <w:separator/>
      </w:r>
    </w:p>
  </w:endnote>
  <w:endnote w:type="continuationSeparator" w:id="0">
    <w:p w:rsidR="000E6F6F" w:rsidRDefault="000E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6F" w:rsidRDefault="000E6F6F">
      <w:r>
        <w:separator/>
      </w:r>
    </w:p>
  </w:footnote>
  <w:footnote w:type="continuationSeparator" w:id="0">
    <w:p w:rsidR="000E6F6F" w:rsidRDefault="000E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AA" w:rsidRPr="002442E0" w:rsidRDefault="00665090">
    <w:pPr>
      <w:pStyle w:val="a3"/>
      <w:rPr>
        <w:sz w:val="28"/>
        <w:szCs w:val="28"/>
      </w:rPr>
    </w:pPr>
    <w:r w:rsidRPr="002442E0">
      <w:rPr>
        <w:sz w:val="28"/>
        <w:szCs w:val="28"/>
      </w:rPr>
      <w:fldChar w:fldCharType="begin"/>
    </w:r>
    <w:r w:rsidRPr="002442E0">
      <w:rPr>
        <w:sz w:val="28"/>
        <w:szCs w:val="28"/>
      </w:rPr>
      <w:instrText xml:space="preserve"> PAGE </w:instrText>
    </w:r>
    <w:r w:rsidRPr="002442E0">
      <w:rPr>
        <w:sz w:val="28"/>
        <w:szCs w:val="28"/>
      </w:rPr>
      <w:fldChar w:fldCharType="separate"/>
    </w:r>
    <w:r w:rsidR="000C5575">
      <w:rPr>
        <w:noProof/>
        <w:sz w:val="28"/>
        <w:szCs w:val="28"/>
      </w:rPr>
      <w:t>2</w:t>
    </w:r>
    <w:r w:rsidRPr="002442E0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7"/>
    <w:rsid w:val="00097EC0"/>
    <w:rsid w:val="000C5575"/>
    <w:rsid w:val="000E6F6F"/>
    <w:rsid w:val="00100536"/>
    <w:rsid w:val="00130919"/>
    <w:rsid w:val="001440F7"/>
    <w:rsid w:val="00186409"/>
    <w:rsid w:val="00336BFB"/>
    <w:rsid w:val="005F78F0"/>
    <w:rsid w:val="00665090"/>
    <w:rsid w:val="006F70D4"/>
    <w:rsid w:val="0077793A"/>
    <w:rsid w:val="009D7D6D"/>
    <w:rsid w:val="00A84B40"/>
    <w:rsid w:val="00BB7AA7"/>
    <w:rsid w:val="00C15A88"/>
    <w:rsid w:val="00C16E45"/>
    <w:rsid w:val="00C8164E"/>
    <w:rsid w:val="00DA0501"/>
    <w:rsid w:val="00DC29EB"/>
    <w:rsid w:val="00E017E4"/>
    <w:rsid w:val="00F52F28"/>
    <w:rsid w:val="00F5647F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440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440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Екатерина Анатольевна</dc:creator>
  <cp:lastModifiedBy>Падерина Дарья Сергеевна</cp:lastModifiedBy>
  <cp:revision>2</cp:revision>
  <cp:lastPrinted>2015-09-03T10:34:00Z</cp:lastPrinted>
  <dcterms:created xsi:type="dcterms:W3CDTF">2015-09-10T06:17:00Z</dcterms:created>
  <dcterms:modified xsi:type="dcterms:W3CDTF">2015-09-10T06:17:00Z</dcterms:modified>
</cp:coreProperties>
</file>