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77A3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D454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77A3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D4543">
                        <w:rPr>
                          <w:sz w:val="28"/>
                          <w:szCs w:val="28"/>
                          <w:u w:val="single"/>
                        </w:rPr>
                        <w:t xml:space="preserve">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77A3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26.01.2016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77A3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26.01.2016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477A33">
      <w:pPr>
        <w:jc w:val="center"/>
        <w:rPr>
          <w:sz w:val="28"/>
          <w:szCs w:val="28"/>
        </w:rPr>
      </w:pPr>
    </w:p>
    <w:p w:rsidR="00477A33" w:rsidRDefault="00447C44" w:rsidP="00477A33">
      <w:pPr>
        <w:jc w:val="center"/>
        <w:rPr>
          <w:b/>
          <w:bCs/>
          <w:sz w:val="28"/>
          <w:szCs w:val="28"/>
        </w:rPr>
      </w:pPr>
      <w:r w:rsidRPr="00447C44">
        <w:rPr>
          <w:b/>
          <w:bCs/>
          <w:sz w:val="28"/>
          <w:szCs w:val="28"/>
        </w:rPr>
        <w:t xml:space="preserve">Об установлении расходного обязательства города Перми по организации перевозки детей, проживающих в отдаленном жилом районе (микрорайон Налимиха), не имеющем общеобразовательного учреждения, к месту </w:t>
      </w:r>
    </w:p>
    <w:p w:rsidR="00447C44" w:rsidRDefault="00447C44" w:rsidP="00477A33">
      <w:pPr>
        <w:jc w:val="center"/>
        <w:rPr>
          <w:b/>
          <w:bCs/>
          <w:sz w:val="28"/>
          <w:szCs w:val="28"/>
        </w:rPr>
      </w:pPr>
      <w:r w:rsidRPr="00447C44">
        <w:rPr>
          <w:b/>
          <w:bCs/>
          <w:sz w:val="28"/>
          <w:szCs w:val="28"/>
        </w:rPr>
        <w:t>обучения в муниципальное автономное общеобразовательное учреждение «Средняя общеобразовательная школа № 71» и обратно</w:t>
      </w:r>
    </w:p>
    <w:p w:rsidR="00477A33" w:rsidRDefault="00477A33" w:rsidP="00477A33">
      <w:pPr>
        <w:jc w:val="center"/>
        <w:rPr>
          <w:b/>
          <w:bCs/>
          <w:sz w:val="28"/>
          <w:szCs w:val="28"/>
        </w:rPr>
      </w:pPr>
    </w:p>
    <w:p w:rsidR="00477A33" w:rsidRPr="00447C44" w:rsidRDefault="00477A33" w:rsidP="00477A33">
      <w:pPr>
        <w:jc w:val="center"/>
        <w:rPr>
          <w:b/>
          <w:bCs/>
          <w:sz w:val="28"/>
          <w:szCs w:val="28"/>
        </w:rPr>
      </w:pPr>
    </w:p>
    <w:p w:rsidR="00447C44" w:rsidRPr="00447C44" w:rsidRDefault="00447C44" w:rsidP="00477A33">
      <w:pPr>
        <w:ind w:firstLine="720"/>
        <w:jc w:val="both"/>
        <w:rPr>
          <w:sz w:val="28"/>
          <w:szCs w:val="28"/>
        </w:rPr>
      </w:pPr>
      <w:r w:rsidRPr="00447C44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города Перми</w:t>
      </w:r>
    </w:p>
    <w:p w:rsidR="00477A33" w:rsidRDefault="00477A33" w:rsidP="00477A3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7C44" w:rsidRPr="00477A33" w:rsidRDefault="00447C44" w:rsidP="00477A33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  <w:r w:rsidRPr="00447C44">
        <w:rPr>
          <w:sz w:val="28"/>
          <w:szCs w:val="28"/>
        </w:rPr>
        <w:t xml:space="preserve">Пермская городская Дума </w:t>
      </w:r>
      <w:r w:rsidR="00477A33" w:rsidRPr="00477A33">
        <w:rPr>
          <w:b/>
          <w:sz w:val="28"/>
          <w:szCs w:val="28"/>
        </w:rPr>
        <w:t>р</w:t>
      </w:r>
      <w:r w:rsidR="00477A33">
        <w:rPr>
          <w:b/>
          <w:sz w:val="28"/>
          <w:szCs w:val="28"/>
        </w:rPr>
        <w:t xml:space="preserve"> </w:t>
      </w:r>
      <w:r w:rsidR="00477A33" w:rsidRPr="00477A33">
        <w:rPr>
          <w:b/>
          <w:sz w:val="28"/>
          <w:szCs w:val="28"/>
        </w:rPr>
        <w:t>е</w:t>
      </w:r>
      <w:r w:rsidR="00477A33">
        <w:rPr>
          <w:b/>
          <w:sz w:val="28"/>
          <w:szCs w:val="28"/>
        </w:rPr>
        <w:t xml:space="preserve"> </w:t>
      </w:r>
      <w:r w:rsidR="00477A33" w:rsidRPr="00477A33">
        <w:rPr>
          <w:b/>
          <w:sz w:val="28"/>
          <w:szCs w:val="28"/>
        </w:rPr>
        <w:t>ш</w:t>
      </w:r>
      <w:r w:rsidR="00477A33">
        <w:rPr>
          <w:b/>
          <w:sz w:val="28"/>
          <w:szCs w:val="28"/>
        </w:rPr>
        <w:t xml:space="preserve"> </w:t>
      </w:r>
      <w:r w:rsidR="00477A33" w:rsidRPr="00477A33">
        <w:rPr>
          <w:b/>
          <w:sz w:val="28"/>
          <w:szCs w:val="28"/>
        </w:rPr>
        <w:t>и</w:t>
      </w:r>
      <w:r w:rsidR="00477A33">
        <w:rPr>
          <w:b/>
          <w:sz w:val="28"/>
          <w:szCs w:val="28"/>
        </w:rPr>
        <w:t xml:space="preserve"> </w:t>
      </w:r>
      <w:r w:rsidR="00477A33" w:rsidRPr="00477A33">
        <w:rPr>
          <w:b/>
          <w:sz w:val="28"/>
          <w:szCs w:val="28"/>
        </w:rPr>
        <w:t>л</w:t>
      </w:r>
      <w:r w:rsidR="00477A33">
        <w:rPr>
          <w:b/>
          <w:sz w:val="28"/>
          <w:szCs w:val="28"/>
        </w:rPr>
        <w:t xml:space="preserve"> </w:t>
      </w:r>
      <w:r w:rsidR="00477A33" w:rsidRPr="00477A33">
        <w:rPr>
          <w:b/>
          <w:sz w:val="28"/>
          <w:szCs w:val="28"/>
        </w:rPr>
        <w:t>а:</w:t>
      </w:r>
    </w:p>
    <w:p w:rsidR="00477A33" w:rsidRPr="00447C44" w:rsidRDefault="00477A33" w:rsidP="00477A33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447C44" w:rsidRPr="00447C44" w:rsidRDefault="00447C44" w:rsidP="00477A33">
      <w:pPr>
        <w:ind w:firstLine="709"/>
        <w:jc w:val="both"/>
        <w:rPr>
          <w:sz w:val="28"/>
          <w:szCs w:val="28"/>
        </w:rPr>
      </w:pPr>
      <w:r w:rsidRPr="00447C44">
        <w:rPr>
          <w:sz w:val="28"/>
          <w:szCs w:val="28"/>
        </w:rPr>
        <w:t>1. Установить по 31.05.2016 расходное обязательство города Перми по организации перевозки детей, проживающих в отдаленном жилом районе (микрорайон Налимиха), не имеющем общеобразовательного учреждения, к месту обучения в муниципальное автономное общеобразовательное учреждение «Средняя общеобразовательная школа № 71» и обратно.</w:t>
      </w:r>
    </w:p>
    <w:p w:rsidR="00447C44" w:rsidRPr="00447C44" w:rsidRDefault="00447C44" w:rsidP="00447C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C44">
        <w:rPr>
          <w:sz w:val="28"/>
          <w:szCs w:val="28"/>
        </w:rPr>
        <w:t xml:space="preserve">2. Расходы, связанные с исполнением расходного обязательства, предусмотренного </w:t>
      </w:r>
      <w:hyperlink r:id="rId9" w:history="1">
        <w:r w:rsidRPr="00447C44">
          <w:rPr>
            <w:sz w:val="28"/>
            <w:szCs w:val="28"/>
          </w:rPr>
          <w:t>пунктом 1</w:t>
        </w:r>
      </w:hyperlink>
      <w:r w:rsidRPr="00447C44">
        <w:rPr>
          <w:sz w:val="28"/>
          <w:szCs w:val="28"/>
        </w:rPr>
        <w:t xml:space="preserve"> настоящего решения, относятся к публичным обязательствам города Перми и финансируются за счет собственных доходов бюджета города Перми на соответствующий финансовый год.</w:t>
      </w:r>
    </w:p>
    <w:p w:rsidR="00447C44" w:rsidRPr="00447C44" w:rsidRDefault="00447C44" w:rsidP="00447C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C44">
        <w:rPr>
          <w:sz w:val="28"/>
          <w:szCs w:val="28"/>
        </w:rPr>
        <w:t xml:space="preserve">3. Расходы на реализацию расходного обязательства, установленного пунктом 1 настоящего решения, </w:t>
      </w:r>
      <w:r w:rsidR="00477A33">
        <w:rPr>
          <w:sz w:val="28"/>
          <w:szCs w:val="28"/>
        </w:rPr>
        <w:t>осуществляются</w:t>
      </w:r>
      <w:r w:rsidRPr="00447C44">
        <w:rPr>
          <w:sz w:val="28"/>
          <w:szCs w:val="28"/>
        </w:rPr>
        <w:t xml:space="preserve"> в соответствии с законодательством о закупках товаров, работ, услуг с применением конкурентных способов определения поставщиков (подрядчиков, исполнителей) исходя из количества учебных дней в году и количества часов оказания транспортных услуг в день.</w:t>
      </w:r>
    </w:p>
    <w:p w:rsidR="00447C44" w:rsidRPr="00447C44" w:rsidRDefault="00447C44" w:rsidP="00447C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C44">
        <w:rPr>
          <w:sz w:val="28"/>
          <w:szCs w:val="28"/>
        </w:rPr>
        <w:t>4. Рекомендовать администрации города Перми привести муниципальные правовые акты администрации города Перми в соответствие настоящ</w:t>
      </w:r>
      <w:r w:rsidR="00477A33">
        <w:rPr>
          <w:sz w:val="28"/>
          <w:szCs w:val="28"/>
        </w:rPr>
        <w:t>ему</w:t>
      </w:r>
      <w:r w:rsidRPr="00447C44">
        <w:rPr>
          <w:sz w:val="28"/>
          <w:szCs w:val="28"/>
        </w:rPr>
        <w:t xml:space="preserve"> решени</w:t>
      </w:r>
      <w:r w:rsidR="00477A33">
        <w:rPr>
          <w:sz w:val="28"/>
          <w:szCs w:val="28"/>
        </w:rPr>
        <w:t>ю</w:t>
      </w:r>
      <w:r w:rsidRPr="00447C44">
        <w:rPr>
          <w:sz w:val="28"/>
          <w:szCs w:val="28"/>
        </w:rPr>
        <w:t>.</w:t>
      </w:r>
    </w:p>
    <w:p w:rsidR="00477A33" w:rsidRDefault="00477A33" w:rsidP="00447C4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77A33">
        <w:rPr>
          <w:bCs/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447C44" w:rsidRPr="00447C44" w:rsidRDefault="00477A33" w:rsidP="00447C4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</w:t>
      </w:r>
      <w:r w:rsidR="00447C44" w:rsidRPr="00447C44">
        <w:rPr>
          <w:bCs/>
          <w:sz w:val="28"/>
          <w:szCs w:val="28"/>
        </w:rPr>
        <w:t xml:space="preserve">. Опубликовать </w:t>
      </w:r>
      <w:r>
        <w:rPr>
          <w:bCs/>
          <w:sz w:val="28"/>
          <w:szCs w:val="28"/>
        </w:rPr>
        <w:t xml:space="preserve">настоящее </w:t>
      </w:r>
      <w:r w:rsidR="00447C44" w:rsidRPr="00447C44">
        <w:rPr>
          <w:bCs/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47C44" w:rsidRPr="00447C44" w:rsidRDefault="00477A33" w:rsidP="00447C4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447C44" w:rsidRPr="00447C44">
        <w:rPr>
          <w:bCs/>
          <w:sz w:val="28"/>
          <w:szCs w:val="28"/>
        </w:rPr>
        <w:t xml:space="preserve">. Контроль за исполнением </w:t>
      </w:r>
      <w:r>
        <w:rPr>
          <w:bCs/>
          <w:sz w:val="28"/>
          <w:szCs w:val="28"/>
        </w:rPr>
        <w:t xml:space="preserve">настоящего </w:t>
      </w:r>
      <w:r w:rsidR="00447C44" w:rsidRPr="00447C44">
        <w:rPr>
          <w:bCs/>
          <w:sz w:val="28"/>
          <w:szCs w:val="28"/>
        </w:rPr>
        <w:t>решения возложить на комитет Пермской городской Думы по развитию человеческого потенциала.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C44" w:rsidRDefault="00447C44" w:rsidP="003F67FB"/>
                          <w:p w:rsidR="00447C44" w:rsidRDefault="00447C44" w:rsidP="003F67FB"/>
                          <w:p w:rsidR="00447C44" w:rsidRDefault="00447C44" w:rsidP="003F67FB"/>
                          <w:p w:rsidR="00447C44" w:rsidRDefault="00447C44" w:rsidP="003F67FB"/>
                          <w:p w:rsidR="00447C44" w:rsidRDefault="00447C44" w:rsidP="003F67FB"/>
                          <w:p w:rsidR="00447C44" w:rsidRDefault="00447C44" w:rsidP="003F67FB"/>
                          <w:p w:rsidR="00447C44" w:rsidRDefault="00447C44" w:rsidP="003F67FB"/>
                          <w:p w:rsidR="00447C44" w:rsidRDefault="00447C44" w:rsidP="003F67FB"/>
                          <w:p w:rsidR="00447C44" w:rsidRDefault="00447C44" w:rsidP="003F67FB"/>
                          <w:p w:rsidR="00447C44" w:rsidRDefault="00447C44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11</w:t>
                            </w:r>
                            <w:r w:rsidR="00EB037D"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447C44" w:rsidRDefault="00447C44" w:rsidP="003F67FB"/>
                    <w:p w:rsidR="00447C44" w:rsidRDefault="00447C44" w:rsidP="003F67FB"/>
                    <w:p w:rsidR="00447C44" w:rsidRDefault="00447C44" w:rsidP="003F67FB"/>
                    <w:p w:rsidR="00447C44" w:rsidRDefault="00447C44" w:rsidP="003F67FB"/>
                    <w:p w:rsidR="00447C44" w:rsidRDefault="00447C44" w:rsidP="003F67FB"/>
                    <w:p w:rsidR="00447C44" w:rsidRDefault="00447C44" w:rsidP="003F67FB"/>
                    <w:p w:rsidR="00447C44" w:rsidRDefault="00447C44" w:rsidP="003F67FB"/>
                    <w:p w:rsidR="00447C44" w:rsidRDefault="00447C44" w:rsidP="003F67FB"/>
                    <w:p w:rsidR="00447C44" w:rsidRDefault="00447C44" w:rsidP="003F67FB"/>
                    <w:p w:rsidR="00447C44" w:rsidRDefault="00447C44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11</w:t>
                      </w:r>
                      <w:r w:rsidR="00EB037D"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477A33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8D4543">
      <w:rPr>
        <w:noProof/>
        <w:sz w:val="16"/>
        <w:szCs w:val="16"/>
        <w:u w:val="single"/>
      </w:rPr>
      <w:t>28.01.2016 9:27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8D4543">
      <w:rPr>
        <w:noProof/>
        <w:sz w:val="16"/>
        <w:szCs w:val="16"/>
        <w:u w:val="single"/>
      </w:rPr>
      <w:t>решение № 6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D4543">
      <w:rPr>
        <w:noProof/>
        <w:snapToGrid w:val="0"/>
        <w:sz w:val="16"/>
      </w:rPr>
      <w:t>28.01.2016 9:27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D4543">
      <w:rPr>
        <w:noProof/>
        <w:snapToGrid w:val="0"/>
        <w:sz w:val="16"/>
      </w:rPr>
      <w:t>решение № 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3085643"/>
      <w:docPartObj>
        <w:docPartGallery w:val="Page Numbers (Top of Page)"/>
        <w:docPartUnique/>
      </w:docPartObj>
    </w:sdtPr>
    <w:sdtEndPr/>
    <w:sdtContent>
      <w:p w:rsidR="00477A33" w:rsidRDefault="00477A3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543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DG+pwWS6BNurgTGLHAsQhPJ7QDUNcDnOHLZIwYPA15rL/JFeNXJpIaNIshUZGuNFDwSejdRdPFihP+xgCxu9w==" w:salt="bYyJ670z0YobJzuoZP5ob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47C44"/>
    <w:rsid w:val="00477A33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0772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D4543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9BD193D6-1ECF-4B38-A091-5918C902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3CBCA1E55140A5723CAC08F5E83DBDB833812CB3E275E54B5109D833738F62E989FAFA8EE446C922755Bg5W0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19F9D-04ED-4E61-AE4E-8280D6E64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359</Words>
  <Characters>2051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2016-01-28T04:27:00Z</cp:lastPrinted>
  <dcterms:created xsi:type="dcterms:W3CDTF">2016-01-22T05:01:00Z</dcterms:created>
  <dcterms:modified xsi:type="dcterms:W3CDTF">2016-01-28T04:28:00Z</dcterms:modified>
</cp:coreProperties>
</file>