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380C56" w:rsidRDefault="0040520C" w:rsidP="00380C56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380C5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642DE9" wp14:editId="46421099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3C477D" wp14:editId="458F4A5F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42D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0A3C477D" wp14:editId="458F4A5F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Pr="00380C56" w:rsidRDefault="00311B9D" w:rsidP="00380C56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380C56" w:rsidRDefault="00311B9D" w:rsidP="00380C5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380C56" w:rsidRDefault="00311B9D" w:rsidP="00380C56">
      <w:pPr>
        <w:jc w:val="both"/>
        <w:rPr>
          <w:sz w:val="28"/>
          <w:szCs w:val="28"/>
          <w:lang w:val="en-US"/>
        </w:rPr>
      </w:pPr>
    </w:p>
    <w:p w:rsidR="00311B9D" w:rsidRPr="00380C56" w:rsidRDefault="00311B9D" w:rsidP="00380C56">
      <w:pPr>
        <w:jc w:val="both"/>
        <w:rPr>
          <w:sz w:val="28"/>
          <w:szCs w:val="28"/>
        </w:rPr>
      </w:pPr>
    </w:p>
    <w:p w:rsidR="00311B9D" w:rsidRPr="00380C56" w:rsidRDefault="00311B9D" w:rsidP="00380C56">
      <w:pPr>
        <w:jc w:val="both"/>
        <w:rPr>
          <w:sz w:val="28"/>
          <w:szCs w:val="28"/>
        </w:rPr>
      </w:pPr>
    </w:p>
    <w:p w:rsidR="00311B9D" w:rsidRPr="00380C56" w:rsidRDefault="00311B9D" w:rsidP="00380C56">
      <w:pPr>
        <w:jc w:val="both"/>
        <w:rPr>
          <w:sz w:val="28"/>
          <w:szCs w:val="28"/>
        </w:rPr>
      </w:pPr>
    </w:p>
    <w:p w:rsidR="00897D8E" w:rsidRPr="00380C56" w:rsidRDefault="00897D8E" w:rsidP="00380C56">
      <w:pPr>
        <w:jc w:val="both"/>
        <w:rPr>
          <w:b/>
          <w:bCs/>
          <w:sz w:val="28"/>
          <w:szCs w:val="28"/>
        </w:rPr>
      </w:pPr>
    </w:p>
    <w:p w:rsidR="00897D8E" w:rsidRPr="00380C56" w:rsidRDefault="009E1DC9" w:rsidP="00380C56">
      <w:pPr>
        <w:jc w:val="both"/>
        <w:rPr>
          <w:b/>
          <w:bCs/>
          <w:sz w:val="28"/>
          <w:szCs w:val="28"/>
        </w:rPr>
      </w:pPr>
      <w:r w:rsidRPr="00380C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385F6" wp14:editId="23B71A0B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80C5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467C9">
                              <w:rPr>
                                <w:sz w:val="28"/>
                                <w:szCs w:val="28"/>
                                <w:u w:val="single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85F6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80C5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467C9">
                        <w:rPr>
                          <w:sz w:val="28"/>
                          <w:szCs w:val="28"/>
                          <w:u w:val="single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380C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6ECC39" wp14:editId="2F9D7156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80C5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ECC39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80C5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Pr="00380C56" w:rsidRDefault="0066009D" w:rsidP="00380C56">
      <w:pPr>
        <w:jc w:val="both"/>
        <w:rPr>
          <w:b/>
          <w:bCs/>
          <w:sz w:val="28"/>
          <w:szCs w:val="28"/>
        </w:rPr>
      </w:pPr>
      <w:r w:rsidRPr="00380C5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380C56" w:rsidRDefault="0066009D" w:rsidP="00380C56">
      <w:pPr>
        <w:jc w:val="both"/>
        <w:rPr>
          <w:b/>
          <w:bCs/>
          <w:sz w:val="28"/>
          <w:szCs w:val="28"/>
        </w:rPr>
      </w:pPr>
    </w:p>
    <w:p w:rsidR="00284905" w:rsidRPr="00380C56" w:rsidRDefault="00284905" w:rsidP="00380C56">
      <w:pPr>
        <w:jc w:val="both"/>
        <w:rPr>
          <w:b/>
          <w:sz w:val="28"/>
          <w:szCs w:val="28"/>
        </w:rPr>
      </w:pPr>
    </w:p>
    <w:p w:rsidR="004B05CC" w:rsidRPr="00380C56" w:rsidRDefault="004B05CC" w:rsidP="00380C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0C56">
        <w:rPr>
          <w:b/>
          <w:bCs/>
          <w:sz w:val="28"/>
          <w:szCs w:val="28"/>
        </w:rPr>
        <w:t>О внесении изменений в отдельные решения Пермской городской Думы</w:t>
      </w:r>
    </w:p>
    <w:p w:rsidR="00380C56" w:rsidRPr="00380C56" w:rsidRDefault="004B05CC" w:rsidP="00380C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0C56">
        <w:rPr>
          <w:b/>
          <w:bCs/>
          <w:sz w:val="28"/>
          <w:szCs w:val="28"/>
        </w:rPr>
        <w:t>в сфере выявления и демонтажа самовольно установленных и незаконно размещенных движимых объектов на автомобильных дорогах общего</w:t>
      </w:r>
    </w:p>
    <w:p w:rsidR="004B05CC" w:rsidRPr="00380C56" w:rsidRDefault="004B05CC" w:rsidP="00380C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0C56">
        <w:rPr>
          <w:b/>
          <w:bCs/>
          <w:sz w:val="28"/>
          <w:szCs w:val="28"/>
        </w:rPr>
        <w:t>пользования местного значения города Перми</w:t>
      </w:r>
    </w:p>
    <w:p w:rsidR="00380C56" w:rsidRDefault="00380C56" w:rsidP="00380C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0C56" w:rsidRPr="00380C56" w:rsidRDefault="00380C56" w:rsidP="00380C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B05CC" w:rsidRDefault="004B05CC" w:rsidP="00380C56">
      <w:pPr>
        <w:ind w:firstLine="720"/>
        <w:jc w:val="both"/>
        <w:rPr>
          <w:sz w:val="28"/>
          <w:szCs w:val="28"/>
        </w:rPr>
      </w:pPr>
      <w:r w:rsidRPr="00380C56">
        <w:rPr>
          <w:sz w:val="28"/>
          <w:szCs w:val="28"/>
        </w:rPr>
        <w:t xml:space="preserve">В соответствии с Федеральным </w:t>
      </w:r>
      <w:hyperlink r:id="rId9" w:history="1">
        <w:r w:rsidRPr="00380C56">
          <w:rPr>
            <w:sz w:val="28"/>
            <w:szCs w:val="28"/>
          </w:rPr>
          <w:t>законом</w:t>
        </w:r>
      </w:hyperlink>
      <w:r w:rsidRPr="00380C5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tooltip="Федеральный закон от 08.11.2007 N 257-ФЗ (ред. от 28.12.2013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380C56">
          <w:rPr>
            <w:sz w:val="28"/>
            <w:szCs w:val="28"/>
          </w:rPr>
          <w:t>статьей 13</w:t>
        </w:r>
      </w:hyperlink>
      <w:r w:rsidRPr="00380C56">
        <w:rPr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</w:t>
      </w:r>
      <w:r w:rsidR="00B3269E">
        <w:rPr>
          <w:sz w:val="28"/>
          <w:szCs w:val="28"/>
        </w:rPr>
        <w:t>ом</w:t>
      </w:r>
      <w:r w:rsidRPr="00380C56">
        <w:rPr>
          <w:sz w:val="28"/>
          <w:szCs w:val="28"/>
        </w:rPr>
        <w:t xml:space="preserve"> города Перми</w:t>
      </w:r>
    </w:p>
    <w:p w:rsidR="00380C56" w:rsidRPr="00380C56" w:rsidRDefault="00380C56" w:rsidP="00380C56">
      <w:pPr>
        <w:ind w:firstLine="720"/>
        <w:jc w:val="center"/>
        <w:rPr>
          <w:sz w:val="28"/>
          <w:szCs w:val="28"/>
        </w:rPr>
      </w:pPr>
    </w:p>
    <w:p w:rsidR="004B05CC" w:rsidRDefault="004B05CC" w:rsidP="00380C56">
      <w:pPr>
        <w:ind w:firstLine="720"/>
        <w:jc w:val="center"/>
        <w:rPr>
          <w:sz w:val="28"/>
          <w:szCs w:val="28"/>
        </w:rPr>
      </w:pPr>
      <w:r w:rsidRPr="00380C56">
        <w:rPr>
          <w:sz w:val="28"/>
          <w:szCs w:val="28"/>
        </w:rPr>
        <w:t xml:space="preserve">Пермская городская Дума </w:t>
      </w:r>
      <w:r w:rsidRPr="00380C56">
        <w:rPr>
          <w:b/>
          <w:spacing w:val="20"/>
          <w:sz w:val="28"/>
          <w:szCs w:val="28"/>
        </w:rPr>
        <w:t>р е ш и л а</w:t>
      </w:r>
      <w:r w:rsidRPr="00380C56">
        <w:rPr>
          <w:sz w:val="28"/>
          <w:szCs w:val="28"/>
        </w:rPr>
        <w:t>:</w:t>
      </w:r>
    </w:p>
    <w:p w:rsidR="00380C56" w:rsidRPr="00380C56" w:rsidRDefault="00380C56" w:rsidP="00380C56">
      <w:pPr>
        <w:ind w:firstLine="720"/>
        <w:jc w:val="center"/>
        <w:rPr>
          <w:sz w:val="28"/>
          <w:szCs w:val="28"/>
        </w:rPr>
      </w:pPr>
    </w:p>
    <w:p w:rsidR="004B05CC" w:rsidRPr="00380C56" w:rsidRDefault="00380C56" w:rsidP="00380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05CC" w:rsidRPr="00380C56">
        <w:rPr>
          <w:sz w:val="28"/>
          <w:szCs w:val="28"/>
        </w:rPr>
        <w:t>Внести в Положение о порядке выявления и демонтажа самовольно установленных и незаконно размещенных движимых объектов на территории города Перми, утвержденное решением Пермской городской Думы от 08</w:t>
      </w:r>
      <w:r>
        <w:rPr>
          <w:sz w:val="28"/>
          <w:szCs w:val="28"/>
        </w:rPr>
        <w:t>.11.</w:t>
      </w:r>
      <w:r w:rsidR="004B05CC" w:rsidRPr="00380C56">
        <w:rPr>
          <w:sz w:val="28"/>
          <w:szCs w:val="28"/>
        </w:rPr>
        <w:t xml:space="preserve">2005 № 192 (в редакции решений Пермской городской Думы от 29.05.2007 </w:t>
      </w:r>
      <w:hyperlink r:id="rId11" w:history="1">
        <w:r w:rsidR="004B05CC" w:rsidRPr="00380C56">
          <w:rPr>
            <w:sz w:val="28"/>
            <w:szCs w:val="28"/>
          </w:rPr>
          <w:t>№ 115</w:t>
        </w:r>
      </w:hyperlink>
      <w:r w:rsidR="004B05CC" w:rsidRPr="00380C56">
        <w:rPr>
          <w:sz w:val="28"/>
          <w:szCs w:val="28"/>
        </w:rPr>
        <w:t>, от</w:t>
      </w:r>
      <w:r w:rsidR="00CE7A6A">
        <w:rPr>
          <w:sz w:val="28"/>
          <w:szCs w:val="28"/>
        </w:rPr>
        <w:t> </w:t>
      </w:r>
      <w:r w:rsidR="004B05CC" w:rsidRPr="00380C56">
        <w:rPr>
          <w:sz w:val="28"/>
          <w:szCs w:val="28"/>
        </w:rPr>
        <w:t xml:space="preserve">27.03.2012 </w:t>
      </w:r>
      <w:hyperlink r:id="rId12" w:history="1">
        <w:r w:rsidR="004B05CC" w:rsidRPr="00380C56">
          <w:rPr>
            <w:sz w:val="28"/>
            <w:szCs w:val="28"/>
          </w:rPr>
          <w:t>№ 46</w:t>
        </w:r>
      </w:hyperlink>
      <w:r w:rsidR="004B05CC" w:rsidRPr="00380C56">
        <w:rPr>
          <w:sz w:val="28"/>
          <w:szCs w:val="28"/>
        </w:rPr>
        <w:t xml:space="preserve">, от 29.01.2013 </w:t>
      </w:r>
      <w:hyperlink r:id="rId13" w:history="1">
        <w:r w:rsidR="004B05CC" w:rsidRPr="00380C56">
          <w:rPr>
            <w:sz w:val="28"/>
            <w:szCs w:val="28"/>
          </w:rPr>
          <w:t>№ 15</w:t>
        </w:r>
      </w:hyperlink>
      <w:r w:rsidR="004B05CC" w:rsidRPr="00380C56">
        <w:rPr>
          <w:sz w:val="28"/>
          <w:szCs w:val="28"/>
        </w:rPr>
        <w:t xml:space="preserve">, от 25.06.2013 </w:t>
      </w:r>
      <w:hyperlink r:id="rId14" w:history="1">
        <w:r w:rsidR="004B05CC" w:rsidRPr="00380C56">
          <w:rPr>
            <w:sz w:val="28"/>
            <w:szCs w:val="28"/>
          </w:rPr>
          <w:t>№ 131</w:t>
        </w:r>
      </w:hyperlink>
      <w:r w:rsidR="004B05CC" w:rsidRPr="00380C56">
        <w:rPr>
          <w:sz w:val="28"/>
          <w:szCs w:val="28"/>
        </w:rPr>
        <w:t xml:space="preserve">, от 25.02.2014 </w:t>
      </w:r>
      <w:hyperlink r:id="rId15" w:history="1">
        <w:r w:rsidR="004B05CC" w:rsidRPr="00380C56">
          <w:rPr>
            <w:sz w:val="28"/>
            <w:szCs w:val="28"/>
          </w:rPr>
          <w:t>№ 35</w:t>
        </w:r>
      </w:hyperlink>
      <w:r w:rsidR="004B05CC" w:rsidRPr="00380C56">
        <w:rPr>
          <w:sz w:val="28"/>
          <w:szCs w:val="28"/>
        </w:rPr>
        <w:t xml:space="preserve">, от 25.03.2014 </w:t>
      </w:r>
      <w:hyperlink r:id="rId16" w:history="1">
        <w:r w:rsidR="004B05CC" w:rsidRPr="00380C56">
          <w:rPr>
            <w:sz w:val="28"/>
            <w:szCs w:val="28"/>
          </w:rPr>
          <w:t>№ 56</w:t>
        </w:r>
      </w:hyperlink>
      <w:r w:rsidR="004B05CC" w:rsidRPr="00380C56">
        <w:rPr>
          <w:sz w:val="28"/>
          <w:szCs w:val="28"/>
        </w:rPr>
        <w:t xml:space="preserve">, от 24.03.2015 </w:t>
      </w:r>
      <w:hyperlink r:id="rId17" w:history="1">
        <w:r w:rsidR="004B05CC" w:rsidRPr="00380C56">
          <w:rPr>
            <w:sz w:val="28"/>
            <w:szCs w:val="28"/>
          </w:rPr>
          <w:t>№ 51</w:t>
        </w:r>
      </w:hyperlink>
      <w:r w:rsidR="004B05CC" w:rsidRPr="00380C56">
        <w:rPr>
          <w:sz w:val="28"/>
          <w:szCs w:val="28"/>
        </w:rPr>
        <w:t>), изменения:</w:t>
      </w:r>
    </w:p>
    <w:p w:rsidR="004B05CC" w:rsidRPr="00CE7A6A" w:rsidRDefault="00CE7A6A" w:rsidP="00380C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C12">
        <w:rPr>
          <w:color w:val="000000"/>
          <w:sz w:val="28"/>
          <w:szCs w:val="28"/>
        </w:rPr>
        <w:t>1.1 пункт 1.6 после слов «рекламные ко</w:t>
      </w:r>
      <w:r>
        <w:rPr>
          <w:color w:val="000000"/>
          <w:sz w:val="28"/>
          <w:szCs w:val="28"/>
        </w:rPr>
        <w:t>нструкции» дополнить словами «, </w:t>
      </w:r>
      <w:r w:rsidRPr="00706C12">
        <w:rPr>
          <w:color w:val="000000"/>
          <w:sz w:val="28"/>
          <w:szCs w:val="28"/>
        </w:rPr>
        <w:t xml:space="preserve">элементы обустройства автомобильных дорог (за исключением остановочных пунктов, объектов, предназначенных для освещения автомобильных дорог, пешеходных дорожек, стоянок (парковок) транспортных средств), информационные щиты и указатели, не имеющие отношения к обеспечению безопасности дорожного движения или осуществлению дорожной деятельности, иные объекты, размещение которых в границах полосы отвода автомобильной дороги </w:t>
      </w:r>
      <w:r w:rsidRPr="00CE7A6A">
        <w:rPr>
          <w:sz w:val="28"/>
          <w:szCs w:val="28"/>
        </w:rPr>
        <w:t>запрещается,»</w:t>
      </w:r>
      <w:r w:rsidR="004B05CC" w:rsidRPr="00CE7A6A">
        <w:rPr>
          <w:rFonts w:eastAsia="Calibri"/>
          <w:sz w:val="28"/>
          <w:szCs w:val="28"/>
          <w:lang w:eastAsia="en-US"/>
        </w:rPr>
        <w:t>;</w:t>
      </w:r>
    </w:p>
    <w:p w:rsidR="004B05CC" w:rsidRPr="00B72973" w:rsidRDefault="00CE7A6A" w:rsidP="00CE7A6A">
      <w:pPr>
        <w:ind w:firstLine="709"/>
        <w:jc w:val="both"/>
        <w:rPr>
          <w:sz w:val="28"/>
          <w:szCs w:val="28"/>
        </w:rPr>
      </w:pPr>
      <w:r w:rsidRPr="00CE7A6A">
        <w:rPr>
          <w:sz w:val="28"/>
          <w:szCs w:val="28"/>
        </w:rPr>
        <w:t xml:space="preserve">1.2 </w:t>
      </w:r>
      <w:r w:rsidR="004B05CC" w:rsidRPr="00CE7A6A">
        <w:rPr>
          <w:sz w:val="28"/>
          <w:szCs w:val="28"/>
        </w:rPr>
        <w:t>пункт 1.8 после слов «территориальным органом» дополнить словами «,</w:t>
      </w:r>
      <w:r w:rsidRPr="00CE7A6A">
        <w:rPr>
          <w:sz w:val="28"/>
          <w:szCs w:val="28"/>
        </w:rPr>
        <w:t xml:space="preserve"> функциональным органом администрации города Перми, осуществляющим </w:t>
      </w:r>
      <w:r w:rsidRPr="00CE7A6A">
        <w:rPr>
          <w:sz w:val="28"/>
          <w:szCs w:val="28"/>
        </w:rPr>
        <w:lastRenderedPageBreak/>
        <w:t xml:space="preserve">функции в сфере использования автомобильных дорог и осуществления дорожной </w:t>
      </w:r>
      <w:r w:rsidRPr="00B72973">
        <w:rPr>
          <w:sz w:val="28"/>
          <w:szCs w:val="28"/>
        </w:rPr>
        <w:t>деятельности на территории города Перми</w:t>
      </w:r>
      <w:r w:rsidR="004B05CC" w:rsidRPr="00B72973">
        <w:rPr>
          <w:sz w:val="28"/>
          <w:szCs w:val="28"/>
        </w:rPr>
        <w:t>»;</w:t>
      </w:r>
    </w:p>
    <w:p w:rsidR="004B05CC" w:rsidRPr="00B72973" w:rsidRDefault="00CE7A6A" w:rsidP="00CE7A6A">
      <w:pPr>
        <w:ind w:left="709"/>
        <w:jc w:val="both"/>
        <w:rPr>
          <w:sz w:val="28"/>
          <w:szCs w:val="28"/>
        </w:rPr>
      </w:pPr>
      <w:r w:rsidRPr="00B72973">
        <w:rPr>
          <w:sz w:val="28"/>
          <w:szCs w:val="28"/>
        </w:rPr>
        <w:t xml:space="preserve">1.3 </w:t>
      </w:r>
      <w:r w:rsidR="004B05CC" w:rsidRPr="00B72973">
        <w:rPr>
          <w:sz w:val="28"/>
          <w:szCs w:val="28"/>
        </w:rPr>
        <w:t>пункт 2.1 изложить в редакции:</w:t>
      </w:r>
    </w:p>
    <w:p w:rsidR="004B05CC" w:rsidRPr="00B72973" w:rsidRDefault="004B05CC" w:rsidP="00380C56">
      <w:pPr>
        <w:ind w:firstLine="709"/>
        <w:jc w:val="both"/>
        <w:rPr>
          <w:sz w:val="28"/>
          <w:szCs w:val="28"/>
        </w:rPr>
      </w:pPr>
      <w:r w:rsidRPr="00B72973">
        <w:rPr>
          <w:sz w:val="28"/>
          <w:szCs w:val="28"/>
        </w:rPr>
        <w:t>«</w:t>
      </w:r>
      <w:r w:rsidR="00CE7A6A" w:rsidRPr="00B72973">
        <w:rPr>
          <w:sz w:val="28"/>
          <w:szCs w:val="28"/>
        </w:rPr>
        <w:t>2.1. Органы местного самоуправления, органы государственной власти, юридические лица, включая органы территориального общественного самоуправления, управляющие компании, товарищества собственников недвижимости, общественные объединения, граждане направляют информацию о движимых объектах, в отношении которых у соответствующих лиц есть основания предполагать, что данные объекты размещены самовольно (незаконно), в следующие функциональные (территориальные) органы администрации города Перми (далее – уполномоченные органы):</w:t>
      </w:r>
    </w:p>
    <w:p w:rsidR="004B05CC" w:rsidRPr="00B72973" w:rsidRDefault="004B05CC" w:rsidP="00380C56">
      <w:pPr>
        <w:ind w:firstLine="709"/>
        <w:jc w:val="both"/>
        <w:rPr>
          <w:sz w:val="28"/>
          <w:szCs w:val="28"/>
        </w:rPr>
      </w:pPr>
      <w:r w:rsidRPr="00B72973">
        <w:rPr>
          <w:sz w:val="28"/>
          <w:szCs w:val="28"/>
        </w:rPr>
        <w:t xml:space="preserve">функциональный орган, осуществляющий функции в области упорядочения установки и эксплуатации на территории города Перми рекламных конструкций, – в </w:t>
      </w:r>
      <w:r w:rsidR="00CE7A6A" w:rsidRPr="00B72973">
        <w:rPr>
          <w:sz w:val="28"/>
          <w:szCs w:val="28"/>
        </w:rPr>
        <w:t>отношении рекламных конструкций,</w:t>
      </w:r>
    </w:p>
    <w:p w:rsidR="00CE7A6A" w:rsidRDefault="00CE7A6A" w:rsidP="00380C56">
      <w:pPr>
        <w:ind w:firstLine="709"/>
        <w:jc w:val="both"/>
        <w:rPr>
          <w:color w:val="000000"/>
          <w:sz w:val="28"/>
          <w:szCs w:val="28"/>
        </w:rPr>
      </w:pPr>
      <w:r w:rsidRPr="00B72973">
        <w:rPr>
          <w:sz w:val="28"/>
          <w:szCs w:val="28"/>
        </w:rPr>
        <w:t xml:space="preserve">подведомственное функциональному органу администрации города Перми, осуществляющему функции в сфере использования </w:t>
      </w:r>
      <w:r w:rsidRPr="00706C12">
        <w:rPr>
          <w:color w:val="000000"/>
          <w:sz w:val="28"/>
          <w:szCs w:val="28"/>
        </w:rPr>
        <w:t>автомобильных дорог и</w:t>
      </w:r>
      <w:r>
        <w:rPr>
          <w:color w:val="000000"/>
          <w:sz w:val="28"/>
          <w:szCs w:val="28"/>
        </w:rPr>
        <w:t> </w:t>
      </w:r>
      <w:r w:rsidRPr="00706C12">
        <w:rPr>
          <w:color w:val="000000"/>
          <w:sz w:val="28"/>
          <w:szCs w:val="28"/>
        </w:rPr>
        <w:t>осуществления дорожной деятельности на территории города Перми, муниципальное учреждение, исполняющее функции в сфере организации дорожного движения (далее – Служба организации дорожного движения) – в отношении элементов обустройства автомобильных дорог (за исключением остановочных пунктов, объектов, предназначенных для освещения автомобильных дорог, пешеходных дорожек, стоянок (парковок) транспортных средств), информационных щитов и указателей, не имеющих отношения к обеспечению безопасности дорожного движения</w:t>
      </w:r>
      <w:r>
        <w:rPr>
          <w:color w:val="000000"/>
          <w:sz w:val="28"/>
          <w:szCs w:val="28"/>
        </w:rPr>
        <w:t xml:space="preserve"> или осуществлению дорожной дея</w:t>
      </w:r>
      <w:r w:rsidRPr="00706C12">
        <w:rPr>
          <w:color w:val="000000"/>
          <w:sz w:val="28"/>
          <w:szCs w:val="28"/>
        </w:rPr>
        <w:t>тельности, иных объектов, размещение которых в границах полосы отвода автомобильной дороги запрещается</w:t>
      </w:r>
      <w:r w:rsidR="00B72973">
        <w:rPr>
          <w:color w:val="000000"/>
          <w:sz w:val="28"/>
          <w:szCs w:val="28"/>
        </w:rPr>
        <w:t>,</w:t>
      </w:r>
    </w:p>
    <w:p w:rsidR="004B05CC" w:rsidRDefault="00B72973" w:rsidP="00380C56">
      <w:pPr>
        <w:ind w:firstLine="709"/>
        <w:jc w:val="both"/>
        <w:rPr>
          <w:sz w:val="28"/>
          <w:szCs w:val="28"/>
        </w:rPr>
      </w:pPr>
      <w:r w:rsidRPr="00706C12">
        <w:rPr>
          <w:color w:val="000000"/>
          <w:sz w:val="28"/>
          <w:szCs w:val="28"/>
        </w:rPr>
        <w:t xml:space="preserve">территориальный орган </w:t>
      </w:r>
      <w:r>
        <w:rPr>
          <w:color w:val="000000"/>
          <w:sz w:val="28"/>
          <w:szCs w:val="28"/>
        </w:rPr>
        <w:t>–</w:t>
      </w:r>
      <w:r w:rsidRPr="00706C12">
        <w:rPr>
          <w:color w:val="000000"/>
          <w:sz w:val="28"/>
          <w:szCs w:val="28"/>
        </w:rPr>
        <w:t xml:space="preserve"> в отношении всех движимых объектов (за исключением рекламных конструкций, объектов, указанных в абзаце третьем настоящего пункта), находящихся в пределах административных границ соответствующего района города (поселка Новые Ляды)</w:t>
      </w:r>
      <w:r w:rsidR="00B3269E">
        <w:rPr>
          <w:color w:val="000000"/>
          <w:sz w:val="28"/>
          <w:szCs w:val="28"/>
        </w:rPr>
        <w:t>,</w:t>
      </w:r>
      <w:r w:rsidRPr="00706C12">
        <w:rPr>
          <w:color w:val="000000"/>
          <w:sz w:val="28"/>
          <w:szCs w:val="28"/>
        </w:rPr>
        <w:t xml:space="preserve"> </w:t>
      </w:r>
      <w:r w:rsidR="00B3269E" w:rsidRPr="00706C12">
        <w:rPr>
          <w:color w:val="000000"/>
          <w:sz w:val="28"/>
          <w:szCs w:val="28"/>
        </w:rPr>
        <w:t xml:space="preserve">управление </w:t>
      </w:r>
      <w:r w:rsidR="00B3269E">
        <w:rPr>
          <w:color w:val="000000"/>
          <w:sz w:val="28"/>
          <w:szCs w:val="28"/>
        </w:rPr>
        <w:t>территорией</w:t>
      </w:r>
      <w:r w:rsidR="00B3269E" w:rsidRPr="00706C12">
        <w:rPr>
          <w:color w:val="000000"/>
          <w:sz w:val="28"/>
          <w:szCs w:val="28"/>
        </w:rPr>
        <w:t xml:space="preserve"> </w:t>
      </w:r>
      <w:r w:rsidR="00B3269E">
        <w:rPr>
          <w:color w:val="000000"/>
          <w:sz w:val="28"/>
          <w:szCs w:val="28"/>
        </w:rPr>
        <w:t xml:space="preserve">которого </w:t>
      </w:r>
      <w:r w:rsidR="00B3269E" w:rsidRPr="00706C12">
        <w:rPr>
          <w:color w:val="000000"/>
          <w:sz w:val="28"/>
          <w:szCs w:val="28"/>
        </w:rPr>
        <w:t>осуществля</w:t>
      </w:r>
      <w:r w:rsidR="00B3269E">
        <w:rPr>
          <w:color w:val="000000"/>
          <w:sz w:val="28"/>
          <w:szCs w:val="28"/>
        </w:rPr>
        <w:t>ет соответству</w:t>
      </w:r>
      <w:r w:rsidR="00B3269E" w:rsidRPr="00706C12">
        <w:rPr>
          <w:color w:val="000000"/>
          <w:sz w:val="28"/>
          <w:szCs w:val="28"/>
        </w:rPr>
        <w:t>ющ</w:t>
      </w:r>
      <w:r w:rsidR="00B3269E">
        <w:rPr>
          <w:color w:val="000000"/>
          <w:sz w:val="28"/>
          <w:szCs w:val="28"/>
        </w:rPr>
        <w:t>ий</w:t>
      </w:r>
      <w:r w:rsidR="00B3269E" w:rsidRPr="00706C12">
        <w:rPr>
          <w:color w:val="000000"/>
          <w:sz w:val="28"/>
          <w:szCs w:val="28"/>
        </w:rPr>
        <w:t xml:space="preserve"> </w:t>
      </w:r>
      <w:r w:rsidRPr="00706C12">
        <w:rPr>
          <w:color w:val="000000"/>
          <w:sz w:val="28"/>
          <w:szCs w:val="28"/>
        </w:rPr>
        <w:t>орган</w:t>
      </w:r>
      <w:r w:rsidRPr="00B72973">
        <w:rPr>
          <w:sz w:val="28"/>
          <w:szCs w:val="28"/>
        </w:rPr>
        <w:t>.</w:t>
      </w:r>
      <w:r w:rsidR="004B05CC" w:rsidRPr="00B72973">
        <w:rPr>
          <w:sz w:val="28"/>
          <w:szCs w:val="28"/>
        </w:rPr>
        <w:t>»;</w:t>
      </w:r>
    </w:p>
    <w:p w:rsidR="00B72973" w:rsidRPr="00B72973" w:rsidRDefault="00B72973" w:rsidP="00380C56">
      <w:pPr>
        <w:ind w:firstLine="709"/>
        <w:jc w:val="both"/>
        <w:rPr>
          <w:sz w:val="28"/>
          <w:szCs w:val="28"/>
        </w:rPr>
      </w:pPr>
      <w:r w:rsidRPr="00706C12">
        <w:rPr>
          <w:color w:val="000000"/>
          <w:sz w:val="28"/>
          <w:szCs w:val="28"/>
        </w:rPr>
        <w:t>1.4 подпункт 2.4</w:t>
      </w:r>
      <w:r w:rsidRPr="009B74BF">
        <w:rPr>
          <w:color w:val="000000"/>
          <w:sz w:val="28"/>
          <w:szCs w:val="28"/>
          <w:vertAlign w:val="superscript"/>
        </w:rPr>
        <w:t>1</w:t>
      </w:r>
      <w:r w:rsidRPr="00706C12">
        <w:rPr>
          <w:color w:val="000000"/>
          <w:sz w:val="28"/>
          <w:szCs w:val="28"/>
        </w:rPr>
        <w:t>.6 после слов «территориальным органом» дополнить словами «</w:t>
      </w:r>
      <w:r>
        <w:rPr>
          <w:color w:val="000000"/>
          <w:sz w:val="28"/>
          <w:szCs w:val="28"/>
        </w:rPr>
        <w:t>(</w:t>
      </w:r>
      <w:r w:rsidRPr="00706C12">
        <w:rPr>
          <w:color w:val="000000"/>
          <w:sz w:val="28"/>
          <w:szCs w:val="28"/>
        </w:rPr>
        <w:t>Службой о</w:t>
      </w:r>
      <w:r>
        <w:rPr>
          <w:color w:val="000000"/>
          <w:sz w:val="28"/>
          <w:szCs w:val="28"/>
        </w:rPr>
        <w:t>рганизации дорожного движения)»;</w:t>
      </w:r>
    </w:p>
    <w:p w:rsidR="00B72973" w:rsidRDefault="00B72973" w:rsidP="00B729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6C12">
        <w:rPr>
          <w:color w:val="000000"/>
          <w:sz w:val="28"/>
          <w:szCs w:val="28"/>
        </w:rPr>
        <w:t>1.5 абзацы первый, второй пункта 2.5 после слов «территориальный орган» дополнить словами «</w:t>
      </w:r>
      <w:r>
        <w:rPr>
          <w:color w:val="000000"/>
          <w:sz w:val="28"/>
          <w:szCs w:val="28"/>
        </w:rPr>
        <w:t>(</w:t>
      </w:r>
      <w:r w:rsidRPr="00706C12">
        <w:rPr>
          <w:color w:val="000000"/>
          <w:sz w:val="28"/>
          <w:szCs w:val="28"/>
        </w:rPr>
        <w:t>Служба ор</w:t>
      </w:r>
      <w:r>
        <w:rPr>
          <w:color w:val="000000"/>
          <w:sz w:val="28"/>
          <w:szCs w:val="28"/>
        </w:rPr>
        <w:t>ганизации дорожного движения)»;</w:t>
      </w:r>
    </w:p>
    <w:p w:rsidR="004B05CC" w:rsidRPr="0067644C" w:rsidRDefault="00B72973" w:rsidP="00B72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44C">
        <w:rPr>
          <w:sz w:val="28"/>
          <w:szCs w:val="28"/>
        </w:rPr>
        <w:t xml:space="preserve">1.6 </w:t>
      </w:r>
      <w:r w:rsidR="004B05CC" w:rsidRPr="0067644C">
        <w:rPr>
          <w:sz w:val="28"/>
          <w:szCs w:val="28"/>
        </w:rPr>
        <w:t>пункт 2.7 изложить в редакции:</w:t>
      </w:r>
    </w:p>
    <w:p w:rsidR="004B05CC" w:rsidRPr="0067644C" w:rsidRDefault="004B05CC" w:rsidP="00380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44C">
        <w:rPr>
          <w:sz w:val="28"/>
          <w:szCs w:val="28"/>
        </w:rPr>
        <w:t>«2.7. Срок для добровольного демонтажа самовольного (незаконного) объекта (кроме рекламной конструкции, объектов, указанных в абзаце третьем пункта</w:t>
      </w:r>
      <w:r w:rsidR="00532E2C">
        <w:rPr>
          <w:sz w:val="28"/>
          <w:szCs w:val="28"/>
        </w:rPr>
        <w:t> </w:t>
      </w:r>
      <w:r w:rsidRPr="0067644C">
        <w:rPr>
          <w:sz w:val="28"/>
          <w:szCs w:val="28"/>
        </w:rPr>
        <w:t>2.1 настоящего Положения) составляет десять рабочих дней после дня размещения на Официальном сайте объявления с требованием о добровольном демонтаже самовольного (незаконного) объекта.</w:t>
      </w:r>
    </w:p>
    <w:p w:rsidR="004B05CC" w:rsidRPr="0067644C" w:rsidRDefault="004B05CC" w:rsidP="00380C56">
      <w:pPr>
        <w:ind w:firstLine="709"/>
        <w:jc w:val="both"/>
        <w:rPr>
          <w:sz w:val="28"/>
          <w:szCs w:val="28"/>
        </w:rPr>
      </w:pPr>
      <w:r w:rsidRPr="0067644C">
        <w:rPr>
          <w:sz w:val="28"/>
          <w:szCs w:val="28"/>
        </w:rPr>
        <w:t>Срок добровольного демонтажа продлевается территориальным органом по</w:t>
      </w:r>
      <w:r w:rsidR="00B72973" w:rsidRPr="0067644C">
        <w:rPr>
          <w:sz w:val="28"/>
          <w:szCs w:val="28"/>
        </w:rPr>
        <w:t> </w:t>
      </w:r>
      <w:r w:rsidRPr="0067644C">
        <w:rPr>
          <w:sz w:val="28"/>
          <w:szCs w:val="28"/>
        </w:rPr>
        <w:t>заявлению владельца объекта при наличии документов, подтверждающих право на такой объект (в том числе содержащих данные, позволяющие идентифици</w:t>
      </w:r>
      <w:r w:rsidRPr="0067644C">
        <w:rPr>
          <w:sz w:val="28"/>
          <w:szCs w:val="28"/>
        </w:rPr>
        <w:lastRenderedPageBreak/>
        <w:t>ровать объект (ссылка на заводской и (или) инвентарный номер, описание технических параметров объекта и так далее), но не более чем на пять рабочих дней, за</w:t>
      </w:r>
      <w:r w:rsidR="00B72973" w:rsidRPr="0067644C">
        <w:rPr>
          <w:sz w:val="28"/>
          <w:szCs w:val="28"/>
        </w:rPr>
        <w:t> </w:t>
      </w:r>
      <w:r w:rsidRPr="0067644C">
        <w:rPr>
          <w:sz w:val="28"/>
          <w:szCs w:val="28"/>
        </w:rPr>
        <w:t>исключением нестационарных торговых объектов, являющихся временными конструкциями, передвижными сооружениями, срок добровольного демонтажа которых не может быть продлен.</w:t>
      </w:r>
    </w:p>
    <w:p w:rsidR="004B05CC" w:rsidRPr="0067644C" w:rsidRDefault="004B05CC" w:rsidP="00380C56">
      <w:pPr>
        <w:ind w:firstLine="709"/>
        <w:jc w:val="both"/>
        <w:rPr>
          <w:sz w:val="28"/>
          <w:szCs w:val="28"/>
        </w:rPr>
      </w:pPr>
      <w:r w:rsidRPr="0067644C">
        <w:rPr>
          <w:sz w:val="28"/>
          <w:szCs w:val="28"/>
        </w:rPr>
        <w:t>Срок для добровольного демонтажа самовольного (незаконного) объекта, указанного в абзаце третьем пункта 2.1 настоящего Положения, составляет два рабочих дня после дня размещения на Официальном сайте объявления с требованием о добровольном демонтаже самовольного (незаконного) объекта.</w:t>
      </w:r>
    </w:p>
    <w:p w:rsidR="004B05CC" w:rsidRPr="0067644C" w:rsidRDefault="004B05CC" w:rsidP="00380C56">
      <w:pPr>
        <w:ind w:firstLine="709"/>
        <w:jc w:val="both"/>
        <w:rPr>
          <w:sz w:val="28"/>
          <w:szCs w:val="28"/>
        </w:rPr>
      </w:pPr>
      <w:r w:rsidRPr="0067644C">
        <w:rPr>
          <w:sz w:val="28"/>
          <w:szCs w:val="28"/>
        </w:rPr>
        <w:t>Срок и условия исполнения обязанности по добровольному демонтажу ре</w:t>
      </w:r>
      <w:r w:rsidR="00B3269E">
        <w:rPr>
          <w:sz w:val="28"/>
          <w:szCs w:val="28"/>
        </w:rPr>
        <w:t>кламной конструкции определяю</w:t>
      </w:r>
      <w:r w:rsidRPr="0067644C">
        <w:rPr>
          <w:sz w:val="28"/>
          <w:szCs w:val="28"/>
        </w:rPr>
        <w:t xml:space="preserve">тся в соответствии с </w:t>
      </w:r>
      <w:hyperlink r:id="rId18" w:history="1">
        <w:r w:rsidRPr="0067644C">
          <w:rPr>
            <w:sz w:val="28"/>
            <w:szCs w:val="28"/>
          </w:rPr>
          <w:t>Законом</w:t>
        </w:r>
      </w:hyperlink>
      <w:r w:rsidRPr="0067644C">
        <w:rPr>
          <w:sz w:val="28"/>
          <w:szCs w:val="28"/>
        </w:rPr>
        <w:t xml:space="preserve"> о рекламе.»;</w:t>
      </w:r>
    </w:p>
    <w:p w:rsidR="004B05CC" w:rsidRPr="0067644C" w:rsidRDefault="0067644C" w:rsidP="006764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7644C">
        <w:rPr>
          <w:sz w:val="28"/>
          <w:szCs w:val="28"/>
        </w:rPr>
        <w:t xml:space="preserve">1.7 </w:t>
      </w:r>
      <w:r w:rsidR="004B05CC" w:rsidRPr="0067644C">
        <w:rPr>
          <w:sz w:val="28"/>
          <w:szCs w:val="28"/>
        </w:rPr>
        <w:t>пункт 2.9 дополнить абзацем вторым следующего содержания:</w:t>
      </w:r>
    </w:p>
    <w:p w:rsidR="004B05CC" w:rsidRPr="0067644C" w:rsidRDefault="004B05CC" w:rsidP="00380C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644C">
        <w:rPr>
          <w:sz w:val="28"/>
          <w:szCs w:val="28"/>
        </w:rPr>
        <w:t>«</w:t>
      </w:r>
      <w:r w:rsidR="0067644C" w:rsidRPr="0067644C">
        <w:rPr>
          <w:sz w:val="28"/>
          <w:szCs w:val="28"/>
        </w:rPr>
        <w:t>При неисполнении обязанности по демонтажу объектов, указанных в абзаце третьем пункта 2.1 настоящего Положения, в срок, определенный в абзаце третьем пункта 2.7 настоящего Положения, Служба организации дорожного движения в течение трех рабочих дней после дня составления акта, указанного в пункте 2.8 настоящего Положения, предоставляет информацию о данном объекте в функциональный орган администрации города Перми, осуществляющий полномочия в сфере использования автомобильных дорог и осуществления дорожной деятельности на территории города Перми, для издания распоряжения, предусмотренного пунктом 2.10 настоящего Положения, и организации принудительного демонтажа данного объекта.</w:t>
      </w:r>
      <w:r w:rsidRPr="0067644C">
        <w:rPr>
          <w:rFonts w:eastAsia="Calibri"/>
          <w:sz w:val="28"/>
          <w:szCs w:val="28"/>
          <w:lang w:eastAsia="en-US"/>
        </w:rPr>
        <w:t>»;</w:t>
      </w:r>
    </w:p>
    <w:p w:rsidR="004B05CC" w:rsidRPr="0067644C" w:rsidRDefault="0067644C" w:rsidP="0067644C">
      <w:pPr>
        <w:ind w:left="709"/>
        <w:jc w:val="both"/>
        <w:rPr>
          <w:rFonts w:eastAsia="Calibri"/>
          <w:sz w:val="28"/>
          <w:szCs w:val="28"/>
          <w:lang w:eastAsia="en-US"/>
        </w:rPr>
      </w:pPr>
      <w:r w:rsidRPr="0067644C">
        <w:rPr>
          <w:rFonts w:eastAsia="Calibri"/>
          <w:sz w:val="28"/>
          <w:szCs w:val="28"/>
          <w:lang w:eastAsia="en-US"/>
        </w:rPr>
        <w:t xml:space="preserve">1.8 </w:t>
      </w:r>
      <w:r w:rsidR="004B05CC" w:rsidRPr="0067644C">
        <w:rPr>
          <w:rFonts w:eastAsia="Calibri"/>
          <w:sz w:val="28"/>
          <w:szCs w:val="28"/>
          <w:lang w:eastAsia="en-US"/>
        </w:rPr>
        <w:t>пункт 2.10 изложить в редакции:</w:t>
      </w:r>
    </w:p>
    <w:p w:rsidR="0067644C" w:rsidRPr="00706C12" w:rsidRDefault="0067644C" w:rsidP="0067644C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644C">
        <w:rPr>
          <w:rFonts w:ascii="Times New Roman" w:hAnsi="Times New Roman"/>
          <w:sz w:val="28"/>
          <w:szCs w:val="28"/>
        </w:rPr>
        <w:t xml:space="preserve">«2.10. Территориальный орган в течение трех рабочих дней после дня составления акта, указанного в пункте 2.8 настоящего Положения, </w:t>
      </w:r>
      <w:r w:rsidR="00532E2C" w:rsidRPr="00532E2C">
        <w:rPr>
          <w:rFonts w:ascii="Times New Roman" w:hAnsi="Times New Roman"/>
          <w:color w:val="0000FF"/>
          <w:sz w:val="28"/>
          <w:szCs w:val="28"/>
        </w:rPr>
        <w:t xml:space="preserve">а </w:t>
      </w:r>
      <w:r w:rsidRPr="00532E2C">
        <w:rPr>
          <w:rFonts w:ascii="Times New Roman" w:hAnsi="Times New Roman"/>
          <w:color w:val="0000FF"/>
          <w:sz w:val="28"/>
          <w:szCs w:val="28"/>
        </w:rPr>
        <w:t xml:space="preserve">в отношении рекламных конструкций – в течение трех рабочих дней </w:t>
      </w:r>
      <w:r w:rsidRPr="00706C12">
        <w:rPr>
          <w:rFonts w:ascii="Times New Roman" w:hAnsi="Times New Roman"/>
          <w:color w:val="000000"/>
          <w:sz w:val="28"/>
          <w:szCs w:val="28"/>
        </w:rPr>
        <w:t>после дня получения информации функционального органа администрации города Перми, осуществляющего функции в области упорядочения установки и эксплуатации на территории города Перми рекламных конструкций, предусмотренной абзацем первым пункта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06C12">
        <w:rPr>
          <w:rFonts w:ascii="Times New Roman" w:hAnsi="Times New Roman"/>
          <w:color w:val="000000"/>
          <w:sz w:val="28"/>
          <w:szCs w:val="28"/>
        </w:rPr>
        <w:t xml:space="preserve">2.9 настоящего Положения, и функциональный орган администрации города Перми, осуществляющий полномочия в сфере использования автомобильных дорог и осуществления дорожной деятельности на территории города Перми, в течение трех рабочих дней после дня получения информации от Службы организации дорожного движения, предусмотренной абзацем вторым пункта 2.9 настоящего Положения, издает распоряжение о принудительном демонтаже самовольных (незаконных) объектов (далее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706C12">
        <w:rPr>
          <w:rFonts w:ascii="Times New Roman" w:hAnsi="Times New Roman"/>
          <w:color w:val="000000"/>
          <w:sz w:val="28"/>
          <w:szCs w:val="28"/>
        </w:rPr>
        <w:t xml:space="preserve"> распоряжение), которое должно содержать следующую информацию:</w:t>
      </w:r>
    </w:p>
    <w:p w:rsidR="0067644C" w:rsidRPr="00706C12" w:rsidRDefault="0067644C" w:rsidP="0067644C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C12">
        <w:rPr>
          <w:rFonts w:ascii="Times New Roman" w:hAnsi="Times New Roman"/>
          <w:color w:val="000000"/>
          <w:sz w:val="28"/>
          <w:szCs w:val="28"/>
        </w:rPr>
        <w:t>тип и место нахождения самовольного (незаконного) объекта, подлежащего принудительному демонтажу, его номер в Реестре (по состоянию на дату издания распоряжения),</w:t>
      </w:r>
    </w:p>
    <w:p w:rsidR="0067644C" w:rsidRPr="00706C12" w:rsidRDefault="0067644C" w:rsidP="0067644C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C12">
        <w:rPr>
          <w:rFonts w:ascii="Times New Roman" w:hAnsi="Times New Roman"/>
          <w:color w:val="000000"/>
          <w:sz w:val="28"/>
          <w:szCs w:val="28"/>
        </w:rPr>
        <w:t>дату и время начала работ по принудительному демонтажу самовольного (незаконного) объекта,</w:t>
      </w:r>
    </w:p>
    <w:p w:rsidR="0067644C" w:rsidRPr="00706C12" w:rsidRDefault="0067644C" w:rsidP="0067644C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C12">
        <w:rPr>
          <w:rFonts w:ascii="Times New Roman" w:hAnsi="Times New Roman"/>
          <w:color w:val="000000"/>
          <w:sz w:val="28"/>
          <w:szCs w:val="28"/>
        </w:rPr>
        <w:lastRenderedPageBreak/>
        <w:t>место временного хранения самовольного (незаконного) объекта с указанием точного адреса (адресного ориентира),</w:t>
      </w:r>
    </w:p>
    <w:p w:rsidR="0067644C" w:rsidRPr="00706C12" w:rsidRDefault="0067644C" w:rsidP="0067644C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C12">
        <w:rPr>
          <w:rFonts w:ascii="Times New Roman" w:hAnsi="Times New Roman"/>
          <w:color w:val="000000"/>
          <w:sz w:val="28"/>
          <w:szCs w:val="28"/>
        </w:rPr>
        <w:t xml:space="preserve">сведения об уполномоченном лице территориального органа (Службы организации дорожного движения), ответственном за организацию принудительного демонтажа, перемещения и хранения самовольного (незаконного) объекта (далее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706C12">
        <w:rPr>
          <w:rFonts w:ascii="Times New Roman" w:hAnsi="Times New Roman"/>
          <w:color w:val="000000"/>
          <w:sz w:val="28"/>
          <w:szCs w:val="28"/>
        </w:rPr>
        <w:t xml:space="preserve"> уполномоченное лицо),</w:t>
      </w:r>
    </w:p>
    <w:p w:rsidR="0067644C" w:rsidRPr="00706C12" w:rsidRDefault="0067644C" w:rsidP="0067644C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C12">
        <w:rPr>
          <w:rFonts w:ascii="Times New Roman" w:hAnsi="Times New Roman"/>
          <w:color w:val="000000"/>
          <w:sz w:val="28"/>
          <w:szCs w:val="28"/>
        </w:rPr>
        <w:t>сведения о лице, осуществляющем принудительный демонтаж, перемещение и хранение самовольного (незаконного) объекта.</w:t>
      </w:r>
    </w:p>
    <w:p w:rsidR="0067644C" w:rsidRPr="00643201" w:rsidRDefault="0067644C" w:rsidP="003F10B1">
      <w:pPr>
        <w:ind w:firstLine="709"/>
        <w:jc w:val="both"/>
        <w:rPr>
          <w:sz w:val="28"/>
          <w:szCs w:val="28"/>
        </w:rPr>
      </w:pPr>
      <w:r w:rsidRPr="00706C12">
        <w:rPr>
          <w:color w:val="000000"/>
          <w:sz w:val="28"/>
          <w:szCs w:val="28"/>
        </w:rPr>
        <w:t xml:space="preserve">Распоряжение публикуется в порядке, установленном для официального опубликования муниципальных правовых актов города Перми, в течение пяти </w:t>
      </w:r>
      <w:r w:rsidRPr="00643201">
        <w:rPr>
          <w:sz w:val="28"/>
          <w:szCs w:val="28"/>
        </w:rPr>
        <w:t>рабочих дней после дня издания распоряжения.»;</w:t>
      </w:r>
    </w:p>
    <w:p w:rsidR="004B05CC" w:rsidRPr="00643201" w:rsidRDefault="003F10B1" w:rsidP="003F10B1">
      <w:pPr>
        <w:ind w:firstLine="709"/>
        <w:jc w:val="both"/>
        <w:rPr>
          <w:sz w:val="28"/>
          <w:szCs w:val="28"/>
        </w:rPr>
      </w:pPr>
      <w:r w:rsidRPr="00643201">
        <w:rPr>
          <w:sz w:val="28"/>
          <w:szCs w:val="28"/>
        </w:rPr>
        <w:t xml:space="preserve">1.9 </w:t>
      </w:r>
      <w:r w:rsidR="004B05CC" w:rsidRPr="00643201">
        <w:rPr>
          <w:sz w:val="28"/>
          <w:szCs w:val="28"/>
        </w:rPr>
        <w:t>пункт 2.12 после слов «Территориальный орган» дополнить слов</w:t>
      </w:r>
      <w:r w:rsidR="00532E2C">
        <w:rPr>
          <w:sz w:val="28"/>
          <w:szCs w:val="28"/>
        </w:rPr>
        <w:t>ами</w:t>
      </w:r>
      <w:r w:rsidR="004B05CC" w:rsidRPr="00643201">
        <w:rPr>
          <w:sz w:val="28"/>
          <w:szCs w:val="28"/>
        </w:rPr>
        <w:t xml:space="preserve"> </w:t>
      </w:r>
      <w:r w:rsidR="00643201" w:rsidRPr="00643201">
        <w:rPr>
          <w:sz w:val="28"/>
          <w:szCs w:val="28"/>
        </w:rPr>
        <w:t>«(Служба организации дорожного движения)»</w:t>
      </w:r>
      <w:r w:rsidR="004B05CC" w:rsidRPr="00643201">
        <w:rPr>
          <w:sz w:val="28"/>
          <w:szCs w:val="28"/>
        </w:rPr>
        <w:t>;</w:t>
      </w:r>
    </w:p>
    <w:p w:rsidR="004B05CC" w:rsidRPr="00643201" w:rsidRDefault="003F10B1" w:rsidP="003F10B1">
      <w:pPr>
        <w:ind w:firstLine="709"/>
        <w:jc w:val="both"/>
        <w:rPr>
          <w:sz w:val="28"/>
          <w:szCs w:val="28"/>
        </w:rPr>
      </w:pPr>
      <w:r w:rsidRPr="00643201">
        <w:rPr>
          <w:sz w:val="28"/>
          <w:szCs w:val="28"/>
        </w:rPr>
        <w:t xml:space="preserve">1.10 </w:t>
      </w:r>
      <w:r w:rsidR="004B05CC" w:rsidRPr="00643201">
        <w:rPr>
          <w:sz w:val="28"/>
          <w:szCs w:val="28"/>
        </w:rPr>
        <w:t xml:space="preserve">пункт 3.4 после слов «в территориальном органе» дополнить </w:t>
      </w:r>
      <w:r w:rsidR="00532E2C" w:rsidRPr="00643201">
        <w:rPr>
          <w:sz w:val="28"/>
          <w:szCs w:val="28"/>
        </w:rPr>
        <w:t>слов</w:t>
      </w:r>
      <w:r w:rsidR="00532E2C">
        <w:rPr>
          <w:sz w:val="28"/>
          <w:szCs w:val="28"/>
        </w:rPr>
        <w:t>ами</w:t>
      </w:r>
      <w:r w:rsidR="004B05CC" w:rsidRPr="00643201">
        <w:rPr>
          <w:sz w:val="28"/>
          <w:szCs w:val="28"/>
        </w:rPr>
        <w:t xml:space="preserve"> </w:t>
      </w:r>
      <w:r w:rsidR="00643201" w:rsidRPr="00643201">
        <w:rPr>
          <w:sz w:val="28"/>
          <w:szCs w:val="28"/>
        </w:rPr>
        <w:t>«(Службе организации дорожного движения)»</w:t>
      </w:r>
      <w:r w:rsidR="004B05CC" w:rsidRPr="00643201">
        <w:rPr>
          <w:sz w:val="28"/>
          <w:szCs w:val="28"/>
        </w:rPr>
        <w:t>;</w:t>
      </w:r>
    </w:p>
    <w:p w:rsidR="004B05CC" w:rsidRPr="00643201" w:rsidRDefault="003F10B1" w:rsidP="003F10B1">
      <w:pPr>
        <w:ind w:firstLine="709"/>
        <w:jc w:val="both"/>
        <w:rPr>
          <w:sz w:val="28"/>
          <w:szCs w:val="28"/>
        </w:rPr>
      </w:pPr>
      <w:r w:rsidRPr="00643201">
        <w:rPr>
          <w:sz w:val="28"/>
          <w:szCs w:val="28"/>
        </w:rPr>
        <w:t xml:space="preserve">1.11 </w:t>
      </w:r>
      <w:r w:rsidR="004B05CC" w:rsidRPr="00643201">
        <w:rPr>
          <w:sz w:val="28"/>
          <w:szCs w:val="28"/>
        </w:rPr>
        <w:t xml:space="preserve">абзац пятый пункта 3.6 после слов «территориальный орган» дополнить </w:t>
      </w:r>
      <w:r w:rsidR="00532E2C" w:rsidRPr="00643201">
        <w:rPr>
          <w:sz w:val="28"/>
          <w:szCs w:val="28"/>
        </w:rPr>
        <w:t>слов</w:t>
      </w:r>
      <w:r w:rsidR="00532E2C">
        <w:rPr>
          <w:sz w:val="28"/>
          <w:szCs w:val="28"/>
        </w:rPr>
        <w:t>ами</w:t>
      </w:r>
      <w:r w:rsidR="004B05CC" w:rsidRPr="00643201">
        <w:rPr>
          <w:sz w:val="28"/>
          <w:szCs w:val="28"/>
        </w:rPr>
        <w:t xml:space="preserve"> </w:t>
      </w:r>
      <w:r w:rsidR="00643201" w:rsidRPr="00643201">
        <w:rPr>
          <w:sz w:val="28"/>
          <w:szCs w:val="28"/>
        </w:rPr>
        <w:t>«(Служба организации дорожного движения)»</w:t>
      </w:r>
      <w:r w:rsidR="004B05CC" w:rsidRPr="00643201">
        <w:rPr>
          <w:sz w:val="28"/>
          <w:szCs w:val="28"/>
        </w:rPr>
        <w:t>;</w:t>
      </w:r>
    </w:p>
    <w:p w:rsidR="004B05CC" w:rsidRPr="00643201" w:rsidRDefault="003F10B1" w:rsidP="003F10B1">
      <w:pPr>
        <w:ind w:firstLine="709"/>
        <w:jc w:val="both"/>
        <w:rPr>
          <w:sz w:val="28"/>
          <w:szCs w:val="28"/>
        </w:rPr>
      </w:pPr>
      <w:r w:rsidRPr="00643201">
        <w:rPr>
          <w:sz w:val="28"/>
          <w:szCs w:val="28"/>
        </w:rPr>
        <w:t xml:space="preserve">1.12 </w:t>
      </w:r>
      <w:r w:rsidR="004B05CC" w:rsidRPr="00643201">
        <w:rPr>
          <w:sz w:val="28"/>
          <w:szCs w:val="28"/>
        </w:rPr>
        <w:t>в пункте 4.1:</w:t>
      </w:r>
    </w:p>
    <w:p w:rsidR="004B05CC" w:rsidRPr="00643201" w:rsidRDefault="003F10B1" w:rsidP="003F10B1">
      <w:pPr>
        <w:ind w:firstLine="709"/>
        <w:jc w:val="both"/>
        <w:rPr>
          <w:sz w:val="28"/>
          <w:szCs w:val="28"/>
        </w:rPr>
      </w:pPr>
      <w:r w:rsidRPr="00643201">
        <w:rPr>
          <w:sz w:val="28"/>
          <w:szCs w:val="28"/>
        </w:rPr>
        <w:t xml:space="preserve">1.12.1 </w:t>
      </w:r>
      <w:r w:rsidR="004B05CC" w:rsidRPr="00643201">
        <w:rPr>
          <w:sz w:val="28"/>
          <w:szCs w:val="28"/>
        </w:rPr>
        <w:t>абзац первый после слов «</w:t>
      </w:r>
      <w:r w:rsidR="00643201" w:rsidRPr="00643201">
        <w:rPr>
          <w:sz w:val="28"/>
          <w:szCs w:val="28"/>
        </w:rPr>
        <w:t xml:space="preserve">в </w:t>
      </w:r>
      <w:r w:rsidR="004B05CC" w:rsidRPr="00643201">
        <w:rPr>
          <w:sz w:val="28"/>
          <w:szCs w:val="28"/>
        </w:rPr>
        <w:t xml:space="preserve">территориальный орган» дополнить </w:t>
      </w:r>
      <w:r w:rsidR="00532E2C" w:rsidRPr="00643201">
        <w:rPr>
          <w:sz w:val="28"/>
          <w:szCs w:val="28"/>
        </w:rPr>
        <w:t>слов</w:t>
      </w:r>
      <w:r w:rsidR="00532E2C">
        <w:rPr>
          <w:sz w:val="28"/>
          <w:szCs w:val="28"/>
        </w:rPr>
        <w:t>ами</w:t>
      </w:r>
      <w:r w:rsidR="004B05CC" w:rsidRPr="00643201">
        <w:rPr>
          <w:sz w:val="28"/>
          <w:szCs w:val="28"/>
        </w:rPr>
        <w:t xml:space="preserve"> </w:t>
      </w:r>
      <w:r w:rsidR="00643201" w:rsidRPr="00643201">
        <w:rPr>
          <w:sz w:val="28"/>
          <w:szCs w:val="28"/>
        </w:rPr>
        <w:t>«(Службу организации дорожного движения)»</w:t>
      </w:r>
      <w:r w:rsidR="004B05CC" w:rsidRPr="00643201">
        <w:rPr>
          <w:sz w:val="28"/>
          <w:szCs w:val="28"/>
        </w:rPr>
        <w:t>;</w:t>
      </w:r>
    </w:p>
    <w:p w:rsidR="004B05CC" w:rsidRPr="00643201" w:rsidRDefault="003F10B1" w:rsidP="003F10B1">
      <w:pPr>
        <w:ind w:firstLine="709"/>
        <w:jc w:val="both"/>
        <w:rPr>
          <w:sz w:val="28"/>
          <w:szCs w:val="28"/>
        </w:rPr>
      </w:pPr>
      <w:r w:rsidRPr="00643201">
        <w:rPr>
          <w:sz w:val="28"/>
          <w:szCs w:val="28"/>
        </w:rPr>
        <w:t xml:space="preserve">1.12.2 </w:t>
      </w:r>
      <w:r w:rsidR="004B05CC" w:rsidRPr="00643201">
        <w:rPr>
          <w:sz w:val="28"/>
          <w:szCs w:val="28"/>
        </w:rPr>
        <w:t xml:space="preserve">абзац второй после слов «территориальный орган» дополнить </w:t>
      </w:r>
      <w:r w:rsidR="00532E2C" w:rsidRPr="00643201">
        <w:rPr>
          <w:sz w:val="28"/>
          <w:szCs w:val="28"/>
        </w:rPr>
        <w:t>слов</w:t>
      </w:r>
      <w:r w:rsidR="00532E2C">
        <w:rPr>
          <w:sz w:val="28"/>
          <w:szCs w:val="28"/>
        </w:rPr>
        <w:t>ами</w:t>
      </w:r>
      <w:r w:rsidR="004B05CC" w:rsidRPr="00643201">
        <w:rPr>
          <w:sz w:val="28"/>
          <w:szCs w:val="28"/>
        </w:rPr>
        <w:t xml:space="preserve"> </w:t>
      </w:r>
      <w:r w:rsidR="00643201" w:rsidRPr="00643201">
        <w:rPr>
          <w:sz w:val="28"/>
          <w:szCs w:val="28"/>
        </w:rPr>
        <w:t>«(Служба организации дорожного движения)»</w:t>
      </w:r>
      <w:r w:rsidR="004B05CC" w:rsidRPr="00643201">
        <w:rPr>
          <w:sz w:val="28"/>
          <w:szCs w:val="28"/>
        </w:rPr>
        <w:t>;</w:t>
      </w:r>
    </w:p>
    <w:p w:rsidR="004B05CC" w:rsidRPr="00643201" w:rsidRDefault="003F10B1" w:rsidP="003F10B1">
      <w:pPr>
        <w:ind w:firstLine="709"/>
        <w:jc w:val="both"/>
        <w:rPr>
          <w:sz w:val="28"/>
          <w:szCs w:val="28"/>
        </w:rPr>
      </w:pPr>
      <w:r w:rsidRPr="00643201">
        <w:rPr>
          <w:sz w:val="28"/>
          <w:szCs w:val="28"/>
        </w:rPr>
        <w:t xml:space="preserve">1.12.3 </w:t>
      </w:r>
      <w:r w:rsidR="004B05CC" w:rsidRPr="00643201">
        <w:rPr>
          <w:sz w:val="28"/>
          <w:szCs w:val="28"/>
        </w:rPr>
        <w:t>абзац третий после слов «</w:t>
      </w:r>
      <w:r w:rsidR="00643201" w:rsidRPr="00643201">
        <w:rPr>
          <w:sz w:val="28"/>
          <w:szCs w:val="28"/>
        </w:rPr>
        <w:t xml:space="preserve">в </w:t>
      </w:r>
      <w:r w:rsidR="004B05CC" w:rsidRPr="00643201">
        <w:rPr>
          <w:sz w:val="28"/>
          <w:szCs w:val="28"/>
        </w:rPr>
        <w:t xml:space="preserve">территориальном органе» дополнить </w:t>
      </w:r>
      <w:r w:rsidR="00532E2C" w:rsidRPr="00643201">
        <w:rPr>
          <w:sz w:val="28"/>
          <w:szCs w:val="28"/>
        </w:rPr>
        <w:t>слов</w:t>
      </w:r>
      <w:r w:rsidR="00532E2C">
        <w:rPr>
          <w:sz w:val="28"/>
          <w:szCs w:val="28"/>
        </w:rPr>
        <w:t>ами</w:t>
      </w:r>
      <w:r w:rsidR="004B05CC" w:rsidRPr="00643201">
        <w:rPr>
          <w:sz w:val="28"/>
          <w:szCs w:val="28"/>
        </w:rPr>
        <w:t xml:space="preserve"> </w:t>
      </w:r>
      <w:r w:rsidR="00643201" w:rsidRPr="00643201">
        <w:rPr>
          <w:sz w:val="28"/>
          <w:szCs w:val="28"/>
        </w:rPr>
        <w:t>«(Службе организации дорожного движения)»</w:t>
      </w:r>
      <w:r w:rsidR="004B05CC" w:rsidRPr="00643201">
        <w:rPr>
          <w:sz w:val="28"/>
          <w:szCs w:val="28"/>
        </w:rPr>
        <w:t>;</w:t>
      </w:r>
    </w:p>
    <w:p w:rsidR="004B05CC" w:rsidRPr="00643201" w:rsidRDefault="003F10B1" w:rsidP="003F10B1">
      <w:pPr>
        <w:ind w:firstLine="709"/>
        <w:jc w:val="both"/>
        <w:rPr>
          <w:sz w:val="28"/>
          <w:szCs w:val="28"/>
        </w:rPr>
      </w:pPr>
      <w:r w:rsidRPr="00643201">
        <w:rPr>
          <w:sz w:val="28"/>
          <w:szCs w:val="28"/>
        </w:rPr>
        <w:t xml:space="preserve">1.13 </w:t>
      </w:r>
      <w:r w:rsidR="004B05CC" w:rsidRPr="00643201">
        <w:rPr>
          <w:sz w:val="28"/>
          <w:szCs w:val="28"/>
        </w:rPr>
        <w:t xml:space="preserve">пункт 4.2 после слов «территориальным органом» дополнить </w:t>
      </w:r>
      <w:r w:rsidR="00532E2C" w:rsidRPr="00643201">
        <w:rPr>
          <w:sz w:val="28"/>
          <w:szCs w:val="28"/>
        </w:rPr>
        <w:t>слов</w:t>
      </w:r>
      <w:r w:rsidR="00532E2C">
        <w:rPr>
          <w:sz w:val="28"/>
          <w:szCs w:val="28"/>
        </w:rPr>
        <w:t>ами</w:t>
      </w:r>
      <w:r w:rsidR="004B05CC" w:rsidRPr="00643201">
        <w:rPr>
          <w:sz w:val="28"/>
          <w:szCs w:val="28"/>
        </w:rPr>
        <w:t xml:space="preserve"> </w:t>
      </w:r>
      <w:r w:rsidR="00643201" w:rsidRPr="00643201">
        <w:rPr>
          <w:sz w:val="28"/>
          <w:szCs w:val="28"/>
        </w:rPr>
        <w:t>«(Службой организации дорожного движения)»</w:t>
      </w:r>
      <w:r w:rsidR="004B05CC" w:rsidRPr="00643201">
        <w:rPr>
          <w:sz w:val="28"/>
          <w:szCs w:val="28"/>
        </w:rPr>
        <w:t>;</w:t>
      </w:r>
    </w:p>
    <w:p w:rsidR="004B05CC" w:rsidRPr="00643201" w:rsidRDefault="003F10B1" w:rsidP="003F10B1">
      <w:pPr>
        <w:ind w:firstLine="709"/>
        <w:jc w:val="both"/>
        <w:rPr>
          <w:sz w:val="28"/>
          <w:szCs w:val="28"/>
        </w:rPr>
      </w:pPr>
      <w:r w:rsidRPr="00643201">
        <w:rPr>
          <w:sz w:val="28"/>
          <w:szCs w:val="28"/>
        </w:rPr>
        <w:t xml:space="preserve">1.14 </w:t>
      </w:r>
      <w:r w:rsidR="004B05CC" w:rsidRPr="00643201">
        <w:rPr>
          <w:sz w:val="28"/>
          <w:szCs w:val="28"/>
        </w:rPr>
        <w:t xml:space="preserve">абзац четвертый пункта 4.3 после слов «территориального органа» дополнить </w:t>
      </w:r>
      <w:r w:rsidR="00532E2C" w:rsidRPr="00643201">
        <w:rPr>
          <w:sz w:val="28"/>
          <w:szCs w:val="28"/>
        </w:rPr>
        <w:t>слов</w:t>
      </w:r>
      <w:r w:rsidR="00532E2C">
        <w:rPr>
          <w:sz w:val="28"/>
          <w:szCs w:val="28"/>
        </w:rPr>
        <w:t>ами</w:t>
      </w:r>
      <w:r w:rsidR="004B05CC" w:rsidRPr="00643201">
        <w:rPr>
          <w:sz w:val="28"/>
          <w:szCs w:val="28"/>
        </w:rPr>
        <w:t xml:space="preserve"> </w:t>
      </w:r>
      <w:r w:rsidR="00643201" w:rsidRPr="00643201">
        <w:rPr>
          <w:sz w:val="28"/>
          <w:szCs w:val="28"/>
        </w:rPr>
        <w:t>«(Службы организации дорожного движения)»</w:t>
      </w:r>
      <w:r w:rsidR="004B05CC" w:rsidRPr="00643201">
        <w:rPr>
          <w:sz w:val="28"/>
          <w:szCs w:val="28"/>
        </w:rPr>
        <w:t>;</w:t>
      </w:r>
    </w:p>
    <w:p w:rsidR="004B05CC" w:rsidRPr="00643201" w:rsidRDefault="003F10B1" w:rsidP="003F10B1">
      <w:pPr>
        <w:ind w:firstLine="709"/>
        <w:jc w:val="both"/>
        <w:rPr>
          <w:sz w:val="28"/>
          <w:szCs w:val="28"/>
        </w:rPr>
      </w:pPr>
      <w:r w:rsidRPr="00643201">
        <w:rPr>
          <w:sz w:val="28"/>
          <w:szCs w:val="28"/>
        </w:rPr>
        <w:t xml:space="preserve">1.15 </w:t>
      </w:r>
      <w:r w:rsidR="004B05CC" w:rsidRPr="00643201">
        <w:rPr>
          <w:sz w:val="28"/>
          <w:szCs w:val="28"/>
        </w:rPr>
        <w:t xml:space="preserve">пункт 4.5 после слов «территориальный орган» дополнить </w:t>
      </w:r>
      <w:r w:rsidR="00532E2C" w:rsidRPr="00643201">
        <w:rPr>
          <w:sz w:val="28"/>
          <w:szCs w:val="28"/>
        </w:rPr>
        <w:t>слов</w:t>
      </w:r>
      <w:r w:rsidR="00532E2C">
        <w:rPr>
          <w:sz w:val="28"/>
          <w:szCs w:val="28"/>
        </w:rPr>
        <w:t>ами</w:t>
      </w:r>
      <w:r w:rsidR="004B05CC" w:rsidRPr="00643201">
        <w:rPr>
          <w:sz w:val="28"/>
          <w:szCs w:val="28"/>
        </w:rPr>
        <w:t xml:space="preserve"> </w:t>
      </w:r>
      <w:r w:rsidR="00643201" w:rsidRPr="00643201">
        <w:rPr>
          <w:sz w:val="28"/>
          <w:szCs w:val="28"/>
        </w:rPr>
        <w:t>«(Служба организации дорожного движения)»</w:t>
      </w:r>
      <w:r w:rsidR="004B05CC" w:rsidRPr="00643201">
        <w:rPr>
          <w:sz w:val="28"/>
          <w:szCs w:val="28"/>
        </w:rPr>
        <w:t>;</w:t>
      </w:r>
    </w:p>
    <w:p w:rsidR="004B05CC" w:rsidRPr="00643201" w:rsidRDefault="00643201" w:rsidP="00643201">
      <w:pPr>
        <w:ind w:firstLine="709"/>
        <w:jc w:val="both"/>
        <w:rPr>
          <w:sz w:val="28"/>
          <w:szCs w:val="28"/>
        </w:rPr>
      </w:pPr>
      <w:r w:rsidRPr="00643201">
        <w:rPr>
          <w:sz w:val="28"/>
          <w:szCs w:val="28"/>
        </w:rPr>
        <w:t xml:space="preserve">1.16 </w:t>
      </w:r>
      <w:r w:rsidR="004B05CC" w:rsidRPr="00643201">
        <w:rPr>
          <w:sz w:val="28"/>
          <w:szCs w:val="28"/>
        </w:rPr>
        <w:t>пункт 5.2 после слов «в соответствии с» дополнить словами «действующим законодательством,».</w:t>
      </w:r>
    </w:p>
    <w:p w:rsidR="004B05CC" w:rsidRPr="00857B39" w:rsidRDefault="00643201" w:rsidP="00380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B39">
        <w:rPr>
          <w:sz w:val="28"/>
          <w:szCs w:val="28"/>
        </w:rPr>
        <w:t xml:space="preserve">2. </w:t>
      </w:r>
      <w:r w:rsidR="004B05CC" w:rsidRPr="00857B39">
        <w:rPr>
          <w:sz w:val="28"/>
          <w:szCs w:val="28"/>
        </w:rPr>
        <w:t>Внести в Положение о департаменте дорог и транспорта администрации города Перми, утвержденное решением Пермской городской Думы от 24.06.2008 № 201 (в редакции решений Пермской городской Думы от 28.04.2009 № 69, от</w:t>
      </w:r>
      <w:r w:rsidRPr="00857B39">
        <w:rPr>
          <w:sz w:val="28"/>
          <w:szCs w:val="28"/>
        </w:rPr>
        <w:t> </w:t>
      </w:r>
      <w:r w:rsidR="004B05CC" w:rsidRPr="00857B39">
        <w:rPr>
          <w:sz w:val="28"/>
          <w:szCs w:val="28"/>
        </w:rPr>
        <w:t>25.08.2009 № 182, от 25.08.2009 № 188, от 24.11.2009 № 278, от 24.11.2009 №</w:t>
      </w:r>
      <w:r w:rsidRPr="00857B39">
        <w:rPr>
          <w:sz w:val="28"/>
          <w:szCs w:val="28"/>
        </w:rPr>
        <w:t> </w:t>
      </w:r>
      <w:r w:rsidR="004B05CC" w:rsidRPr="00857B39">
        <w:rPr>
          <w:sz w:val="28"/>
          <w:szCs w:val="28"/>
        </w:rPr>
        <w:t>292, от 22.12.2009 № 329, от 26.01.2010 № 18, от 29.06.2010 № 98, от 17.12.2010 № 216, от 01.03.2011 № 27, от 31.05.2011 № 100, от 30.08.2011 № 157, от</w:t>
      </w:r>
      <w:r w:rsidRPr="00857B39">
        <w:rPr>
          <w:sz w:val="28"/>
          <w:szCs w:val="28"/>
        </w:rPr>
        <w:t> </w:t>
      </w:r>
      <w:r w:rsidR="004B05CC" w:rsidRPr="00857B39">
        <w:rPr>
          <w:sz w:val="28"/>
          <w:szCs w:val="28"/>
        </w:rPr>
        <w:t>21.12.2011 № 253, от 25.09.2012 № 189, от 17.12.2013 № 291, от 28.10.2014 №</w:t>
      </w:r>
      <w:r w:rsidRPr="00857B39">
        <w:rPr>
          <w:sz w:val="28"/>
          <w:szCs w:val="28"/>
        </w:rPr>
        <w:t> </w:t>
      </w:r>
      <w:r w:rsidR="004B05CC" w:rsidRPr="00857B39">
        <w:rPr>
          <w:sz w:val="28"/>
          <w:szCs w:val="28"/>
        </w:rPr>
        <w:t>219, от 16.12.2014 № 275, от 24.03.2015 № 48, от 26.0</w:t>
      </w:r>
      <w:r w:rsidR="00857B39" w:rsidRPr="00857B39">
        <w:rPr>
          <w:sz w:val="28"/>
          <w:szCs w:val="28"/>
        </w:rPr>
        <w:t>5.2015 № 112, 25.08.2015 № 169)</w:t>
      </w:r>
      <w:r w:rsidR="004B05CC" w:rsidRPr="00857B39">
        <w:rPr>
          <w:sz w:val="28"/>
          <w:szCs w:val="28"/>
        </w:rPr>
        <w:t>, изменения:</w:t>
      </w:r>
    </w:p>
    <w:p w:rsidR="004B05CC" w:rsidRPr="00857B39" w:rsidRDefault="00857B39" w:rsidP="00380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B39">
        <w:rPr>
          <w:sz w:val="28"/>
          <w:szCs w:val="28"/>
        </w:rPr>
        <w:t xml:space="preserve">2.1 </w:t>
      </w:r>
      <w:r w:rsidR="004B05CC" w:rsidRPr="00857B39">
        <w:rPr>
          <w:sz w:val="28"/>
          <w:szCs w:val="28"/>
        </w:rPr>
        <w:t>подпункт 3.1.10 изложить в редакции:</w:t>
      </w:r>
    </w:p>
    <w:p w:rsidR="004B05CC" w:rsidRPr="00857B39" w:rsidRDefault="004B05CC" w:rsidP="00380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B39">
        <w:rPr>
          <w:sz w:val="28"/>
          <w:szCs w:val="28"/>
        </w:rPr>
        <w:lastRenderedPageBreak/>
        <w:t>«3.1.10</w:t>
      </w:r>
      <w:r w:rsidR="00857B39" w:rsidRPr="00857B39">
        <w:rPr>
          <w:sz w:val="28"/>
          <w:szCs w:val="28"/>
        </w:rPr>
        <w:t xml:space="preserve"> </w:t>
      </w:r>
      <w:r w:rsidRPr="00857B39">
        <w:rPr>
          <w:sz w:val="28"/>
          <w:szCs w:val="28"/>
        </w:rPr>
        <w:t>организует содержание, ремонт дорожных знаков, содержание, ремонт, реконструкцию светофоров;»;</w:t>
      </w:r>
    </w:p>
    <w:p w:rsidR="004B05CC" w:rsidRPr="00857B39" w:rsidRDefault="004B05CC" w:rsidP="00380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B39">
        <w:rPr>
          <w:sz w:val="28"/>
          <w:szCs w:val="28"/>
        </w:rPr>
        <w:t>2.2</w:t>
      </w:r>
      <w:r w:rsidR="00857B39" w:rsidRPr="00857B39">
        <w:rPr>
          <w:sz w:val="28"/>
          <w:szCs w:val="28"/>
        </w:rPr>
        <w:t xml:space="preserve"> </w:t>
      </w:r>
      <w:r w:rsidRPr="00857B39">
        <w:rPr>
          <w:sz w:val="28"/>
          <w:szCs w:val="28"/>
        </w:rPr>
        <w:t>подпункт 3.1.12 изложить в редакции:</w:t>
      </w:r>
    </w:p>
    <w:p w:rsidR="004B05CC" w:rsidRPr="00857B39" w:rsidRDefault="004B05CC" w:rsidP="00380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B39">
        <w:rPr>
          <w:sz w:val="28"/>
          <w:szCs w:val="28"/>
        </w:rPr>
        <w:t>«3.1.12 организует выявление и демонтаж самовольно установленных и незаконно размещенных следующих движимых объектов:</w:t>
      </w:r>
    </w:p>
    <w:p w:rsidR="00857B39" w:rsidRDefault="00857B39" w:rsidP="00380C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6C12">
        <w:rPr>
          <w:color w:val="000000"/>
          <w:sz w:val="28"/>
          <w:szCs w:val="28"/>
        </w:rPr>
        <w:t>3.1.12.1 элементов обустройства автомобильных дорог (за исключением остановочных пунктов, объектов, предназначенных для освещения автомобильных дорог, пешеходных дорожек, стоянок (парковок) транспортных средств), не</w:t>
      </w:r>
      <w:r>
        <w:rPr>
          <w:color w:val="000000"/>
          <w:sz w:val="28"/>
          <w:szCs w:val="28"/>
        </w:rPr>
        <w:t> </w:t>
      </w:r>
      <w:r w:rsidRPr="00706C12">
        <w:rPr>
          <w:color w:val="000000"/>
          <w:sz w:val="28"/>
          <w:szCs w:val="28"/>
        </w:rPr>
        <w:t>предусмотренных действующими проектами и схемами о</w:t>
      </w:r>
      <w:r>
        <w:rPr>
          <w:color w:val="000000"/>
          <w:sz w:val="28"/>
          <w:szCs w:val="28"/>
        </w:rPr>
        <w:t>рганизации дорожного движения;</w:t>
      </w:r>
    </w:p>
    <w:p w:rsidR="004B05CC" w:rsidRPr="00857B39" w:rsidRDefault="004B05CC" w:rsidP="00380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B39">
        <w:rPr>
          <w:sz w:val="28"/>
          <w:szCs w:val="28"/>
        </w:rPr>
        <w:t>3.1.12.2 сооружений и других объектов, расположенных в границах полосы отвода автомобильной дороги местного значения и не предназначенных для ее обслуживания, строительства, реконструкции, капитального ремонта, ремонта и</w:t>
      </w:r>
      <w:r w:rsidR="00857B39" w:rsidRPr="00857B39">
        <w:rPr>
          <w:sz w:val="28"/>
          <w:szCs w:val="28"/>
        </w:rPr>
        <w:t> </w:t>
      </w:r>
      <w:r w:rsidRPr="00857B39">
        <w:rPr>
          <w:sz w:val="28"/>
          <w:szCs w:val="28"/>
        </w:rPr>
        <w:t xml:space="preserve">содержания, и не относящихся к объектам дорожного сервиса; </w:t>
      </w:r>
    </w:p>
    <w:p w:rsidR="004B05CC" w:rsidRPr="00857B39" w:rsidRDefault="004B05CC" w:rsidP="00380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B39">
        <w:rPr>
          <w:sz w:val="28"/>
          <w:szCs w:val="28"/>
        </w:rPr>
        <w:t>3.1.12.3 информационных щитов и указателей, расположенных в границах полосы отвода автомобильной дороги местного значения и не имеющих отношения к обеспечению безопасности дорожного движения или осуществлению дорожной деятельности (за исключением рекламных конструкций);»;</w:t>
      </w:r>
    </w:p>
    <w:p w:rsidR="004B05CC" w:rsidRPr="00857B39" w:rsidRDefault="004B05CC" w:rsidP="00380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B39">
        <w:rPr>
          <w:sz w:val="28"/>
          <w:szCs w:val="28"/>
        </w:rPr>
        <w:t>2.3</w:t>
      </w:r>
      <w:r w:rsidR="00857B39" w:rsidRPr="00857B39">
        <w:rPr>
          <w:sz w:val="28"/>
          <w:szCs w:val="28"/>
        </w:rPr>
        <w:t xml:space="preserve"> </w:t>
      </w:r>
      <w:r w:rsidRPr="00857B39">
        <w:rPr>
          <w:sz w:val="28"/>
          <w:szCs w:val="28"/>
        </w:rPr>
        <w:t>подпункт 3.1.13 изложить в редакции:</w:t>
      </w:r>
    </w:p>
    <w:p w:rsidR="004B05CC" w:rsidRPr="00857B39" w:rsidRDefault="004B05CC" w:rsidP="00380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B39">
        <w:rPr>
          <w:sz w:val="28"/>
          <w:szCs w:val="28"/>
        </w:rPr>
        <w:t>«3.1.13 организует и контролирует восстановление дорожной разметки на</w:t>
      </w:r>
      <w:r w:rsidR="00857B39" w:rsidRPr="00857B39">
        <w:rPr>
          <w:sz w:val="28"/>
          <w:szCs w:val="28"/>
        </w:rPr>
        <w:t> </w:t>
      </w:r>
      <w:r w:rsidRPr="00857B39">
        <w:rPr>
          <w:sz w:val="28"/>
          <w:szCs w:val="28"/>
        </w:rPr>
        <w:t>автомобильных дорогах местного значения.»;</w:t>
      </w:r>
    </w:p>
    <w:p w:rsidR="004B05CC" w:rsidRPr="00857B39" w:rsidRDefault="004B05CC" w:rsidP="00380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B39">
        <w:rPr>
          <w:sz w:val="28"/>
          <w:szCs w:val="28"/>
        </w:rPr>
        <w:t>2.4 подпункт 5.2.11 дополнить словами «, о принудительном демонтаже самовольно установленных и незаконно размещенных движимых объектов, указанных в подпункте 3.1.12 настоящего Положения».</w:t>
      </w:r>
    </w:p>
    <w:p w:rsidR="004B05CC" w:rsidRPr="00857B39" w:rsidRDefault="00857B39" w:rsidP="00380C56">
      <w:pPr>
        <w:ind w:firstLine="709"/>
        <w:jc w:val="both"/>
        <w:rPr>
          <w:sz w:val="28"/>
          <w:szCs w:val="28"/>
        </w:rPr>
      </w:pPr>
      <w:r w:rsidRPr="00857B39">
        <w:rPr>
          <w:sz w:val="28"/>
          <w:szCs w:val="28"/>
        </w:rPr>
        <w:t xml:space="preserve">3. </w:t>
      </w:r>
      <w:r w:rsidR="004B05CC" w:rsidRPr="00857B39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="004B05CC" w:rsidRPr="00857B39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B05CC" w:rsidRPr="00857B39" w:rsidRDefault="00857B39" w:rsidP="00380C56">
      <w:pPr>
        <w:ind w:firstLine="709"/>
        <w:jc w:val="both"/>
        <w:rPr>
          <w:sz w:val="28"/>
          <w:szCs w:val="28"/>
        </w:rPr>
      </w:pPr>
      <w:r w:rsidRPr="00857B39">
        <w:rPr>
          <w:sz w:val="28"/>
          <w:szCs w:val="28"/>
        </w:rPr>
        <w:t>4</w:t>
      </w:r>
      <w:r w:rsidR="004B05CC" w:rsidRPr="00857B39">
        <w:rPr>
          <w:sz w:val="28"/>
          <w:szCs w:val="28"/>
        </w:rPr>
        <w:t>.</w:t>
      </w:r>
      <w:r w:rsidRPr="00857B39">
        <w:rPr>
          <w:sz w:val="28"/>
          <w:szCs w:val="28"/>
        </w:rPr>
        <w:t xml:space="preserve"> </w:t>
      </w:r>
      <w:r w:rsidR="004B05CC" w:rsidRPr="00857B39">
        <w:rPr>
          <w:sz w:val="28"/>
          <w:szCs w:val="28"/>
        </w:rPr>
        <w:t xml:space="preserve">Контроль за исполнением </w:t>
      </w:r>
      <w:r w:rsidRPr="00857B39">
        <w:rPr>
          <w:sz w:val="28"/>
          <w:szCs w:val="28"/>
        </w:rPr>
        <w:t xml:space="preserve">настоящего </w:t>
      </w:r>
      <w:r w:rsidR="004B05CC" w:rsidRPr="00857B39">
        <w:rPr>
          <w:sz w:val="28"/>
          <w:szCs w:val="28"/>
        </w:rPr>
        <w:t xml:space="preserve">решения возложить на комитет Пермской городской Думы по </w:t>
      </w:r>
      <w:r w:rsidRPr="00857B39">
        <w:rPr>
          <w:sz w:val="28"/>
          <w:szCs w:val="28"/>
        </w:rPr>
        <w:t>экономическому развитию</w:t>
      </w:r>
      <w:r w:rsidR="004B05CC" w:rsidRPr="00857B39">
        <w:rPr>
          <w:sz w:val="28"/>
          <w:szCs w:val="28"/>
        </w:rPr>
        <w:t>.</w:t>
      </w:r>
    </w:p>
    <w:p w:rsidR="00C660FD" w:rsidRPr="00857B39" w:rsidRDefault="00C660FD" w:rsidP="00380C56">
      <w:pPr>
        <w:pStyle w:val="ad"/>
        <w:ind w:right="-851"/>
        <w:jc w:val="both"/>
        <w:rPr>
          <w:sz w:val="28"/>
          <w:szCs w:val="28"/>
        </w:rPr>
      </w:pPr>
    </w:p>
    <w:p w:rsidR="006C61AF" w:rsidRPr="00857B39" w:rsidRDefault="006C61AF" w:rsidP="00380C56">
      <w:pPr>
        <w:pStyle w:val="ad"/>
        <w:ind w:right="-851"/>
        <w:jc w:val="both"/>
        <w:rPr>
          <w:sz w:val="28"/>
          <w:szCs w:val="28"/>
        </w:rPr>
      </w:pPr>
    </w:p>
    <w:p w:rsidR="00573676" w:rsidRPr="00380C56" w:rsidRDefault="00573676" w:rsidP="00380C56">
      <w:pPr>
        <w:pStyle w:val="ad"/>
        <w:ind w:right="-851"/>
        <w:jc w:val="both"/>
        <w:rPr>
          <w:sz w:val="28"/>
          <w:szCs w:val="28"/>
        </w:rPr>
      </w:pPr>
    </w:p>
    <w:p w:rsidR="007A6499" w:rsidRPr="00380C56" w:rsidRDefault="00947888" w:rsidP="00380C56">
      <w:pPr>
        <w:pStyle w:val="6"/>
        <w:spacing w:before="0" w:after="0"/>
        <w:jc w:val="both"/>
        <w:rPr>
          <w:b w:val="0"/>
          <w:sz w:val="28"/>
          <w:szCs w:val="28"/>
        </w:rPr>
      </w:pPr>
      <w:r w:rsidRPr="00380C56">
        <w:rPr>
          <w:b w:val="0"/>
          <w:sz w:val="28"/>
          <w:szCs w:val="28"/>
        </w:rPr>
        <w:t>Глава города Перми-</w:t>
      </w:r>
    </w:p>
    <w:p w:rsidR="00FD0A67" w:rsidRPr="00380C56" w:rsidRDefault="00DC1130" w:rsidP="00380C56">
      <w:pPr>
        <w:jc w:val="both"/>
        <w:rPr>
          <w:rFonts w:eastAsia="Arial Unicode MS"/>
          <w:sz w:val="28"/>
          <w:szCs w:val="28"/>
        </w:rPr>
      </w:pPr>
      <w:r w:rsidRPr="00380C56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380C56">
        <w:rPr>
          <w:rFonts w:eastAsia="Arial Unicode MS"/>
          <w:sz w:val="28"/>
          <w:szCs w:val="28"/>
        </w:rPr>
        <w:t xml:space="preserve"> </w:t>
      </w:r>
      <w:r w:rsidR="00FD0A67" w:rsidRPr="00380C56">
        <w:rPr>
          <w:rFonts w:eastAsia="Arial Unicode MS"/>
          <w:sz w:val="28"/>
          <w:szCs w:val="28"/>
        </w:rPr>
        <w:tab/>
      </w:r>
      <w:r w:rsidR="00FD0A67" w:rsidRPr="00380C56">
        <w:rPr>
          <w:rFonts w:eastAsia="Arial Unicode MS"/>
          <w:sz w:val="28"/>
          <w:szCs w:val="28"/>
        </w:rPr>
        <w:tab/>
      </w:r>
      <w:r w:rsidR="00FD0A67" w:rsidRPr="00380C56">
        <w:rPr>
          <w:rFonts w:eastAsia="Arial Unicode MS"/>
          <w:sz w:val="28"/>
          <w:szCs w:val="28"/>
        </w:rPr>
        <w:tab/>
      </w:r>
      <w:r w:rsidR="00FD0A67" w:rsidRPr="00380C56">
        <w:rPr>
          <w:rFonts w:eastAsia="Arial Unicode MS"/>
          <w:sz w:val="28"/>
          <w:szCs w:val="28"/>
        </w:rPr>
        <w:tab/>
      </w:r>
      <w:r w:rsidR="00FD0A67" w:rsidRPr="00380C56">
        <w:rPr>
          <w:rFonts w:eastAsia="Arial Unicode MS"/>
          <w:sz w:val="28"/>
          <w:szCs w:val="28"/>
        </w:rPr>
        <w:tab/>
      </w:r>
      <w:r w:rsidR="00947888" w:rsidRPr="00380C56">
        <w:rPr>
          <w:rFonts w:eastAsia="Arial Unicode MS"/>
          <w:sz w:val="28"/>
          <w:szCs w:val="28"/>
        </w:rPr>
        <w:tab/>
      </w:r>
      <w:r w:rsidR="00FD0A67" w:rsidRPr="00380C56">
        <w:rPr>
          <w:rFonts w:eastAsia="Arial Unicode MS"/>
          <w:sz w:val="28"/>
          <w:szCs w:val="28"/>
        </w:rPr>
        <w:t>И.В.Сапко</w:t>
      </w:r>
    </w:p>
    <w:p w:rsidR="00DB3FE4" w:rsidRPr="00380C56" w:rsidRDefault="00DB3FE4" w:rsidP="00380C56">
      <w:pPr>
        <w:pStyle w:val="ad"/>
        <w:tabs>
          <w:tab w:val="right" w:pos="9915"/>
        </w:tabs>
        <w:jc w:val="both"/>
        <w:rPr>
          <w:sz w:val="28"/>
          <w:szCs w:val="28"/>
        </w:rPr>
      </w:pPr>
      <w:r w:rsidRPr="00380C56">
        <w:rPr>
          <w:sz w:val="28"/>
          <w:szCs w:val="28"/>
        </w:rPr>
        <w:tab/>
      </w:r>
    </w:p>
    <w:p w:rsidR="009E1FC0" w:rsidRPr="00380C56" w:rsidRDefault="009E1FC0" w:rsidP="00380C56">
      <w:pPr>
        <w:pStyle w:val="ad"/>
        <w:tabs>
          <w:tab w:val="right" w:pos="9915"/>
        </w:tabs>
        <w:jc w:val="both"/>
        <w:rPr>
          <w:sz w:val="28"/>
          <w:szCs w:val="28"/>
        </w:rPr>
      </w:pPr>
    </w:p>
    <w:p w:rsidR="009E1FC0" w:rsidRPr="00380C56" w:rsidRDefault="009E1FC0" w:rsidP="00380C56">
      <w:pPr>
        <w:pStyle w:val="ad"/>
        <w:tabs>
          <w:tab w:val="right" w:pos="9915"/>
        </w:tabs>
        <w:jc w:val="both"/>
        <w:rPr>
          <w:sz w:val="28"/>
          <w:szCs w:val="28"/>
        </w:rPr>
      </w:pPr>
    </w:p>
    <w:p w:rsidR="009E1FC0" w:rsidRPr="00380C56" w:rsidRDefault="003F67FB" w:rsidP="00380C56">
      <w:pPr>
        <w:pStyle w:val="ad"/>
        <w:tabs>
          <w:tab w:val="right" w:pos="9915"/>
        </w:tabs>
        <w:jc w:val="both"/>
        <w:rPr>
          <w:sz w:val="28"/>
          <w:szCs w:val="28"/>
        </w:rPr>
      </w:pPr>
      <w:r w:rsidRPr="00380C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1C6C9" wp14:editId="3303DEFE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5CC" w:rsidRDefault="004B05CC" w:rsidP="003F67FB"/>
                          <w:p w:rsidR="004B05CC" w:rsidRDefault="004B05CC" w:rsidP="003F67FB"/>
                          <w:p w:rsidR="004B05CC" w:rsidRDefault="004B05CC" w:rsidP="003F67FB"/>
                          <w:p w:rsidR="004B05CC" w:rsidRDefault="004B05CC" w:rsidP="003F67FB"/>
                          <w:p w:rsidR="004B05CC" w:rsidRDefault="004B05CC" w:rsidP="003F67FB"/>
                          <w:p w:rsidR="004B05CC" w:rsidRDefault="004B05CC" w:rsidP="003F67FB"/>
                          <w:p w:rsidR="004B05CC" w:rsidRDefault="004B05CC" w:rsidP="003F67FB"/>
                          <w:p w:rsidR="004B05CC" w:rsidRDefault="004B05CC" w:rsidP="003F67FB"/>
                          <w:p w:rsidR="004B05CC" w:rsidRDefault="004B05C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C6C9" id="Text Box 1025" o:spid="_x0000_s1029" type="#_x0000_t202" style="position:absolute;left:0;text-align:left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4B05CC" w:rsidRDefault="004B05CC" w:rsidP="003F67FB"/>
                    <w:p w:rsidR="004B05CC" w:rsidRDefault="004B05CC" w:rsidP="003F67FB"/>
                    <w:p w:rsidR="004B05CC" w:rsidRDefault="004B05CC" w:rsidP="003F67FB"/>
                    <w:p w:rsidR="004B05CC" w:rsidRDefault="004B05CC" w:rsidP="003F67FB"/>
                    <w:p w:rsidR="004B05CC" w:rsidRDefault="004B05CC" w:rsidP="003F67FB"/>
                    <w:p w:rsidR="004B05CC" w:rsidRDefault="004B05CC" w:rsidP="003F67FB"/>
                    <w:p w:rsidR="004B05CC" w:rsidRDefault="004B05CC" w:rsidP="003F67FB"/>
                    <w:p w:rsidR="004B05CC" w:rsidRDefault="004B05CC" w:rsidP="003F67FB"/>
                    <w:p w:rsidR="004B05CC" w:rsidRDefault="004B05C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Pr="00380C56" w:rsidRDefault="009E1FC0" w:rsidP="00380C56">
      <w:pPr>
        <w:pStyle w:val="ad"/>
        <w:tabs>
          <w:tab w:val="right" w:pos="9915"/>
        </w:tabs>
        <w:jc w:val="both"/>
        <w:rPr>
          <w:sz w:val="28"/>
          <w:szCs w:val="28"/>
        </w:rPr>
      </w:pPr>
    </w:p>
    <w:p w:rsidR="009E1FC0" w:rsidRPr="00380C56" w:rsidRDefault="009E1FC0" w:rsidP="00380C56">
      <w:pPr>
        <w:pStyle w:val="ad"/>
        <w:tabs>
          <w:tab w:val="right" w:pos="9915"/>
        </w:tabs>
        <w:jc w:val="both"/>
        <w:rPr>
          <w:sz w:val="28"/>
          <w:szCs w:val="28"/>
        </w:rPr>
      </w:pPr>
    </w:p>
    <w:p w:rsidR="009E1FC0" w:rsidRPr="00380C56" w:rsidRDefault="009E1FC0" w:rsidP="00380C56">
      <w:pPr>
        <w:pStyle w:val="ad"/>
        <w:tabs>
          <w:tab w:val="right" w:pos="9915"/>
        </w:tabs>
        <w:jc w:val="both"/>
        <w:rPr>
          <w:sz w:val="28"/>
          <w:szCs w:val="28"/>
        </w:rPr>
      </w:pPr>
    </w:p>
    <w:p w:rsidR="009E1FC0" w:rsidRPr="00380C56" w:rsidRDefault="009E1FC0" w:rsidP="00380C56">
      <w:pPr>
        <w:pStyle w:val="ad"/>
        <w:tabs>
          <w:tab w:val="right" w:pos="9915"/>
        </w:tabs>
        <w:jc w:val="both"/>
        <w:rPr>
          <w:sz w:val="28"/>
          <w:szCs w:val="28"/>
        </w:rPr>
      </w:pPr>
    </w:p>
    <w:sectPr w:rsidR="009E1FC0" w:rsidRPr="00380C56" w:rsidSect="00A44226">
      <w:headerReference w:type="even" r:id="rId19"/>
      <w:headerReference w:type="default" r:id="rId20"/>
      <w:footerReference w:type="default" r:id="rId21"/>
      <w:footerReference w:type="first" r:id="rId2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467C9">
      <w:rPr>
        <w:noProof/>
        <w:sz w:val="16"/>
        <w:szCs w:val="16"/>
        <w:u w:val="single"/>
      </w:rPr>
      <w:t>29.01.2016 13:28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467C9">
      <w:rPr>
        <w:noProof/>
        <w:sz w:val="16"/>
        <w:szCs w:val="16"/>
        <w:u w:val="single"/>
      </w:rPr>
      <w:t>решение № 14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467C9">
      <w:rPr>
        <w:noProof/>
        <w:snapToGrid w:val="0"/>
        <w:sz w:val="16"/>
      </w:rPr>
      <w:t>29.01.2016 13:28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467C9">
      <w:rPr>
        <w:noProof/>
        <w:snapToGrid w:val="0"/>
        <w:sz w:val="16"/>
      </w:rPr>
      <w:t>решение № 14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463232"/>
      <w:docPartObj>
        <w:docPartGallery w:val="Page Numbers (Top of Page)"/>
        <w:docPartUnique/>
      </w:docPartObj>
    </w:sdtPr>
    <w:sdtEndPr/>
    <w:sdtContent>
      <w:p w:rsidR="00FD26A5" w:rsidRDefault="00FD26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C9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550AA"/>
    <w:multiLevelType w:val="hybridMultilevel"/>
    <w:tmpl w:val="1078370A"/>
    <w:lvl w:ilvl="0" w:tplc="1E760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EF035A"/>
    <w:multiLevelType w:val="multilevel"/>
    <w:tmpl w:val="7AB60E18"/>
    <w:lvl w:ilvl="0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jRLqvjP/qe2SdyBwKX1ikSe2PBc2fI+MXz1MHwAoEgJ0R8qKShzjN+NjYlWiCl24bZwVnMjEUVC+fHAkhs1Wg==" w:salt="PVSYnm724v5w5VGShaBhW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0C56"/>
    <w:rsid w:val="003971D1"/>
    <w:rsid w:val="003A7159"/>
    <w:rsid w:val="003B3F8E"/>
    <w:rsid w:val="003C3452"/>
    <w:rsid w:val="003C7818"/>
    <w:rsid w:val="003D7596"/>
    <w:rsid w:val="003E574B"/>
    <w:rsid w:val="003F10B1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B05CC"/>
    <w:rsid w:val="004C390D"/>
    <w:rsid w:val="00501010"/>
    <w:rsid w:val="005012F5"/>
    <w:rsid w:val="0050376C"/>
    <w:rsid w:val="005050DD"/>
    <w:rsid w:val="00511DC5"/>
    <w:rsid w:val="00532E2C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3201"/>
    <w:rsid w:val="00645F9F"/>
    <w:rsid w:val="00651081"/>
    <w:rsid w:val="0065674C"/>
    <w:rsid w:val="0066009D"/>
    <w:rsid w:val="00660CC2"/>
    <w:rsid w:val="00663E4E"/>
    <w:rsid w:val="00667FA9"/>
    <w:rsid w:val="0067048B"/>
    <w:rsid w:val="0067644C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57B39"/>
    <w:rsid w:val="008649C8"/>
    <w:rsid w:val="0087033C"/>
    <w:rsid w:val="00897D8E"/>
    <w:rsid w:val="008B7AF1"/>
    <w:rsid w:val="008D2257"/>
    <w:rsid w:val="009379BE"/>
    <w:rsid w:val="009436C0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269E"/>
    <w:rsid w:val="00B3630F"/>
    <w:rsid w:val="00B4055F"/>
    <w:rsid w:val="00B40E29"/>
    <w:rsid w:val="00B4197F"/>
    <w:rsid w:val="00B63586"/>
    <w:rsid w:val="00B644BA"/>
    <w:rsid w:val="00B6607C"/>
    <w:rsid w:val="00B67EAB"/>
    <w:rsid w:val="00B72973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7A6A"/>
    <w:rsid w:val="00CF0FD7"/>
    <w:rsid w:val="00CF6853"/>
    <w:rsid w:val="00D127DF"/>
    <w:rsid w:val="00D22ECE"/>
    <w:rsid w:val="00D467C9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26A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6393E724-23F1-4019-93CC-20E382DE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ConsNormal0">
    <w:name w:val="ConsNormal Знак"/>
    <w:link w:val="ConsNormal"/>
    <w:rsid w:val="0067644C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03BB38BAAB7DDF128C623416D6FD32CBA2D42D9C21AFFCAB4E1CFFAEB07C2E580B848F74E457294BE6FC4J5A8K" TargetMode="External"/><Relationship Id="rId18" Type="http://schemas.openxmlformats.org/officeDocument/2006/relationships/hyperlink" Target="consultantplus://offline/ref=6D33250EF9611484BC43F36659CFE2B9B5C83C84ABBC93838A6C99A8B8uEB0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3BB38BAAB7DDF128C623416D6FD32CBA2D42D9C21BFBC0B2E1CFFAEB07C2E580B848F74E457294BE6FC4J5A5K" TargetMode="External"/><Relationship Id="rId17" Type="http://schemas.openxmlformats.org/officeDocument/2006/relationships/hyperlink" Target="consultantplus://offline/ref=003BB38BAAB7DDF128C623416D6FD32CBA2D42D9CC1CF9C4B6E1CFFAEB07C2E580B848F74E457294BE6FC4J5A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3BB38BAAB7DDF128C623416D6FD32CBA2D42D9C31DFFC6B3E1CFFAEB07C2E580B848F74E457294BE6FC4J5A5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3BB38BAAB7DDF128C623416D6FD32CBA2D42D9C616FECBB1E1CFFAEB07C2E580B848F74E457294BE6FC4J5A5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3BB38BAAB7DDF128C623416D6FD32CBA2D42D9C31CFDC1B3E1CFFAEB07C2E580B848F74E457294BE6FC4J5A5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029FAE8C7A668BD0BC9C5F0A519579345A9F9F2BC1E5591D47934E04EDA62BF238C159BI1w0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AE9FFFE18F5589F3A780A655AEC6F8C7815A04F55E03E4603C5616917E68F64D63D27C373CDFACUDfCF" TargetMode="External"/><Relationship Id="rId14" Type="http://schemas.openxmlformats.org/officeDocument/2006/relationships/hyperlink" Target="consultantplus://offline/ref=003BB38BAAB7DDF128C623416D6FD32CBA2D42D9C319FCC7BAE1CFFAEB07C2E580B848F74E457294BE6FC4J5A5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C494-B76C-4781-AEF1-4CC6416A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1985</Words>
  <Characters>11315</Characters>
  <Application>Microsoft Office Word</Application>
  <DocSecurity>8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2016-01-29T08:28:00Z</cp:lastPrinted>
  <dcterms:created xsi:type="dcterms:W3CDTF">2016-01-22T05:23:00Z</dcterms:created>
  <dcterms:modified xsi:type="dcterms:W3CDTF">2016-01-29T08:29:00Z</dcterms:modified>
</cp:coreProperties>
</file>