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C7F2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E3ABF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C7F2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E3ABF">
                        <w:rPr>
                          <w:sz w:val="28"/>
                          <w:szCs w:val="28"/>
                          <w:u w:val="single"/>
                        </w:rPr>
                        <w:t xml:space="preserve"> 266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C7F2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C7F2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F625FE" w:rsidRDefault="00F625FE" w:rsidP="00F625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Концепции развития городского пассажирского транспорта общего пользования города Перми </w:t>
      </w:r>
    </w:p>
    <w:p w:rsidR="00F625FE" w:rsidRDefault="00F625FE" w:rsidP="00F625FE">
      <w:pPr>
        <w:jc w:val="center"/>
        <w:rPr>
          <w:b/>
          <w:sz w:val="24"/>
        </w:rPr>
      </w:pPr>
    </w:p>
    <w:p w:rsidR="00F625FE" w:rsidRDefault="00F625FE" w:rsidP="00F625FE">
      <w:pPr>
        <w:jc w:val="center"/>
        <w:rPr>
          <w:b/>
          <w:sz w:val="24"/>
        </w:rPr>
      </w:pPr>
    </w:p>
    <w:p w:rsidR="00F625FE" w:rsidRDefault="00F625FE" w:rsidP="00F625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администрации города Перми о реализации Концепции развития городского пассажирского транспорта общего пользования города Перми в 2015 году,</w:t>
      </w:r>
    </w:p>
    <w:p w:rsidR="00F625FE" w:rsidRDefault="00F625FE" w:rsidP="00F625FE">
      <w:pPr>
        <w:ind w:firstLine="708"/>
        <w:jc w:val="both"/>
        <w:rPr>
          <w:sz w:val="28"/>
          <w:szCs w:val="28"/>
        </w:rPr>
      </w:pPr>
    </w:p>
    <w:p w:rsidR="00F625FE" w:rsidRDefault="00F625FE" w:rsidP="00F625F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z w:val="28"/>
          <w:szCs w:val="28"/>
        </w:rPr>
        <w:t xml:space="preserve">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F625FE" w:rsidRDefault="00F625FE" w:rsidP="00F625FE">
      <w:pPr>
        <w:jc w:val="center"/>
        <w:rPr>
          <w:sz w:val="28"/>
          <w:szCs w:val="28"/>
        </w:rPr>
      </w:pPr>
    </w:p>
    <w:p w:rsidR="00076830" w:rsidRPr="00CB53B1" w:rsidRDefault="00076830" w:rsidP="00076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B53B1">
        <w:rPr>
          <w:sz w:val="28"/>
          <w:szCs w:val="28"/>
        </w:rPr>
        <w:t>Информацию принять к сведению.</w:t>
      </w:r>
    </w:p>
    <w:p w:rsidR="00076830" w:rsidRPr="00CB53B1" w:rsidRDefault="00076830" w:rsidP="00076830">
      <w:pPr>
        <w:ind w:firstLine="709"/>
        <w:jc w:val="both"/>
        <w:rPr>
          <w:sz w:val="28"/>
          <w:szCs w:val="28"/>
        </w:rPr>
      </w:pPr>
      <w:r w:rsidRPr="00CB53B1">
        <w:rPr>
          <w:sz w:val="28"/>
          <w:szCs w:val="28"/>
        </w:rPr>
        <w:t>2. Рекомендовать администрации города Перми до 01.06.2016:</w:t>
      </w:r>
    </w:p>
    <w:p w:rsidR="00076830" w:rsidRPr="00CB53B1" w:rsidRDefault="00076830" w:rsidP="00076830">
      <w:pPr>
        <w:ind w:firstLine="709"/>
        <w:jc w:val="both"/>
        <w:rPr>
          <w:sz w:val="28"/>
          <w:szCs w:val="28"/>
        </w:rPr>
      </w:pPr>
      <w:r w:rsidRPr="00CB53B1">
        <w:rPr>
          <w:sz w:val="28"/>
          <w:szCs w:val="28"/>
        </w:rPr>
        <w:t>2.1 направить в Пермскую городскую Думу:</w:t>
      </w:r>
    </w:p>
    <w:p w:rsidR="00076830" w:rsidRPr="00CB53B1" w:rsidRDefault="00076830" w:rsidP="00076830">
      <w:pPr>
        <w:ind w:firstLine="709"/>
        <w:jc w:val="both"/>
        <w:rPr>
          <w:sz w:val="28"/>
          <w:szCs w:val="28"/>
        </w:rPr>
      </w:pPr>
      <w:r w:rsidRPr="00CB53B1">
        <w:rPr>
          <w:sz w:val="28"/>
          <w:szCs w:val="28"/>
        </w:rPr>
        <w:t>2.1.1 проект решения, предусматривающий приведение Концепции развития городского пассажирского транспорта общего пользования города Перми (далее – Концепция) в соответстви</w:t>
      </w:r>
      <w:r w:rsidR="007D0786">
        <w:rPr>
          <w:sz w:val="28"/>
          <w:szCs w:val="28"/>
        </w:rPr>
        <w:t>е</w:t>
      </w:r>
      <w:r w:rsidRPr="00CB53B1">
        <w:rPr>
          <w:sz w:val="28"/>
          <w:szCs w:val="28"/>
        </w:rPr>
        <w:t xml:space="preserve"> положениям </w:t>
      </w:r>
      <w:r w:rsidR="007D0786">
        <w:rPr>
          <w:sz w:val="28"/>
          <w:szCs w:val="28"/>
        </w:rPr>
        <w:t>Ф</w:t>
      </w:r>
      <w:r w:rsidRPr="00CB53B1">
        <w:rPr>
          <w:sz w:val="28"/>
          <w:szCs w:val="28"/>
        </w:rPr>
        <w:t>едерального закона от 13.07.2015 № 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Закон № 220-ФЗ);</w:t>
      </w:r>
    </w:p>
    <w:p w:rsidR="00076830" w:rsidRPr="00CB53B1" w:rsidRDefault="00076830" w:rsidP="000768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B1">
        <w:rPr>
          <w:rFonts w:ascii="Times New Roman" w:hAnsi="Times New Roman" w:cs="Times New Roman"/>
          <w:sz w:val="28"/>
          <w:szCs w:val="28"/>
        </w:rPr>
        <w:t>2.1.2 проект решения, определяющий в соответствии с Концепцией показатели деятельности администрации города Перми в сфере организации регулярных перевозок пассажиров и багажа автомобильным транспортом и городским наземным электрическим транспортом города Перми на 2016 – 2018 годы и методику их расчета;</w:t>
      </w:r>
    </w:p>
    <w:p w:rsidR="00076830" w:rsidRPr="00CB53B1" w:rsidRDefault="00076830" w:rsidP="00076830">
      <w:pPr>
        <w:ind w:firstLine="709"/>
        <w:jc w:val="both"/>
        <w:rPr>
          <w:sz w:val="28"/>
          <w:szCs w:val="28"/>
        </w:rPr>
      </w:pPr>
      <w:r w:rsidRPr="00CB53B1">
        <w:rPr>
          <w:sz w:val="28"/>
          <w:szCs w:val="28"/>
        </w:rPr>
        <w:t>2.1.3 информацию о проведенных мероприятиях по обеспечению реализации положений Закона № 220-ФЗ</w:t>
      </w:r>
      <w:r w:rsidR="00BE3ABF">
        <w:rPr>
          <w:sz w:val="28"/>
          <w:szCs w:val="28"/>
        </w:rPr>
        <w:t>;</w:t>
      </w:r>
    </w:p>
    <w:p w:rsidR="00076830" w:rsidRPr="00CB53B1" w:rsidRDefault="00076830" w:rsidP="00076830">
      <w:pPr>
        <w:ind w:firstLine="709"/>
        <w:jc w:val="both"/>
        <w:rPr>
          <w:sz w:val="28"/>
          <w:szCs w:val="28"/>
        </w:rPr>
      </w:pPr>
      <w:r w:rsidRPr="00CB53B1">
        <w:rPr>
          <w:sz w:val="28"/>
          <w:szCs w:val="28"/>
        </w:rPr>
        <w:t>2.2 проработать варианты привлечения внебюджетных источников для приведения остановочных пунктов в соответствие установленным требованиям, в том</w:t>
      </w:r>
      <w:r w:rsidR="00BE3ABF">
        <w:rPr>
          <w:sz w:val="28"/>
          <w:szCs w:val="28"/>
        </w:rPr>
        <w:t> </w:t>
      </w:r>
      <w:r w:rsidRPr="00CB53B1">
        <w:rPr>
          <w:sz w:val="28"/>
          <w:szCs w:val="28"/>
        </w:rPr>
        <w:t xml:space="preserve">числе путем использования механизмов </w:t>
      </w:r>
      <w:proofErr w:type="spellStart"/>
      <w:r w:rsidRPr="00CB53B1">
        <w:rPr>
          <w:sz w:val="28"/>
          <w:szCs w:val="28"/>
        </w:rPr>
        <w:t>муниципально</w:t>
      </w:r>
      <w:proofErr w:type="spellEnd"/>
      <w:r w:rsidRPr="00CB53B1">
        <w:rPr>
          <w:sz w:val="28"/>
          <w:szCs w:val="28"/>
        </w:rPr>
        <w:t>-частного партнерства;</w:t>
      </w:r>
    </w:p>
    <w:p w:rsidR="00076830" w:rsidRPr="00CB53B1" w:rsidRDefault="00076830" w:rsidP="000768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B1">
        <w:rPr>
          <w:rFonts w:ascii="Times New Roman" w:hAnsi="Times New Roman" w:cs="Times New Roman"/>
          <w:sz w:val="28"/>
          <w:szCs w:val="28"/>
        </w:rPr>
        <w:t xml:space="preserve">2.3 проанализировать опыт городов Российской Федерации по обеспечению соблюдения Правил дорожного движения, утвержденных </w:t>
      </w:r>
      <w:r w:rsidR="00052DCA">
        <w:rPr>
          <w:rFonts w:ascii="Times New Roman" w:hAnsi="Times New Roman" w:cs="Times New Roman"/>
          <w:sz w:val="28"/>
          <w:szCs w:val="28"/>
        </w:rPr>
        <w:t>п</w:t>
      </w:r>
      <w:r w:rsidRPr="00CB53B1">
        <w:rPr>
          <w:rFonts w:ascii="Times New Roman" w:hAnsi="Times New Roman" w:cs="Times New Roman"/>
          <w:sz w:val="28"/>
          <w:szCs w:val="28"/>
        </w:rPr>
        <w:t>остановлением Прави</w:t>
      </w:r>
      <w:r w:rsidRPr="00CB53B1">
        <w:rPr>
          <w:rFonts w:ascii="Times New Roman" w:hAnsi="Times New Roman" w:cs="Times New Roman"/>
          <w:sz w:val="28"/>
          <w:szCs w:val="28"/>
        </w:rPr>
        <w:lastRenderedPageBreak/>
        <w:t xml:space="preserve">тельства </w:t>
      </w:r>
      <w:r w:rsidR="007D078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CB53B1">
        <w:rPr>
          <w:rFonts w:ascii="Times New Roman" w:hAnsi="Times New Roman" w:cs="Times New Roman"/>
          <w:sz w:val="28"/>
          <w:szCs w:val="28"/>
        </w:rPr>
        <w:t xml:space="preserve"> от 23.10.1993 № 1090</w:t>
      </w:r>
      <w:r w:rsidR="007D0786">
        <w:rPr>
          <w:rFonts w:ascii="Times New Roman" w:hAnsi="Times New Roman" w:cs="Times New Roman"/>
          <w:sz w:val="28"/>
          <w:szCs w:val="28"/>
        </w:rPr>
        <w:t xml:space="preserve"> «О</w:t>
      </w:r>
      <w:r w:rsidR="007D0786" w:rsidRPr="007D0786">
        <w:rPr>
          <w:rFonts w:ascii="Times New Roman" w:hAnsi="Times New Roman" w:cs="Times New Roman"/>
          <w:sz w:val="28"/>
          <w:szCs w:val="28"/>
        </w:rPr>
        <w:t xml:space="preserve"> </w:t>
      </w:r>
      <w:r w:rsidR="00B47029">
        <w:rPr>
          <w:rFonts w:ascii="Times New Roman" w:hAnsi="Times New Roman" w:cs="Times New Roman"/>
          <w:sz w:val="28"/>
          <w:szCs w:val="28"/>
        </w:rPr>
        <w:t>П</w:t>
      </w:r>
      <w:r w:rsidR="007D0786" w:rsidRPr="007D0786">
        <w:rPr>
          <w:rFonts w:ascii="Times New Roman" w:hAnsi="Times New Roman" w:cs="Times New Roman"/>
          <w:sz w:val="28"/>
          <w:szCs w:val="28"/>
        </w:rPr>
        <w:t>равилах дорожного движения</w:t>
      </w:r>
      <w:r w:rsidR="007D0786">
        <w:rPr>
          <w:rFonts w:ascii="Times New Roman" w:hAnsi="Times New Roman" w:cs="Times New Roman"/>
          <w:sz w:val="28"/>
          <w:szCs w:val="28"/>
        </w:rPr>
        <w:t>»</w:t>
      </w:r>
      <w:r w:rsidR="007D0786" w:rsidRPr="00CB53B1">
        <w:rPr>
          <w:rFonts w:ascii="Times New Roman" w:hAnsi="Times New Roman" w:cs="Times New Roman"/>
          <w:sz w:val="28"/>
          <w:szCs w:val="28"/>
        </w:rPr>
        <w:t xml:space="preserve">, </w:t>
      </w:r>
      <w:r w:rsidRPr="00CB53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случае </w:t>
      </w:r>
      <w:r w:rsidRPr="00CB53B1">
        <w:rPr>
          <w:rFonts w:ascii="Times New Roman" w:hAnsi="Times New Roman" w:cs="Times New Roman"/>
          <w:sz w:val="28"/>
          <w:szCs w:val="28"/>
        </w:rPr>
        <w:t xml:space="preserve">выезда </w:t>
      </w:r>
      <w:r>
        <w:rPr>
          <w:rFonts w:ascii="Times New Roman" w:hAnsi="Times New Roman" w:cs="Times New Roman"/>
          <w:sz w:val="28"/>
          <w:szCs w:val="28"/>
        </w:rPr>
        <w:t xml:space="preserve">автотранспортных средств </w:t>
      </w:r>
      <w:r w:rsidRPr="00CB53B1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B53B1">
        <w:rPr>
          <w:rFonts w:ascii="Times New Roman" w:hAnsi="Times New Roman" w:cs="Times New Roman"/>
          <w:sz w:val="28"/>
          <w:szCs w:val="28"/>
        </w:rPr>
        <w:t>перекресток, если образовался затор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53B1">
        <w:rPr>
          <w:rFonts w:ascii="Times New Roman" w:hAnsi="Times New Roman" w:cs="Times New Roman"/>
          <w:sz w:val="28"/>
          <w:szCs w:val="28"/>
        </w:rPr>
        <w:t xml:space="preserve"> и представить предложения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CB53B1">
        <w:rPr>
          <w:rFonts w:ascii="Times New Roman" w:hAnsi="Times New Roman" w:cs="Times New Roman"/>
          <w:sz w:val="28"/>
          <w:szCs w:val="28"/>
        </w:rPr>
        <w:t xml:space="preserve"> решению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B53B1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B53B1">
        <w:rPr>
          <w:rFonts w:ascii="Times New Roman" w:hAnsi="Times New Roman" w:cs="Times New Roman"/>
          <w:sz w:val="28"/>
          <w:szCs w:val="28"/>
        </w:rPr>
        <w:t xml:space="preserve"> на</w:t>
      </w:r>
      <w:r w:rsidR="00997F72">
        <w:rPr>
          <w:rFonts w:ascii="Times New Roman" w:hAnsi="Times New Roman" w:cs="Times New Roman"/>
          <w:sz w:val="28"/>
          <w:szCs w:val="28"/>
        </w:rPr>
        <w:t> </w:t>
      </w:r>
      <w:r w:rsidRPr="00CB53B1">
        <w:rPr>
          <w:rFonts w:ascii="Times New Roman" w:hAnsi="Times New Roman" w:cs="Times New Roman"/>
          <w:sz w:val="28"/>
          <w:szCs w:val="28"/>
        </w:rPr>
        <w:t>территории города</w:t>
      </w:r>
      <w:r>
        <w:rPr>
          <w:rFonts w:ascii="Times New Roman" w:hAnsi="Times New Roman" w:cs="Times New Roman"/>
          <w:sz w:val="28"/>
          <w:szCs w:val="28"/>
        </w:rPr>
        <w:t xml:space="preserve"> Перми. </w:t>
      </w:r>
    </w:p>
    <w:p w:rsidR="00076830" w:rsidRPr="00CB53B1" w:rsidRDefault="00076830" w:rsidP="00076830">
      <w:pPr>
        <w:ind w:firstLine="709"/>
        <w:jc w:val="both"/>
        <w:rPr>
          <w:sz w:val="28"/>
          <w:szCs w:val="28"/>
        </w:rPr>
      </w:pPr>
      <w:r w:rsidRPr="00CB53B1">
        <w:rPr>
          <w:sz w:val="28"/>
          <w:szCs w:val="28"/>
        </w:rPr>
        <w:t>3. Контроль за исполнением настоящего решения возложить на комитет Пермской городской Думы по городскому хозяйству.</w:t>
      </w:r>
    </w:p>
    <w:p w:rsidR="007F057D" w:rsidRDefault="007F057D" w:rsidP="00F625FE">
      <w:pPr>
        <w:pStyle w:val="ad"/>
        <w:ind w:right="-851"/>
        <w:rPr>
          <w:sz w:val="28"/>
          <w:szCs w:val="28"/>
        </w:rPr>
      </w:pPr>
    </w:p>
    <w:p w:rsidR="00573676" w:rsidRPr="007D0786" w:rsidRDefault="00573676" w:rsidP="00A07FEE">
      <w:pPr>
        <w:pStyle w:val="ad"/>
        <w:ind w:right="-851"/>
        <w:rPr>
          <w:sz w:val="28"/>
          <w:szCs w:val="28"/>
        </w:rPr>
      </w:pPr>
    </w:p>
    <w:p w:rsidR="00076830" w:rsidRPr="007D0786" w:rsidRDefault="00076830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25FE" w:rsidRDefault="00F625FE" w:rsidP="003F67FB"/>
                          <w:p w:rsidR="00F625FE" w:rsidRDefault="00F625FE" w:rsidP="003F67FB"/>
                          <w:p w:rsidR="00F625FE" w:rsidRDefault="00F625FE" w:rsidP="003F67FB"/>
                          <w:p w:rsidR="00F625FE" w:rsidRDefault="00F625FE" w:rsidP="003F67FB"/>
                          <w:p w:rsidR="00F625FE" w:rsidRDefault="00F625FE" w:rsidP="003F67FB"/>
                          <w:p w:rsidR="00F625FE" w:rsidRDefault="00F625FE" w:rsidP="003F67FB"/>
                          <w:p w:rsidR="00F625FE" w:rsidRDefault="00F625FE" w:rsidP="003F67FB"/>
                          <w:p w:rsidR="00F625FE" w:rsidRDefault="00F625FE" w:rsidP="003F67FB"/>
                          <w:p w:rsidR="00F625FE" w:rsidRDefault="00F625FE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62526A" w:rsidP="003F67FB">
                            <w:r>
                              <w:t xml:space="preserve">       11</w:t>
                            </w:r>
                            <w:r w:rsidR="00EB037D"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A922"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F625FE" w:rsidRDefault="00F625FE" w:rsidP="003F67FB"/>
                    <w:p w:rsidR="00F625FE" w:rsidRDefault="00F625FE" w:rsidP="003F67FB"/>
                    <w:p w:rsidR="00F625FE" w:rsidRDefault="00F625FE" w:rsidP="003F67FB"/>
                    <w:p w:rsidR="00F625FE" w:rsidRDefault="00F625FE" w:rsidP="003F67FB"/>
                    <w:p w:rsidR="00F625FE" w:rsidRDefault="00F625FE" w:rsidP="003F67FB"/>
                    <w:p w:rsidR="00F625FE" w:rsidRDefault="00F625FE" w:rsidP="003F67FB"/>
                    <w:p w:rsidR="00F625FE" w:rsidRDefault="00F625FE" w:rsidP="003F67FB"/>
                    <w:p w:rsidR="00F625FE" w:rsidRDefault="00F625FE" w:rsidP="003F67FB"/>
                    <w:p w:rsidR="00F625FE" w:rsidRDefault="00F625FE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62526A" w:rsidP="003F67FB">
                      <w:r>
                        <w:t xml:space="preserve">       11</w:t>
                      </w:r>
                      <w:r w:rsidR="00EB037D"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BD4465">
      <w:rPr>
        <w:noProof/>
        <w:sz w:val="16"/>
        <w:szCs w:val="16"/>
        <w:u w:val="single"/>
      </w:rPr>
      <w:t>25.12.2015 11:07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BD446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BD4465">
      <w:rPr>
        <w:noProof/>
        <w:snapToGrid w:val="0"/>
        <w:sz w:val="16"/>
      </w:rPr>
      <w:t>25.12.2015 11:07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BD446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1172913646"/>
      <w:docPartObj>
        <w:docPartGallery w:val="Page Numbers (Top of Page)"/>
        <w:docPartUnique/>
      </w:docPartObj>
    </w:sdtPr>
    <w:sdtEndPr/>
    <w:sdtContent>
      <w:p w:rsidR="00076830" w:rsidRPr="00076830" w:rsidRDefault="00076830">
        <w:pPr>
          <w:pStyle w:val="ab"/>
          <w:jc w:val="center"/>
          <w:rPr>
            <w:sz w:val="28"/>
            <w:szCs w:val="28"/>
          </w:rPr>
        </w:pPr>
        <w:r w:rsidRPr="00076830">
          <w:rPr>
            <w:sz w:val="28"/>
            <w:szCs w:val="28"/>
          </w:rPr>
          <w:fldChar w:fldCharType="begin"/>
        </w:r>
        <w:r w:rsidRPr="00076830">
          <w:rPr>
            <w:sz w:val="28"/>
            <w:szCs w:val="28"/>
          </w:rPr>
          <w:instrText>PAGE   \* MERGEFORMAT</w:instrText>
        </w:r>
        <w:r w:rsidRPr="00076830">
          <w:rPr>
            <w:sz w:val="28"/>
            <w:szCs w:val="28"/>
          </w:rPr>
          <w:fldChar w:fldCharType="separate"/>
        </w:r>
        <w:r w:rsidR="00BD4465">
          <w:rPr>
            <w:noProof/>
            <w:sz w:val="28"/>
            <w:szCs w:val="28"/>
          </w:rPr>
          <w:t>1</w:t>
        </w:r>
        <w:r w:rsidRPr="00076830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adU50sFqr6x7CAwzVBpDprzfVdkvNR8Kp+X9HHLMuVKkU/STAiIO/FBA7Gkk1qGDIGOp5vmK9K5x1wiDyXVYnw==" w:salt="H4KiEsJvRj1LFHmy71jc3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52DCA"/>
    <w:rsid w:val="00061A3F"/>
    <w:rsid w:val="00076830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74AFA"/>
    <w:rsid w:val="00595DE0"/>
    <w:rsid w:val="005B4FD6"/>
    <w:rsid w:val="005C3F95"/>
    <w:rsid w:val="005D0A4A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03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7D0786"/>
    <w:rsid w:val="007E0C26"/>
    <w:rsid w:val="007F057D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97F72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008D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7029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4465"/>
    <w:rsid w:val="00BD6E89"/>
    <w:rsid w:val="00BE3ABF"/>
    <w:rsid w:val="00BE5ACB"/>
    <w:rsid w:val="00BE7931"/>
    <w:rsid w:val="00BF50BC"/>
    <w:rsid w:val="00C05DF1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C7F21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08C4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25FE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3CF909CF-16F1-432C-BF6C-E36665F3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5340-91D5-4489-B228-54F6C41A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342</Words>
  <Characters>1955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10</cp:revision>
  <cp:lastPrinted>2015-12-25T06:07:00Z</cp:lastPrinted>
  <dcterms:created xsi:type="dcterms:W3CDTF">2015-12-18T10:39:00Z</dcterms:created>
  <dcterms:modified xsi:type="dcterms:W3CDTF">2015-12-25T06:09:00Z</dcterms:modified>
</cp:coreProperties>
</file>