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CB672" wp14:editId="6C401977">
                <wp:simplePos x="0" y="0"/>
                <wp:positionH relativeFrom="page">
                  <wp:posOffset>502920</wp:posOffset>
                </wp:positionH>
                <wp:positionV relativeFrom="page">
                  <wp:posOffset>259080</wp:posOffset>
                </wp:positionV>
                <wp:extent cx="6987540" cy="172974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F3F" w:rsidRDefault="00C34F3F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51337" wp14:editId="4C7EF288">
                                  <wp:extent cx="528320" cy="669925"/>
                                  <wp:effectExtent l="0" t="0" r="508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4F3F" w:rsidRDefault="00C34F3F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C34F3F" w:rsidRDefault="00C34F3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34F3F" w:rsidRPr="00573676" w:rsidRDefault="00C34F3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4F3F" w:rsidRPr="00573676" w:rsidRDefault="00C34F3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4F3F" w:rsidRPr="00573676" w:rsidRDefault="00C34F3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4F3F" w:rsidRPr="00573676" w:rsidRDefault="00C34F3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CB6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6pt;margin-top:20.4pt;width:550.2pt;height:13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8veQIAAAA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" stroked="f">
                <v:textbox inset="0,0,0,0">
                  <w:txbxContent>
                    <w:p w:rsidR="00C34F3F" w:rsidRDefault="00C34F3F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C51337" wp14:editId="4C7EF288">
                            <wp:extent cx="528320" cy="669925"/>
                            <wp:effectExtent l="0" t="0" r="508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4F3F" w:rsidRDefault="00C34F3F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C34F3F" w:rsidRDefault="00C34F3F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34F3F" w:rsidRPr="00573676" w:rsidRDefault="00C34F3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4F3F" w:rsidRPr="00573676" w:rsidRDefault="00C34F3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4F3F" w:rsidRPr="00573676" w:rsidRDefault="00C34F3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4F3F" w:rsidRPr="00573676" w:rsidRDefault="00C34F3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DD35A" wp14:editId="7D421DE6">
                <wp:simplePos x="0" y="0"/>
                <wp:positionH relativeFrom="column">
                  <wp:posOffset>5378450</wp:posOffset>
                </wp:positionH>
                <wp:positionV relativeFrom="paragraph">
                  <wp:posOffset>181610</wp:posOffset>
                </wp:positionV>
                <wp:extent cx="792480" cy="440690"/>
                <wp:effectExtent l="0" t="0" r="762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F3F" w:rsidRPr="00FD0A67" w:rsidRDefault="00C34F3F" w:rsidP="0033628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D35A" id="Text Box 15" o:spid="_x0000_s1027" type="#_x0000_t202" style="position:absolute;left:0;text-align:left;margin-left:423.5pt;margin-top:14.3pt;width:62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Ug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" stroked="f">
                <v:textbox>
                  <w:txbxContent>
                    <w:p w:rsidR="00C34F3F" w:rsidRPr="00FD0A67" w:rsidRDefault="00C34F3F" w:rsidP="0033628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20AA5" wp14:editId="53DF5327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F3F" w:rsidRPr="00170172" w:rsidRDefault="00C34F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0AA5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C34F3F" w:rsidRPr="00170172" w:rsidRDefault="00C34F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9F16E0">
        <w:rPr>
          <w:b/>
          <w:bCs/>
          <w:sz w:val="28"/>
          <w:szCs w:val="28"/>
        </w:rPr>
        <w:t xml:space="preserve">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628F" w:rsidRDefault="0033628F" w:rsidP="009F16E0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</w:p>
    <w:p w:rsidR="009F16E0" w:rsidRDefault="00145A9D" w:rsidP="009F16E0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145A9D">
        <w:rPr>
          <w:b/>
          <w:sz w:val="28"/>
          <w:szCs w:val="28"/>
        </w:rPr>
        <w:t>Об утверждении Прогнозного плана приватизации</w:t>
      </w:r>
      <w:r w:rsidR="001217F0">
        <w:rPr>
          <w:b/>
          <w:sz w:val="28"/>
          <w:szCs w:val="28"/>
        </w:rPr>
        <w:t xml:space="preserve"> </w:t>
      </w:r>
      <w:r w:rsidRPr="00145A9D">
        <w:rPr>
          <w:b/>
          <w:sz w:val="28"/>
          <w:szCs w:val="28"/>
        </w:rPr>
        <w:t xml:space="preserve">муниципального </w:t>
      </w:r>
    </w:p>
    <w:p w:rsidR="00145A9D" w:rsidRPr="009F16E0" w:rsidRDefault="00145A9D" w:rsidP="009F16E0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145A9D">
        <w:rPr>
          <w:b/>
          <w:sz w:val="28"/>
          <w:szCs w:val="28"/>
        </w:rPr>
        <w:t>имущества города Перми на 2016 год</w:t>
      </w:r>
      <w:r w:rsidR="009F16E0">
        <w:rPr>
          <w:b/>
          <w:sz w:val="28"/>
          <w:szCs w:val="28"/>
        </w:rPr>
        <w:t xml:space="preserve"> </w:t>
      </w:r>
      <w:r w:rsidRPr="00145A9D">
        <w:rPr>
          <w:b/>
          <w:sz w:val="28"/>
          <w:szCs w:val="28"/>
        </w:rPr>
        <w:t>и плановый период 2017 и 2018 годов</w:t>
      </w:r>
    </w:p>
    <w:p w:rsidR="00145A9D" w:rsidRPr="006067CE" w:rsidRDefault="00145A9D" w:rsidP="00145A9D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6067CE">
        <w:rPr>
          <w:sz w:val="28"/>
          <w:szCs w:val="28"/>
        </w:rPr>
        <w:t>В соответствии со статьями 10, 13 Фед</w:t>
      </w:r>
      <w:r w:rsidR="000B1EF1" w:rsidRPr="006067CE">
        <w:rPr>
          <w:sz w:val="28"/>
          <w:szCs w:val="28"/>
        </w:rPr>
        <w:t xml:space="preserve">ерального закона от 21.12.2001 </w:t>
      </w:r>
      <w:r w:rsidRPr="006067CE">
        <w:rPr>
          <w:sz w:val="28"/>
          <w:szCs w:val="28"/>
        </w:rPr>
        <w:t>№</w:t>
      </w:r>
      <w:r w:rsidR="009F16E0">
        <w:rPr>
          <w:sz w:val="28"/>
          <w:szCs w:val="28"/>
        </w:rPr>
        <w:t> </w:t>
      </w:r>
      <w:r w:rsidRPr="006067CE">
        <w:rPr>
          <w:sz w:val="28"/>
          <w:szCs w:val="28"/>
        </w:rPr>
        <w:t>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</w:t>
      </w:r>
      <w:r w:rsidR="001217F0" w:rsidRPr="006067CE">
        <w:rPr>
          <w:sz w:val="28"/>
          <w:szCs w:val="28"/>
        </w:rPr>
        <w:t xml:space="preserve">дской Думы от 20.11.2012 № 256 </w:t>
      </w:r>
      <w:r w:rsidRPr="006067CE">
        <w:rPr>
          <w:sz w:val="28"/>
          <w:szCs w:val="28"/>
        </w:rPr>
        <w:t xml:space="preserve">«Об утверждении Положения о приватизации муниципального имущества города Перми» </w:t>
      </w:r>
    </w:p>
    <w:p w:rsidR="00145A9D" w:rsidRPr="006067CE" w:rsidRDefault="00145A9D" w:rsidP="00145A9D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6067CE">
        <w:rPr>
          <w:sz w:val="28"/>
          <w:szCs w:val="28"/>
        </w:rPr>
        <w:t xml:space="preserve">Пермская городская Дума </w:t>
      </w:r>
      <w:r w:rsidRPr="006067CE">
        <w:rPr>
          <w:b/>
          <w:sz w:val="28"/>
          <w:szCs w:val="28"/>
        </w:rPr>
        <w:t>р</w:t>
      </w:r>
      <w:r w:rsidR="006067CE">
        <w:rPr>
          <w:b/>
          <w:sz w:val="28"/>
          <w:szCs w:val="28"/>
        </w:rPr>
        <w:t xml:space="preserve"> </w:t>
      </w:r>
      <w:r w:rsidRPr="006067CE">
        <w:rPr>
          <w:b/>
          <w:sz w:val="28"/>
          <w:szCs w:val="28"/>
        </w:rPr>
        <w:t>е</w:t>
      </w:r>
      <w:r w:rsidR="006067CE">
        <w:rPr>
          <w:b/>
          <w:sz w:val="28"/>
          <w:szCs w:val="28"/>
        </w:rPr>
        <w:t xml:space="preserve"> </w:t>
      </w:r>
      <w:r w:rsidRPr="006067CE">
        <w:rPr>
          <w:b/>
          <w:sz w:val="28"/>
          <w:szCs w:val="28"/>
        </w:rPr>
        <w:t>ш</w:t>
      </w:r>
      <w:r w:rsidR="006067CE">
        <w:rPr>
          <w:b/>
          <w:sz w:val="28"/>
          <w:szCs w:val="28"/>
        </w:rPr>
        <w:t xml:space="preserve"> </w:t>
      </w:r>
      <w:r w:rsidRPr="006067CE">
        <w:rPr>
          <w:b/>
          <w:sz w:val="28"/>
          <w:szCs w:val="28"/>
        </w:rPr>
        <w:t>и</w:t>
      </w:r>
      <w:r w:rsidR="006067CE">
        <w:rPr>
          <w:b/>
          <w:sz w:val="28"/>
          <w:szCs w:val="28"/>
        </w:rPr>
        <w:t xml:space="preserve"> </w:t>
      </w:r>
      <w:r w:rsidRPr="006067CE">
        <w:rPr>
          <w:b/>
          <w:sz w:val="28"/>
          <w:szCs w:val="28"/>
        </w:rPr>
        <w:t>л</w:t>
      </w:r>
      <w:r w:rsidR="006067CE">
        <w:rPr>
          <w:b/>
          <w:sz w:val="28"/>
          <w:szCs w:val="28"/>
        </w:rPr>
        <w:t xml:space="preserve"> </w:t>
      </w:r>
      <w:r w:rsidRPr="006067CE">
        <w:rPr>
          <w:b/>
          <w:sz w:val="28"/>
          <w:szCs w:val="28"/>
        </w:rPr>
        <w:t>а</w:t>
      </w:r>
      <w:r w:rsidRPr="006067CE">
        <w:rPr>
          <w:sz w:val="28"/>
          <w:szCs w:val="28"/>
        </w:rPr>
        <w:t>:</w:t>
      </w:r>
    </w:p>
    <w:p w:rsidR="00145A9D" w:rsidRPr="006067CE" w:rsidRDefault="00145A9D" w:rsidP="00145A9D">
      <w:pPr>
        <w:snapToGrid w:val="0"/>
        <w:ind w:firstLine="709"/>
        <w:jc w:val="both"/>
        <w:rPr>
          <w:sz w:val="28"/>
          <w:szCs w:val="28"/>
        </w:rPr>
      </w:pPr>
      <w:r w:rsidRPr="006067CE">
        <w:rPr>
          <w:sz w:val="28"/>
          <w:szCs w:val="28"/>
        </w:rPr>
        <w:t>1. Утвердить Прогнозный план приватизации муниципального имущества города Перми на 2016 год и плановый период 2017 и 2018 годов согласно приложению к настоящему решению.</w:t>
      </w:r>
    </w:p>
    <w:p w:rsidR="00145A9D" w:rsidRPr="006067CE" w:rsidRDefault="00145A9D" w:rsidP="00145A9D">
      <w:pPr>
        <w:snapToGrid w:val="0"/>
        <w:ind w:firstLine="709"/>
        <w:jc w:val="both"/>
        <w:rPr>
          <w:sz w:val="28"/>
          <w:szCs w:val="28"/>
        </w:rPr>
      </w:pPr>
      <w:r w:rsidRPr="006067CE">
        <w:rPr>
          <w:sz w:val="28"/>
          <w:szCs w:val="28"/>
        </w:rPr>
        <w:t xml:space="preserve">2. Приватизацию объектов недвижимости, указанных в </w:t>
      </w:r>
      <w:hyperlink r:id="rId9" w:history="1">
        <w:r w:rsidRPr="006067CE">
          <w:rPr>
            <w:sz w:val="28"/>
            <w:szCs w:val="28"/>
          </w:rPr>
          <w:t>пункте 1 статьи 28</w:t>
        </w:r>
      </w:hyperlink>
      <w:r w:rsidRPr="006067CE">
        <w:rPr>
          <w:sz w:val="28"/>
          <w:szCs w:val="28"/>
        </w:rPr>
        <w:t xml:space="preserve"> Федерального закона от 21.12.2001 №</w:t>
      </w:r>
      <w:r w:rsidR="006067CE">
        <w:rPr>
          <w:sz w:val="28"/>
          <w:szCs w:val="28"/>
        </w:rPr>
        <w:t> </w:t>
      </w:r>
      <w:r w:rsidRPr="006067CE">
        <w:rPr>
          <w:sz w:val="28"/>
          <w:szCs w:val="28"/>
        </w:rPr>
        <w:t>178-ФЗ «О приватизации государственного и 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 указанными земельными участками.</w:t>
      </w:r>
    </w:p>
    <w:p w:rsid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7CE">
        <w:rPr>
          <w:rFonts w:cs="Arial"/>
          <w:sz w:val="28"/>
          <w:szCs w:val="28"/>
        </w:rPr>
        <w:t>3.</w:t>
      </w:r>
      <w:r w:rsidRPr="006067CE">
        <w:rPr>
          <w:rFonts w:ascii="Arial" w:hAnsi="Arial" w:cs="Arial"/>
          <w:sz w:val="28"/>
          <w:szCs w:val="28"/>
        </w:rPr>
        <w:t xml:space="preserve"> </w:t>
      </w:r>
      <w:r w:rsidRPr="006067CE">
        <w:rPr>
          <w:sz w:val="28"/>
          <w:szCs w:val="28"/>
        </w:rPr>
        <w:t xml:space="preserve">Приватизацию </w:t>
      </w:r>
      <w:r w:rsidR="000B1EF1" w:rsidRPr="006067CE">
        <w:rPr>
          <w:sz w:val="28"/>
          <w:szCs w:val="28"/>
        </w:rPr>
        <w:t>встроенных нежилых помещений, расположенных в подвалах многоквартирных</w:t>
      </w:r>
      <w:r w:rsidR="000B1EF1">
        <w:rPr>
          <w:sz w:val="28"/>
          <w:szCs w:val="28"/>
        </w:rPr>
        <w:t xml:space="preserve"> домов, </w:t>
      </w:r>
      <w:r w:rsidRPr="00145A9D">
        <w:rPr>
          <w:sz w:val="28"/>
          <w:szCs w:val="28"/>
        </w:rPr>
        <w:t>осуществлять при наличии полученных заключений специализированных организаций об отсутствии в данных объектах общедомового имущества.</w:t>
      </w:r>
    </w:p>
    <w:p w:rsidR="000B1EF1" w:rsidRDefault="000B1EF1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Приватизацию объектов, указанных в Прогнозном плане приватизации, утвержденном пунктом 1 настоящего решения, осуществлять с учетом рекомендаций, указанных в абзацах втором</w:t>
      </w:r>
      <w:r w:rsidR="001E3274">
        <w:rPr>
          <w:sz w:val="28"/>
          <w:szCs w:val="28"/>
        </w:rPr>
        <w:t xml:space="preserve">, третьем, </w:t>
      </w:r>
      <w:r>
        <w:rPr>
          <w:sz w:val="28"/>
          <w:szCs w:val="28"/>
        </w:rPr>
        <w:t xml:space="preserve">четвертом подпункта 2.1 решения комитета Пермской городской Думы по бюджету и налогам «Об основных направлениях бюджетной и налоговой политики города Перми на 2015-2017 годы» </w:t>
      </w:r>
      <w:r w:rsidR="006067CE">
        <w:rPr>
          <w:sz w:val="28"/>
          <w:szCs w:val="28"/>
        </w:rPr>
        <w:t>от</w:t>
      </w:r>
      <w:r w:rsidR="009F16E0">
        <w:rPr>
          <w:sz w:val="28"/>
          <w:szCs w:val="28"/>
        </w:rPr>
        <w:t> </w:t>
      </w:r>
      <w:r w:rsidR="006067CE">
        <w:rPr>
          <w:sz w:val="28"/>
          <w:szCs w:val="28"/>
        </w:rPr>
        <w:t>28.08.2014 № 34, подпункте 2.</w:t>
      </w:r>
      <w:r>
        <w:rPr>
          <w:sz w:val="28"/>
          <w:szCs w:val="28"/>
        </w:rPr>
        <w:t>3 решения Пермской городской Думы от</w:t>
      </w:r>
      <w:r w:rsidR="009F16E0">
        <w:rPr>
          <w:sz w:val="28"/>
          <w:szCs w:val="28"/>
        </w:rPr>
        <w:t> </w:t>
      </w:r>
      <w:r>
        <w:rPr>
          <w:sz w:val="28"/>
          <w:szCs w:val="28"/>
        </w:rPr>
        <w:t xml:space="preserve">22.09.2015 </w:t>
      </w:r>
      <w:r w:rsidR="00C34475">
        <w:rPr>
          <w:sz w:val="28"/>
          <w:szCs w:val="28"/>
        </w:rPr>
        <w:t>№ 191 «О внесении изменений в</w:t>
      </w:r>
      <w:r>
        <w:rPr>
          <w:sz w:val="28"/>
          <w:szCs w:val="28"/>
        </w:rPr>
        <w:t xml:space="preserve"> Прогнозный план приватизации муниципального имущества города Перми на 2015 год и плановый период 2016 и</w:t>
      </w:r>
      <w:r w:rsidR="009F16E0">
        <w:rPr>
          <w:sz w:val="28"/>
          <w:szCs w:val="28"/>
        </w:rPr>
        <w:t> </w:t>
      </w:r>
      <w:r>
        <w:rPr>
          <w:sz w:val="28"/>
          <w:szCs w:val="28"/>
        </w:rPr>
        <w:t>2017 годов, утвержденный решением Пермской городской Думы от 16.12.2014</w:t>
      </w:r>
      <w:r w:rsidR="0027490C">
        <w:rPr>
          <w:sz w:val="28"/>
          <w:szCs w:val="28"/>
        </w:rPr>
        <w:t xml:space="preserve"> № 266</w:t>
      </w:r>
      <w:r w:rsidR="00C34475">
        <w:rPr>
          <w:sz w:val="28"/>
          <w:szCs w:val="28"/>
        </w:rPr>
        <w:t>».</w:t>
      </w:r>
    </w:p>
    <w:p w:rsidR="00C34475" w:rsidRDefault="00C34475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Рекомендовать администрации города Перми:</w:t>
      </w:r>
    </w:p>
    <w:p w:rsidR="00C34475" w:rsidRDefault="00C34475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при осуществлении предпродажной подготовки объектов:</w:t>
      </w:r>
    </w:p>
    <w:p w:rsidR="00C34475" w:rsidRDefault="00C34475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 обеспечить исключение объекта по ул.Краснополянской,21 из зоны действия ограничений по условиям сохранения образовательных учреждений;</w:t>
      </w:r>
    </w:p>
    <w:p w:rsidR="00C34475" w:rsidRDefault="00C34475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 в целях максимизации доходов бюджета от продажи объектов, указан</w:t>
      </w:r>
      <w:r w:rsidR="006067CE">
        <w:rPr>
          <w:sz w:val="28"/>
          <w:szCs w:val="28"/>
        </w:rPr>
        <w:t>ных в</w:t>
      </w:r>
      <w:r>
        <w:rPr>
          <w:sz w:val="28"/>
          <w:szCs w:val="28"/>
        </w:rPr>
        <w:t xml:space="preserve"> Прогнозном плане приватизации, утвержденном пунктом 1 настоящего решения, провести анализ целесообразности изменения территориального зонирования</w:t>
      </w:r>
      <w:r w:rsidR="0027490C">
        <w:rPr>
          <w:sz w:val="28"/>
          <w:szCs w:val="28"/>
        </w:rPr>
        <w:t xml:space="preserve"> </w:t>
      </w:r>
      <w:r>
        <w:rPr>
          <w:sz w:val="28"/>
          <w:szCs w:val="28"/>
        </w:rPr>
        <w:t>и осуществить их приватизацию с учетом проведенного анализа и,</w:t>
      </w:r>
      <w:r w:rsidR="001E3274">
        <w:rPr>
          <w:sz w:val="28"/>
          <w:szCs w:val="28"/>
        </w:rPr>
        <w:t> </w:t>
      </w:r>
      <w:r>
        <w:rPr>
          <w:sz w:val="28"/>
          <w:szCs w:val="28"/>
        </w:rPr>
        <w:t>при</w:t>
      </w:r>
      <w:r w:rsidR="001E3274">
        <w:rPr>
          <w:sz w:val="28"/>
          <w:szCs w:val="28"/>
        </w:rPr>
        <w:t> </w:t>
      </w:r>
      <w:r>
        <w:rPr>
          <w:sz w:val="28"/>
          <w:szCs w:val="28"/>
        </w:rPr>
        <w:t>необходимости, после проведения мероприятий по</w:t>
      </w:r>
      <w:r w:rsidR="009F16E0">
        <w:rPr>
          <w:sz w:val="28"/>
          <w:szCs w:val="28"/>
        </w:rPr>
        <w:t> </w:t>
      </w:r>
      <w:r>
        <w:rPr>
          <w:sz w:val="28"/>
          <w:szCs w:val="28"/>
        </w:rPr>
        <w:t>изменению территориального зонирования;</w:t>
      </w:r>
    </w:p>
    <w:p w:rsidR="00C34475" w:rsidRPr="00145A9D" w:rsidRDefault="00C34475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проработать вопрос приобретения в муниципальную собственность доли в праве на земельный участок по</w:t>
      </w:r>
      <w:r w:rsidR="006067CE">
        <w:rPr>
          <w:sz w:val="28"/>
          <w:szCs w:val="28"/>
        </w:rPr>
        <w:t> </w:t>
      </w:r>
      <w:r>
        <w:rPr>
          <w:sz w:val="28"/>
          <w:szCs w:val="28"/>
        </w:rPr>
        <w:t>ул.Максим</w:t>
      </w:r>
      <w:r w:rsidR="0027490C">
        <w:rPr>
          <w:sz w:val="28"/>
          <w:szCs w:val="28"/>
        </w:rPr>
        <w:t>а Горького,47а.</w:t>
      </w:r>
    </w:p>
    <w:p w:rsidR="00145A9D" w:rsidRPr="00145A9D" w:rsidRDefault="00C34475" w:rsidP="00145A9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5A9D" w:rsidRPr="00145A9D">
        <w:rPr>
          <w:sz w:val="28"/>
          <w:szCs w:val="28"/>
        </w:rPr>
        <w:t xml:space="preserve">. Опубликовать </w:t>
      </w:r>
      <w:r w:rsidR="006067CE">
        <w:rPr>
          <w:sz w:val="28"/>
          <w:szCs w:val="28"/>
        </w:rPr>
        <w:t xml:space="preserve">настоящее </w:t>
      </w:r>
      <w:r w:rsidR="00145A9D" w:rsidRPr="00145A9D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5A9D" w:rsidRPr="00145A9D" w:rsidRDefault="00C34475" w:rsidP="00145A9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5A9D" w:rsidRPr="00145A9D">
        <w:rPr>
          <w:sz w:val="28"/>
          <w:szCs w:val="28"/>
        </w:rPr>
        <w:t xml:space="preserve">. Контроль за исполнением </w:t>
      </w:r>
      <w:r w:rsidR="006067CE">
        <w:rPr>
          <w:sz w:val="28"/>
          <w:szCs w:val="28"/>
        </w:rPr>
        <w:t xml:space="preserve">настоящего </w:t>
      </w:r>
      <w:r w:rsidR="00145A9D" w:rsidRPr="00145A9D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577998" w:rsidRDefault="00577998" w:rsidP="00FD0A67">
      <w:pPr>
        <w:rPr>
          <w:rFonts w:eastAsia="Arial Unicode MS"/>
          <w:sz w:val="28"/>
          <w:szCs w:val="28"/>
        </w:rPr>
        <w:sectPr w:rsidR="00577998" w:rsidSect="009F16E0">
          <w:headerReference w:type="default" r:id="rId10"/>
          <w:pgSz w:w="11906" w:h="16838" w:code="9"/>
          <w:pgMar w:top="820" w:right="566" w:bottom="1418" w:left="1418" w:header="363" w:footer="680" w:gutter="0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5D8B5" wp14:editId="5ED773EA">
                <wp:simplePos x="0" y="0"/>
                <wp:positionH relativeFrom="column">
                  <wp:posOffset>44450</wp:posOffset>
                </wp:positionH>
                <wp:positionV relativeFrom="paragraph">
                  <wp:posOffset>2117090</wp:posOffset>
                </wp:positionV>
                <wp:extent cx="6004560" cy="1460500"/>
                <wp:effectExtent l="0" t="0" r="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0456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/>
                          <w:p w:rsidR="00C34F3F" w:rsidRDefault="00C34F3F" w:rsidP="003F67FB">
                            <w:r>
                              <w:t>верно</w:t>
                            </w:r>
                          </w:p>
                          <w:p w:rsidR="00C34F3F" w:rsidRDefault="00C34F3F" w:rsidP="003F67FB">
                            <w:r>
                              <w:t>Консультант</w:t>
                            </w:r>
                          </w:p>
                          <w:p w:rsidR="00C34F3F" w:rsidRDefault="00C34F3F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C34F3F" w:rsidRDefault="00C34F3F" w:rsidP="003F67FB">
                            <w:r>
                              <w:t>Пермской городской Думы</w:t>
                            </w:r>
                          </w:p>
                          <w:p w:rsidR="00C34F3F" w:rsidRDefault="00C34F3F" w:rsidP="003F67FB">
                            <w:r>
                              <w:t xml:space="preserve">       11.2015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C34F3F" w:rsidRDefault="00C34F3F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34F3F" w:rsidRDefault="00C34F3F" w:rsidP="003F67FB"/>
                          <w:p w:rsidR="00C34F3F" w:rsidRDefault="00C34F3F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D8B5" id="Text Box 1025" o:spid="_x0000_s1029" type="#_x0000_t202" style="position:absolute;margin-left:3.5pt;margin-top:166.7pt;width:472.8pt;height:1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" stroked="f">
                <v:textbox inset="0,0,0,0">
                  <w:txbxContent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/>
                    <w:p w:rsidR="00C34F3F" w:rsidRDefault="00C34F3F" w:rsidP="003F67FB">
                      <w:r>
                        <w:t>верно</w:t>
                      </w:r>
                    </w:p>
                    <w:p w:rsidR="00C34F3F" w:rsidRDefault="00C34F3F" w:rsidP="003F67FB">
                      <w:r>
                        <w:t>Консультант</w:t>
                      </w:r>
                    </w:p>
                    <w:p w:rsidR="00C34F3F" w:rsidRDefault="00C34F3F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C34F3F" w:rsidRDefault="00C34F3F" w:rsidP="003F67FB">
                      <w:r>
                        <w:t>Пермской городской Думы</w:t>
                      </w:r>
                    </w:p>
                    <w:p w:rsidR="00C34F3F" w:rsidRDefault="00C34F3F" w:rsidP="003F67FB">
                      <w:r>
                        <w:t xml:space="preserve">       11.2015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C34F3F" w:rsidRDefault="00C34F3F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34F3F" w:rsidRDefault="00C34F3F" w:rsidP="003F67FB"/>
                    <w:p w:rsidR="00C34F3F" w:rsidRDefault="00C34F3F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C34475">
        <w:rPr>
          <w:rFonts w:eastAsia="Arial Unicode MS"/>
          <w:sz w:val="28"/>
          <w:szCs w:val="28"/>
        </w:rPr>
        <w:tab/>
        <w:t xml:space="preserve">     </w:t>
      </w:r>
      <w:r w:rsidR="00FD0A67">
        <w:rPr>
          <w:rFonts w:eastAsia="Arial Unicode MS"/>
          <w:sz w:val="28"/>
          <w:szCs w:val="28"/>
        </w:rPr>
        <w:t>И.В.Сапко</w:t>
      </w:r>
    </w:p>
    <w:p w:rsidR="00145A9D" w:rsidRPr="00145A9D" w:rsidRDefault="00145A9D" w:rsidP="00C34F3F">
      <w:pPr>
        <w:pStyle w:val="ad"/>
        <w:tabs>
          <w:tab w:val="right" w:pos="9915"/>
        </w:tabs>
        <w:ind w:firstLine="11057"/>
        <w:rPr>
          <w:sz w:val="28"/>
          <w:szCs w:val="28"/>
        </w:rPr>
      </w:pPr>
      <w:r w:rsidRPr="00145A9D">
        <w:rPr>
          <w:sz w:val="28"/>
          <w:szCs w:val="28"/>
        </w:rPr>
        <w:lastRenderedPageBreak/>
        <w:t>ПРИЛОЖЕНИЕ</w:t>
      </w:r>
    </w:p>
    <w:p w:rsidR="00145A9D" w:rsidRPr="00145A9D" w:rsidRDefault="00145A9D" w:rsidP="00C34F3F">
      <w:pPr>
        <w:ind w:left="11057"/>
        <w:rPr>
          <w:sz w:val="28"/>
          <w:szCs w:val="28"/>
        </w:rPr>
      </w:pPr>
      <w:r w:rsidRPr="00145A9D">
        <w:rPr>
          <w:sz w:val="28"/>
          <w:szCs w:val="28"/>
        </w:rPr>
        <w:t xml:space="preserve">к решению </w:t>
      </w:r>
    </w:p>
    <w:p w:rsidR="006067CE" w:rsidRDefault="00145A9D" w:rsidP="00C34F3F">
      <w:pPr>
        <w:ind w:left="11057"/>
        <w:rPr>
          <w:sz w:val="28"/>
          <w:szCs w:val="28"/>
        </w:rPr>
      </w:pPr>
      <w:r w:rsidRPr="00145A9D">
        <w:rPr>
          <w:sz w:val="28"/>
          <w:szCs w:val="28"/>
        </w:rPr>
        <w:t>Пермской городской Думы</w:t>
      </w:r>
    </w:p>
    <w:p w:rsidR="00145A9D" w:rsidRPr="00145A9D" w:rsidRDefault="006067CE" w:rsidP="00C34F3F">
      <w:pPr>
        <w:ind w:left="11057"/>
        <w:rPr>
          <w:i/>
          <w:sz w:val="28"/>
          <w:szCs w:val="28"/>
        </w:rPr>
      </w:pPr>
      <w:r>
        <w:rPr>
          <w:sz w:val="28"/>
          <w:szCs w:val="28"/>
        </w:rPr>
        <w:t>от 22.12.2015 №</w:t>
      </w:r>
      <w:r w:rsidR="00C34F3F">
        <w:rPr>
          <w:sz w:val="28"/>
          <w:szCs w:val="28"/>
        </w:rPr>
        <w:t xml:space="preserve"> 267</w:t>
      </w:r>
    </w:p>
    <w:p w:rsidR="00145A9D" w:rsidRPr="00145A9D" w:rsidRDefault="00145A9D" w:rsidP="00C34F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65"/>
      <w:bookmarkEnd w:id="0"/>
    </w:p>
    <w:p w:rsidR="00145A9D" w:rsidRPr="00145A9D" w:rsidRDefault="00145A9D" w:rsidP="00145A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45A9D" w:rsidRPr="00145A9D" w:rsidRDefault="00145A9D" w:rsidP="00145A9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A9D">
        <w:rPr>
          <w:b/>
          <w:bCs/>
          <w:sz w:val="28"/>
          <w:szCs w:val="28"/>
        </w:rPr>
        <w:t xml:space="preserve">Прогнозный план приватизации муниципального имущества города Перми 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A9D">
        <w:rPr>
          <w:b/>
          <w:bCs/>
          <w:sz w:val="28"/>
          <w:szCs w:val="28"/>
        </w:rPr>
        <w:t>на 2016 год и плановый период 2017 и 2018 годов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5A9D" w:rsidRPr="00145A9D" w:rsidRDefault="00145A9D" w:rsidP="00145A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>I. Основными направлениями и задачами приватизации муницип</w:t>
      </w:r>
      <w:r w:rsidR="006067CE">
        <w:rPr>
          <w:sz w:val="28"/>
          <w:szCs w:val="28"/>
        </w:rPr>
        <w:t xml:space="preserve">ального имущества города Перми </w:t>
      </w:r>
      <w:r w:rsidRPr="00145A9D">
        <w:rPr>
          <w:sz w:val="28"/>
          <w:szCs w:val="28"/>
        </w:rPr>
        <w:t>в 2016-2018 годах являются: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нежилых помещений, иных объектов;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>пополнение доходной части бюджета города Перми;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</w:t>
      </w:r>
      <w:r w:rsidR="006067CE">
        <w:rPr>
          <w:sz w:val="28"/>
          <w:szCs w:val="28"/>
        </w:rPr>
        <w:t xml:space="preserve">, </w:t>
      </w:r>
      <w:r w:rsidRPr="00145A9D">
        <w:rPr>
          <w:sz w:val="28"/>
          <w:szCs w:val="28"/>
        </w:rPr>
        <w:t>не используемого для решения вопросов местного значения;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 xml:space="preserve">Приватизация муниципального имущества в 2016-2018 годах осуществляется в соответствии с Федеральным </w:t>
      </w:r>
      <w:hyperlink r:id="rId11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145A9D">
          <w:rPr>
            <w:sz w:val="28"/>
            <w:szCs w:val="28"/>
          </w:rPr>
          <w:t>законо</w:t>
        </w:r>
      </w:hyperlink>
      <w:r w:rsidRPr="00145A9D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 и</w:t>
      </w:r>
      <w:r w:rsidR="006067CE">
        <w:rPr>
          <w:sz w:val="28"/>
          <w:szCs w:val="28"/>
        </w:rPr>
        <w:t> </w:t>
      </w:r>
      <w:r w:rsidRPr="00145A9D">
        <w:rPr>
          <w:sz w:val="28"/>
          <w:szCs w:val="28"/>
        </w:rPr>
        <w:t>является одним из инструментов достижения цели по оптимизации структуры муниципального имущества.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имущества.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9D">
        <w:rPr>
          <w:sz w:val="28"/>
          <w:szCs w:val="28"/>
        </w:rPr>
        <w:t xml:space="preserve">Общая ориентировочная сумма продажи муниципального имущества, включенного в Прогнозный план приватизации муниципального имущества </w:t>
      </w:r>
      <w:r w:rsidRPr="00145A9D">
        <w:rPr>
          <w:bCs/>
          <w:sz w:val="28"/>
          <w:szCs w:val="28"/>
        </w:rPr>
        <w:t xml:space="preserve">города Перми на 2016 год и плановый период 2017 и 2018 годов, </w:t>
      </w:r>
      <w:r w:rsidR="001217F0">
        <w:rPr>
          <w:sz w:val="28"/>
          <w:szCs w:val="28"/>
        </w:rPr>
        <w:t>составляет 612809,16</w:t>
      </w:r>
      <w:r w:rsidR="006067CE">
        <w:rPr>
          <w:sz w:val="28"/>
          <w:szCs w:val="28"/>
        </w:rPr>
        <w:t> </w:t>
      </w:r>
      <w:r w:rsidRPr="00145A9D">
        <w:rPr>
          <w:sz w:val="28"/>
          <w:szCs w:val="28"/>
        </w:rPr>
        <w:t>тыс.руб. без учета НДС.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45A9D" w:rsidRPr="00145A9D" w:rsidSect="000B1EF1">
          <w:pgSz w:w="16838" w:h="11906" w:orient="landscape" w:code="9"/>
          <w:pgMar w:top="709" w:right="820" w:bottom="1276" w:left="1418" w:header="363" w:footer="680" w:gutter="0"/>
          <w:cols w:space="708"/>
          <w:titlePg/>
          <w:docGrid w:linePitch="381"/>
        </w:sectPr>
      </w:pPr>
    </w:p>
    <w:p w:rsidR="00145A9D" w:rsidRPr="00145A9D" w:rsidRDefault="00145A9D" w:rsidP="00145A9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A9D">
        <w:rPr>
          <w:b/>
          <w:sz w:val="28"/>
          <w:szCs w:val="28"/>
        </w:rPr>
        <w:lastRenderedPageBreak/>
        <w:t>II. Перечень объектов муниципальной собственности,</w:t>
      </w:r>
    </w:p>
    <w:p w:rsidR="00145A9D" w:rsidRPr="00145A9D" w:rsidRDefault="00145A9D" w:rsidP="00145A9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A9D">
        <w:rPr>
          <w:b/>
          <w:sz w:val="28"/>
          <w:szCs w:val="28"/>
        </w:rPr>
        <w:t>планируемых к приватизации в 2016 году и плановом периоде 2017 и 2018 годов</w:t>
      </w:r>
    </w:p>
    <w:p w:rsidR="00145A9D" w:rsidRPr="00145A9D" w:rsidRDefault="00145A9D" w:rsidP="00145A9D">
      <w:pPr>
        <w:spacing w:line="240" w:lineRule="exact"/>
        <w:jc w:val="both"/>
        <w:rPr>
          <w:sz w:val="28"/>
          <w:szCs w:val="28"/>
        </w:rPr>
      </w:pPr>
    </w:p>
    <w:p w:rsidR="00145A9D" w:rsidRPr="00145A9D" w:rsidRDefault="00145A9D" w:rsidP="00145A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35"/>
        <w:gridCol w:w="8896"/>
        <w:gridCol w:w="2551"/>
      </w:tblGrid>
      <w:tr w:rsidR="00145A9D" w:rsidRPr="00145A9D" w:rsidTr="000B1EF1">
        <w:trPr>
          <w:cantSplit/>
          <w:trHeight w:val="656"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Способ </w:t>
            </w:r>
          </w:p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приватизации</w:t>
            </w:r>
          </w:p>
        </w:tc>
      </w:tr>
    </w:tbl>
    <w:p w:rsidR="00145A9D" w:rsidRPr="00145A9D" w:rsidRDefault="00145A9D" w:rsidP="006067CE">
      <w:pPr>
        <w:ind w:firstLine="720"/>
        <w:jc w:val="both"/>
        <w:rPr>
          <w:sz w:val="2"/>
          <w:szCs w:val="2"/>
        </w:rPr>
      </w:pP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35"/>
        <w:gridCol w:w="8896"/>
        <w:gridCol w:w="2551"/>
      </w:tblGrid>
      <w:tr w:rsidR="00145A9D" w:rsidRPr="00145A9D" w:rsidTr="000B1EF1">
        <w:trPr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4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1. Отдельно стоящие здания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Индустриальный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Ул.Нефтяников,40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C34F3F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2-этажное нежилое здан</w:t>
            </w:r>
            <w:r w:rsidR="006067CE">
              <w:rPr>
                <w:sz w:val="24"/>
                <w:szCs w:val="24"/>
              </w:rPr>
              <w:t xml:space="preserve">ие общей площадью 1207,50 кв.м </w:t>
            </w:r>
            <w:r w:rsidRPr="00145A9D">
              <w:rPr>
                <w:sz w:val="24"/>
                <w:szCs w:val="24"/>
              </w:rPr>
              <w:t>с земельным участком, категория земель: земли населенных пунктов, общей площадью 1153,0 кв.м. Год ввода в эксплуатацию – 1955.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Кировский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Ул.Магистральная,98б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3-этажное нежилое административное здание общей площадью 1111,4 кв.м с земельным участком, категория земель: земли населенных пунктов, общей площадью 5084,0 кв.м. Год ввода в эксплуа</w:t>
            </w:r>
            <w:r w:rsidR="006067CE">
              <w:rPr>
                <w:sz w:val="24"/>
                <w:szCs w:val="24"/>
              </w:rPr>
              <w:t xml:space="preserve">тацию – 1996. Здание находится </w:t>
            </w:r>
            <w:r w:rsidRPr="00145A9D">
              <w:rPr>
                <w:sz w:val="24"/>
                <w:szCs w:val="24"/>
              </w:rPr>
              <w:t>в</w:t>
            </w:r>
            <w:r w:rsidR="006067CE">
              <w:rPr>
                <w:sz w:val="24"/>
                <w:szCs w:val="24"/>
              </w:rPr>
              <w:t> </w:t>
            </w:r>
            <w:r w:rsidRPr="00145A9D">
              <w:rPr>
                <w:sz w:val="24"/>
                <w:szCs w:val="24"/>
              </w:rPr>
              <w:t>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Ул.Светлогорская,14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6067CE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1-этажное здание раз</w:t>
            </w:r>
            <w:r w:rsidR="003A54A3">
              <w:rPr>
                <w:sz w:val="24"/>
                <w:szCs w:val="24"/>
              </w:rPr>
              <w:t xml:space="preserve">девалки (лит.А) общей площадью </w:t>
            </w:r>
            <w:r w:rsidRPr="00145A9D">
              <w:rPr>
                <w:sz w:val="24"/>
                <w:szCs w:val="24"/>
              </w:rPr>
              <w:t xml:space="preserve">176,0 кв.м с хозяйственными постройками (лит.Г, Г1, Г2, Г3, Г4, Г5, Г6, Г7, Г8, Г9, Г10, Г11, Г12, Г13, Г14, Г15, 1, 2, 3, 4, 5, I, </w:t>
            </w:r>
            <w:r w:rsidRPr="00145A9D">
              <w:rPr>
                <w:sz w:val="24"/>
                <w:szCs w:val="24"/>
                <w:lang w:val="en-US"/>
              </w:rPr>
              <w:t>II</w:t>
            </w:r>
            <w:r w:rsidRPr="00145A9D">
              <w:rPr>
                <w:sz w:val="24"/>
                <w:szCs w:val="24"/>
              </w:rPr>
              <w:t xml:space="preserve">, </w:t>
            </w:r>
            <w:r w:rsidRPr="00145A9D">
              <w:rPr>
                <w:sz w:val="24"/>
                <w:szCs w:val="24"/>
                <w:lang w:val="en-US"/>
              </w:rPr>
              <w:t>III</w:t>
            </w:r>
            <w:r w:rsidRPr="00145A9D">
              <w:rPr>
                <w:sz w:val="24"/>
                <w:szCs w:val="24"/>
              </w:rPr>
              <w:t>, IV) с земе</w:t>
            </w:r>
            <w:bookmarkStart w:id="1" w:name="_GoBack"/>
            <w:bookmarkEnd w:id="1"/>
            <w:r w:rsidRPr="00145A9D">
              <w:rPr>
                <w:sz w:val="24"/>
                <w:szCs w:val="24"/>
              </w:rPr>
              <w:t>льным участком</w:t>
            </w:r>
            <w:r w:rsidR="00046116">
              <w:rPr>
                <w:sz w:val="24"/>
                <w:szCs w:val="24"/>
              </w:rPr>
              <w:t>,</w:t>
            </w:r>
            <w:r w:rsidRPr="00145A9D">
              <w:rPr>
                <w:sz w:val="24"/>
                <w:szCs w:val="24"/>
              </w:rPr>
              <w:t xml:space="preserve"> категория земель: земли населенных пунктов, общей площадью 25153,0 кв.м. Год ввода в эксплуатацию – 1984.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6067CE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3A54A3">
            <w:pPr>
              <w:jc w:val="center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Ленинский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Ул.Брикетная,7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6067CE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отдельно стоящее 1-этажное здание общей площадью 388,5 кв.м с земельным участком площадью 1676,0 кв.м. Год ввода в эксплуатацию – 1988.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Ул.Пермская,31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6067CE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2-этажное нежилое зда</w:t>
            </w:r>
            <w:r w:rsidR="003A54A3">
              <w:rPr>
                <w:sz w:val="24"/>
                <w:szCs w:val="24"/>
              </w:rPr>
              <w:t xml:space="preserve">ние общей площадью 1307,5 кв.м </w:t>
            </w:r>
            <w:r w:rsidRPr="00145A9D">
              <w:rPr>
                <w:sz w:val="24"/>
                <w:szCs w:val="24"/>
              </w:rPr>
              <w:t>с земельным участком, категория земель: земли населенных пунктов, общей площадью 2965,0 кв.м. Год ввода в эксплуа</w:t>
            </w:r>
            <w:r w:rsidR="003A54A3">
              <w:rPr>
                <w:sz w:val="24"/>
                <w:szCs w:val="24"/>
              </w:rPr>
              <w:t xml:space="preserve">тацию – 1954. Здание находится </w:t>
            </w:r>
            <w:r w:rsidRPr="00145A9D">
              <w:rPr>
                <w:sz w:val="24"/>
                <w:szCs w:val="24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Ул.Сибирская,22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6067CE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2-этажное нежилое зд</w:t>
            </w:r>
            <w:r w:rsidR="003A54A3">
              <w:rPr>
                <w:sz w:val="24"/>
                <w:szCs w:val="24"/>
              </w:rPr>
              <w:t xml:space="preserve">ание общей площадью 483,6 кв.м </w:t>
            </w:r>
            <w:r w:rsidRPr="00145A9D">
              <w:rPr>
                <w:sz w:val="24"/>
                <w:szCs w:val="24"/>
              </w:rPr>
              <w:t>с земельным участком, категория земель: земли населенных пунктов, общей площадью 615,51 кв.м. Год ввода в эксплуатацию – 1917. Здание находится в составе имуще</w:t>
            </w:r>
            <w:r w:rsidRPr="00145A9D">
              <w:rPr>
                <w:sz w:val="24"/>
                <w:szCs w:val="24"/>
              </w:rPr>
              <w:lastRenderedPageBreak/>
              <w:t>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Мотовилихинский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Ул.Невская,15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комплекс нежилых отдельно стоящ</w:t>
            </w:r>
            <w:r w:rsidR="003A54A3">
              <w:rPr>
                <w:sz w:val="24"/>
                <w:szCs w:val="24"/>
              </w:rPr>
              <w:t xml:space="preserve">их зданий с земельным участком </w:t>
            </w:r>
            <w:r w:rsidRPr="00145A9D">
              <w:rPr>
                <w:sz w:val="24"/>
                <w:szCs w:val="24"/>
              </w:rPr>
              <w:t>под существующие здания, категория земель: земли населенных пунктов, общей площадью 2749,0 кв.м, в том числе: 1-этажный спальный корпус (лит.А, Г-Г6, 1-3) общей площадью 229,1 кв.м, год ввода в эксплуатацию – 1954; 1-этажный медицинский пункт (лит.Д) общей площадью 34,4 кв.м, год ввода в эксплуатацию – 1954.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center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Свердловский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Ул.Краснополянс-кая,21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2-этажное нежилое административное здание общей площадью 986,2 кв.м с земельным участком, категория земель: земли населенных пунктов, общей площадью 3912,0 кв.м. Год ввода в эксплуа</w:t>
            </w:r>
            <w:r w:rsidR="003A54A3">
              <w:rPr>
                <w:sz w:val="24"/>
                <w:szCs w:val="24"/>
              </w:rPr>
              <w:t xml:space="preserve">тацию – 1957. Здание находится </w:t>
            </w:r>
            <w:r w:rsidRPr="00145A9D">
              <w:rPr>
                <w:sz w:val="24"/>
                <w:szCs w:val="24"/>
              </w:rPr>
              <w:t>в</w:t>
            </w:r>
            <w:r w:rsidR="003A54A3">
              <w:rPr>
                <w:sz w:val="24"/>
                <w:szCs w:val="24"/>
              </w:rPr>
              <w:t> </w:t>
            </w:r>
            <w:r w:rsidRPr="00145A9D">
              <w:rPr>
                <w:sz w:val="24"/>
                <w:szCs w:val="24"/>
              </w:rPr>
              <w:t>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Ул.Чкалова,30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пунктов, общей площ</w:t>
            </w:r>
            <w:r w:rsidR="003A54A3">
              <w:rPr>
                <w:bCs/>
                <w:sz w:val="24"/>
                <w:szCs w:val="24"/>
              </w:rPr>
              <w:t xml:space="preserve">адью 3984,0 кв.м, в том числе: </w:t>
            </w:r>
            <w:r w:rsidR="003A54A3">
              <w:rPr>
                <w:bCs/>
                <w:sz w:val="24"/>
                <w:szCs w:val="24"/>
              </w:rPr>
              <w:br/>
            </w:r>
            <w:r w:rsidRPr="00145A9D">
              <w:rPr>
                <w:bCs/>
                <w:sz w:val="24"/>
                <w:szCs w:val="24"/>
              </w:rPr>
              <w:t>2-этажное здание (лит.А) общей пл</w:t>
            </w:r>
            <w:r w:rsidR="003A54A3">
              <w:rPr>
                <w:bCs/>
                <w:sz w:val="24"/>
                <w:szCs w:val="24"/>
              </w:rPr>
              <w:t xml:space="preserve">ощадью 1030,20 кв.м, год ввода </w:t>
            </w:r>
            <w:r w:rsidRPr="00145A9D">
              <w:rPr>
                <w:bCs/>
                <w:sz w:val="24"/>
                <w:szCs w:val="24"/>
              </w:rPr>
              <w:t>в эксплуатацию – 1935; 1-этажное здание (лит.Б) общей площадью 72,1 кв.м, год ввода в эксплуатацию – 1935.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Орджоникидзевский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</w:rPr>
              <w:t>1</w:t>
            </w:r>
            <w:r w:rsidRPr="00145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Ул.Белозерская,56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3A54A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пунктов, общей площ</w:t>
            </w:r>
            <w:r w:rsidR="003A54A3">
              <w:rPr>
                <w:sz w:val="24"/>
                <w:szCs w:val="24"/>
              </w:rPr>
              <w:t xml:space="preserve">адью 3873,0 кв.м, в том числе: </w:t>
            </w:r>
            <w:r w:rsidR="003A54A3">
              <w:rPr>
                <w:sz w:val="24"/>
                <w:szCs w:val="24"/>
              </w:rPr>
              <w:br/>
            </w:r>
            <w:r w:rsidRPr="00145A9D">
              <w:rPr>
                <w:sz w:val="24"/>
                <w:szCs w:val="24"/>
              </w:rPr>
              <w:t>1-этажное караульное помещение (лит.А) общей площадью 33,5 кв.м с холодным пристроем (лит.а); 1-этажное здание склада (ли</w:t>
            </w:r>
            <w:r w:rsidR="003A54A3">
              <w:rPr>
                <w:sz w:val="24"/>
                <w:szCs w:val="24"/>
              </w:rPr>
              <w:t xml:space="preserve">т.Б) общей площадью 30,9 кв.м; </w:t>
            </w:r>
            <w:r w:rsidR="003A54A3">
              <w:rPr>
                <w:sz w:val="24"/>
                <w:szCs w:val="24"/>
              </w:rPr>
              <w:br/>
            </w:r>
            <w:r w:rsidRPr="00145A9D">
              <w:rPr>
                <w:sz w:val="24"/>
                <w:szCs w:val="24"/>
              </w:rPr>
              <w:t>1-этажное здание склада (лит.В) общей площадью 82,9 кв.м; 1-этажное здание столярной мастерской (лит.Д, Д1) общей площадь</w:t>
            </w:r>
            <w:r w:rsidR="003A54A3">
              <w:rPr>
                <w:sz w:val="24"/>
                <w:szCs w:val="24"/>
              </w:rPr>
              <w:t xml:space="preserve">ю 146,1 кв.м. Здания находятся </w:t>
            </w:r>
            <w:r w:rsidRPr="00145A9D">
              <w:rPr>
                <w:sz w:val="24"/>
                <w:szCs w:val="24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Ул.Волочаевская,32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комплекс нежилых отдельно стоящ</w:t>
            </w:r>
            <w:r w:rsidR="003A54A3">
              <w:rPr>
                <w:sz w:val="24"/>
                <w:szCs w:val="24"/>
              </w:rPr>
              <w:t xml:space="preserve">их зданий с земельным участком </w:t>
            </w:r>
            <w:r w:rsidRPr="00145A9D">
              <w:rPr>
                <w:sz w:val="24"/>
                <w:szCs w:val="24"/>
              </w:rPr>
              <w:t>под существующие здания, категория земель: земли населенных пунктов, общей площадью 12720,20 кв.м, в том числе: 2-этажное кирпично-панельное здание административно-ремонтного корпуса с антресольным этажом (лит.А) общей площадью 2335,0</w:t>
            </w:r>
            <w:r w:rsidR="003A54A3">
              <w:rPr>
                <w:sz w:val="24"/>
                <w:szCs w:val="24"/>
              </w:rPr>
              <w:t> </w:t>
            </w:r>
            <w:r w:rsidRPr="00145A9D">
              <w:rPr>
                <w:sz w:val="24"/>
                <w:szCs w:val="24"/>
              </w:rPr>
              <w:t>кв.м, год ввода в эксплуатацию – 1954; 2-этажное здание проходной (лит.Б) общей площадью 64,3 кв.м, го</w:t>
            </w:r>
            <w:r w:rsidR="003A54A3">
              <w:rPr>
                <w:sz w:val="24"/>
                <w:szCs w:val="24"/>
              </w:rPr>
              <w:t xml:space="preserve">д ввода в эксплуатацию – 1981; </w:t>
            </w:r>
            <w:r w:rsidRPr="00145A9D">
              <w:rPr>
                <w:sz w:val="24"/>
                <w:szCs w:val="24"/>
              </w:rPr>
              <w:t xml:space="preserve">2-этажное здание гаража (лит.В) общей площадью 1073,4 кв.м, год ввода в эксплуатацию – 1981; </w:t>
            </w:r>
            <w:r w:rsidR="003A54A3">
              <w:rPr>
                <w:sz w:val="24"/>
                <w:szCs w:val="24"/>
              </w:rPr>
              <w:br/>
            </w:r>
            <w:r w:rsidRPr="00145A9D">
              <w:rPr>
                <w:sz w:val="24"/>
                <w:szCs w:val="24"/>
              </w:rPr>
              <w:lastRenderedPageBreak/>
              <w:t>1-этажное здание</w:t>
            </w:r>
            <w:r w:rsidR="003A54A3">
              <w:rPr>
                <w:sz w:val="24"/>
                <w:szCs w:val="24"/>
              </w:rPr>
              <w:t xml:space="preserve"> гаража (лит.Д) общей площадью </w:t>
            </w:r>
            <w:r w:rsidRPr="00145A9D">
              <w:rPr>
                <w:sz w:val="24"/>
                <w:szCs w:val="24"/>
              </w:rPr>
              <w:t>107,8 кв.м, год ввода в эксплуатацию – 1981; 2-этажное здание гаража (лит.Е) общей площадью 230,2 кв.м, год ввода в эксплуатацию – 1994; здание склада ГСМ (лит.Ж) общей площадью 67,7</w:t>
            </w:r>
            <w:r w:rsidR="003A54A3">
              <w:rPr>
                <w:sz w:val="24"/>
                <w:szCs w:val="24"/>
              </w:rPr>
              <w:t> </w:t>
            </w:r>
            <w:r w:rsidRPr="00145A9D">
              <w:rPr>
                <w:sz w:val="24"/>
                <w:szCs w:val="24"/>
              </w:rPr>
              <w:t>кв.м, год ввода в эксплуатацию – 1993.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145A9D" w:rsidRPr="00145A9D" w:rsidTr="000B1EF1">
        <w:trPr>
          <w:trHeight w:val="7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</w:rPr>
              <w:lastRenderedPageBreak/>
              <w:t>1</w:t>
            </w:r>
            <w:r w:rsidRPr="00145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Ул.Портовая,17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отдельно стоящее 2-этажное здание мастерской (лит.А) общей площадью 541,6 кв.м с земельным участком, категория земель: земли населенных пунктов, общей площадью 3529,0 кв.м. Год ввода в эксплуатацию – 1959. Здание находит</w:t>
            </w:r>
            <w:r w:rsidR="003A54A3">
              <w:rPr>
                <w:sz w:val="24"/>
                <w:szCs w:val="24"/>
              </w:rPr>
              <w:t xml:space="preserve">ся </w:t>
            </w:r>
            <w:r w:rsidRPr="00145A9D">
              <w:rPr>
                <w:sz w:val="24"/>
                <w:szCs w:val="24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2. Встроенные нежилые помещения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Дзержинский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</w:rPr>
            </w:pPr>
            <w:r w:rsidRPr="00145A9D">
              <w:rPr>
                <w:sz w:val="24"/>
              </w:rPr>
              <w:t>Ул.Василия Каменского,32а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</w:rPr>
            </w:pPr>
            <w:r w:rsidRPr="00145A9D">
              <w:rPr>
                <w:sz w:val="24"/>
              </w:rPr>
              <w:t>встроенные нежилые помещения общей площ</w:t>
            </w:r>
            <w:r w:rsidR="003A54A3">
              <w:rPr>
                <w:sz w:val="24"/>
              </w:rPr>
              <w:t xml:space="preserve">адью 24,8 кв.м на первом этаже </w:t>
            </w:r>
            <w:r w:rsidR="003A54A3">
              <w:rPr>
                <w:sz w:val="24"/>
              </w:rPr>
              <w:br/>
            </w:r>
            <w:r w:rsidRPr="00145A9D">
              <w:rPr>
                <w:sz w:val="24"/>
              </w:rPr>
              <w:t>2-этажного деревянного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</w:rPr>
            </w:pPr>
            <w:r w:rsidRPr="00145A9D">
              <w:rPr>
                <w:sz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Ул.Докучаева,20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241,5</w:t>
            </w:r>
            <w:r w:rsidRPr="00145A9D">
              <w:rPr>
                <w:bCs/>
                <w:sz w:val="24"/>
                <w:szCs w:val="24"/>
              </w:rPr>
              <w:t xml:space="preserve"> кв.м</w:t>
            </w:r>
            <w:r w:rsidRPr="00145A9D">
              <w:rPr>
                <w:b/>
                <w:bCs/>
                <w:sz w:val="24"/>
                <w:szCs w:val="24"/>
              </w:rPr>
              <w:t xml:space="preserve"> </w:t>
            </w:r>
            <w:r w:rsidRPr="00145A9D">
              <w:rPr>
                <w:sz w:val="24"/>
                <w:szCs w:val="24"/>
              </w:rPr>
              <w:t>на первом и втором этажах, мезонине 2-этажного кирпичного неж</w:t>
            </w:r>
            <w:r w:rsidR="003A54A3">
              <w:rPr>
                <w:sz w:val="24"/>
                <w:szCs w:val="24"/>
              </w:rPr>
              <w:t xml:space="preserve">илого здания. Год ввода </w:t>
            </w:r>
            <w:r w:rsidRPr="00145A9D">
              <w:rPr>
                <w:sz w:val="24"/>
                <w:szCs w:val="24"/>
              </w:rPr>
              <w:t>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  <w:lang w:val="en-US"/>
              </w:rPr>
              <w:t>Ул.Ленина,</w:t>
            </w:r>
            <w:r w:rsidRPr="00145A9D">
              <w:rPr>
                <w:sz w:val="24"/>
                <w:szCs w:val="24"/>
              </w:rPr>
              <w:t>65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102,3 кв.м в подвале 7-этажного кирпичного многоквартирного дома. Год ввода в эксплуатацию – 1941.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Ул.Ленина,102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</w:t>
            </w:r>
            <w:r w:rsidR="003A54A3">
              <w:rPr>
                <w:sz w:val="24"/>
                <w:szCs w:val="24"/>
              </w:rPr>
              <w:t xml:space="preserve">дью 379,0 кв.м на первом этаже </w:t>
            </w:r>
            <w:r w:rsidR="003A54A3">
              <w:rPr>
                <w:sz w:val="24"/>
                <w:szCs w:val="24"/>
              </w:rPr>
              <w:br/>
            </w:r>
            <w:r w:rsidRPr="00145A9D">
              <w:rPr>
                <w:sz w:val="24"/>
                <w:szCs w:val="24"/>
              </w:rPr>
              <w:t>7-этажного кирпичного многоквартирного дома. Год ввода в эксплуатацию – 1965. Помещения находятся в составе имущества казны</w:t>
            </w:r>
          </w:p>
          <w:p w:rsidR="00145A9D" w:rsidRPr="00145A9D" w:rsidRDefault="00145A9D" w:rsidP="003A54A3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3A54A3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</w:t>
            </w:r>
            <w:r w:rsidR="003A54A3">
              <w:rPr>
                <w:sz w:val="24"/>
                <w:szCs w:val="24"/>
              </w:rPr>
              <w:t xml:space="preserve">ажа на аукционе или отчуждение </w:t>
            </w:r>
            <w:r w:rsidRPr="00145A9D">
              <w:rPr>
                <w:sz w:val="24"/>
                <w:szCs w:val="24"/>
              </w:rPr>
              <w:t>в</w:t>
            </w:r>
            <w:r w:rsidR="003A54A3">
              <w:rPr>
                <w:sz w:val="24"/>
                <w:szCs w:val="24"/>
              </w:rPr>
              <w:t> </w:t>
            </w:r>
            <w:r w:rsidRPr="00145A9D">
              <w:rPr>
                <w:sz w:val="24"/>
                <w:szCs w:val="24"/>
              </w:rPr>
              <w:t>рамках Федерально</w:t>
            </w:r>
            <w:r w:rsidR="003A54A3">
              <w:rPr>
                <w:sz w:val="24"/>
                <w:szCs w:val="24"/>
              </w:rPr>
              <w:t xml:space="preserve">го закона от 22.07.2008 </w:t>
            </w:r>
            <w:r w:rsidRPr="00145A9D">
              <w:rPr>
                <w:sz w:val="24"/>
                <w:szCs w:val="24"/>
              </w:rPr>
              <w:t>№ 159-ФЗ</w:t>
            </w: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Индустриальный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</w:rPr>
            </w:pPr>
            <w:r w:rsidRPr="00145A9D">
              <w:rPr>
                <w:sz w:val="24"/>
              </w:rPr>
              <w:t>Ул.Архитектора Свиязева,</w:t>
            </w:r>
            <w:r w:rsidRPr="00145A9D">
              <w:rPr>
                <w:sz w:val="24"/>
                <w:lang w:val="en-US"/>
              </w:rPr>
              <w:t>2</w:t>
            </w:r>
            <w:r w:rsidRPr="00145A9D">
              <w:rPr>
                <w:sz w:val="24"/>
              </w:rPr>
              <w:t>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both"/>
              <w:rPr>
                <w:sz w:val="24"/>
              </w:rPr>
            </w:pPr>
            <w:r w:rsidRPr="00145A9D">
              <w:rPr>
                <w:bCs/>
                <w:sz w:val="24"/>
                <w:szCs w:val="24"/>
              </w:rPr>
              <w:t xml:space="preserve">встроенные нежилые помещения общей площадью 139,9 кв.м на </w:t>
            </w:r>
            <w:r w:rsidR="003A54A3">
              <w:rPr>
                <w:bCs/>
                <w:sz w:val="24"/>
                <w:szCs w:val="24"/>
              </w:rPr>
              <w:t xml:space="preserve">первом этаже </w:t>
            </w:r>
            <w:r w:rsidR="003A54A3">
              <w:rPr>
                <w:bCs/>
                <w:sz w:val="24"/>
                <w:szCs w:val="24"/>
              </w:rPr>
              <w:br/>
            </w:r>
            <w:r w:rsidRPr="00145A9D">
              <w:rPr>
                <w:bCs/>
                <w:sz w:val="24"/>
                <w:szCs w:val="24"/>
              </w:rPr>
              <w:t>1-этажного кирпичного здания. Год ввода в эксплуатацию – 1990.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</w:rPr>
            </w:pPr>
            <w:r w:rsidRPr="00145A9D">
              <w:rPr>
                <w:sz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Проспект Декабристов,5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Default="00145A9D" w:rsidP="003A54A3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встроенные нежилые помещения общей площадью 133,2 кв.м в подвале 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  <w:p w:rsidR="00AE6ECC" w:rsidRPr="00145A9D" w:rsidRDefault="00AE6ECC" w:rsidP="003A54A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Ул.Карпинского,5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встроенные нежилые помещения общей площадью 133,9 кв.м в подвале 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Ул.Карпинского,75а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3A54A3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встроенные нежилые помещения общей площ</w:t>
            </w:r>
            <w:r w:rsidR="003A54A3">
              <w:rPr>
                <w:bCs/>
                <w:sz w:val="24"/>
                <w:szCs w:val="24"/>
              </w:rPr>
              <w:t xml:space="preserve">адью 59,1 кв.м на первом этаже </w:t>
            </w:r>
            <w:r w:rsidR="003A54A3">
              <w:rPr>
                <w:bCs/>
                <w:sz w:val="24"/>
                <w:szCs w:val="24"/>
              </w:rPr>
              <w:br/>
            </w:r>
            <w:r w:rsidRPr="00145A9D">
              <w:rPr>
                <w:bCs/>
                <w:sz w:val="24"/>
                <w:szCs w:val="24"/>
              </w:rPr>
              <w:t>9-этажного панельного многоквартирного дома. Год ввода в эксплуатацию – 1975.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Ул.Космонавта Леонова,22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3A54A3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встроенные нежилые помещения общей площадью 233,4 кв.м в подвале 5-этажного кирпичного многоквартирного дома. Год ввода в эксплуатацию –1959.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 xml:space="preserve">Ул.Мира/ </w:t>
            </w:r>
            <w:r w:rsidR="001E3274">
              <w:rPr>
                <w:sz w:val="24"/>
                <w:szCs w:val="24"/>
              </w:rPr>
              <w:t>ул.</w:t>
            </w:r>
            <w:r w:rsidRPr="00145A9D">
              <w:rPr>
                <w:sz w:val="24"/>
                <w:szCs w:val="24"/>
                <w:lang w:val="en-US"/>
              </w:rPr>
              <w:t>Одоевского,53/33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54,9 кв.м в цокольном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1960.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  <w:lang w:val="en-US"/>
              </w:rPr>
              <w:t>Ул.</w:t>
            </w:r>
            <w:r w:rsidRPr="00145A9D">
              <w:rPr>
                <w:sz w:val="24"/>
                <w:szCs w:val="24"/>
              </w:rPr>
              <w:t>Мира,109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84,0 кв.м на первом этаже </w:t>
            </w:r>
            <w:r w:rsidRPr="00145A9D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1961. Помещения находятся в составе имущества 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</w:t>
            </w:r>
            <w:r w:rsidRPr="00145A9D">
              <w:rPr>
                <w:sz w:val="24"/>
                <w:szCs w:val="24"/>
              </w:rPr>
              <w:t>Мира,1</w:t>
            </w:r>
            <w:r w:rsidRPr="00145A9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44,3 кв.м в подвале 5-этажного кирпичного многоквартирного дома. Год ввода в эксплуатацию – 1964. Помещения находятся в составе имущества 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Ул.Нефтяников,14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296,1 кв.м в подвале 2-этажного шлакоблочного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Ул.Нефтяников,30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282,3 кв.м в подвале 2-этажного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Ул.Снайперов,11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158,9 кв.м на первом этаже </w:t>
            </w:r>
            <w:r w:rsidRPr="00145A9D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1965. Помещения находятся в составе имущества 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  <w:lang w:val="en-US"/>
              </w:rPr>
              <w:t>Ул.</w:t>
            </w:r>
            <w:r w:rsidRPr="00145A9D">
              <w:rPr>
                <w:sz w:val="24"/>
                <w:szCs w:val="24"/>
              </w:rPr>
              <w:t>Танкистов,19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194,8 кв.м в цокольном этаже </w:t>
            </w:r>
            <w:r w:rsidRPr="00145A9D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1967. Помещения находятся в составе имущества 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Шоссе Космонавтов,197а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CC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159,4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34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Ул.Адмирала Ушакова,9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109,1 кв.м на первом этаже </w:t>
            </w:r>
            <w:r w:rsidRPr="00145A9D">
              <w:rPr>
                <w:sz w:val="24"/>
                <w:szCs w:val="24"/>
              </w:rPr>
              <w:br/>
              <w:t>3-этажного шлакоблочного многоквартирного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Ул.Генерала Панфилова,16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63,9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Ул.Липатова,6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250,0 кв.м в подвале 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Ул.Фадеева,10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73,2 кв.м на первом этаже </w:t>
            </w:r>
            <w:r w:rsidRPr="00145A9D">
              <w:rPr>
                <w:sz w:val="24"/>
                <w:szCs w:val="24"/>
              </w:rPr>
              <w:br/>
              <w:t>3-этажного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Ул.Ялтинская,12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3A54A3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54,4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Ленинский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Ул.25-го Октября,27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</w:t>
            </w:r>
            <w:r w:rsidR="00E145FD">
              <w:rPr>
                <w:sz w:val="24"/>
                <w:szCs w:val="24"/>
              </w:rPr>
              <w:t xml:space="preserve">ю 245,8 кв.м в цокольном этаже </w:t>
            </w:r>
            <w:r w:rsidR="00E145FD">
              <w:rPr>
                <w:sz w:val="24"/>
                <w:szCs w:val="24"/>
              </w:rPr>
              <w:br/>
            </w:r>
            <w:r w:rsidRPr="00145A9D">
              <w:rPr>
                <w:sz w:val="24"/>
                <w:szCs w:val="24"/>
              </w:rPr>
              <w:t>4-этажного кирпичного многоквартирного дома. Год ввода в эксплуатацию – 1948.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Ул.Екатерининс-кая,180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255,2</w:t>
            </w:r>
            <w:r w:rsidRPr="00145A9D">
              <w:rPr>
                <w:bCs/>
                <w:sz w:val="24"/>
                <w:szCs w:val="24"/>
              </w:rPr>
              <w:t xml:space="preserve"> кв.м</w:t>
            </w:r>
            <w:r w:rsidRPr="00145A9D">
              <w:rPr>
                <w:b/>
                <w:bCs/>
                <w:sz w:val="24"/>
                <w:szCs w:val="24"/>
              </w:rPr>
              <w:t xml:space="preserve"> </w:t>
            </w:r>
            <w:r w:rsidRPr="00145A9D">
              <w:rPr>
                <w:sz w:val="24"/>
                <w:szCs w:val="24"/>
              </w:rPr>
              <w:t>в подвале кирпичного 5-этажного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rPr>
          <w:trHeight w:val="9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81,2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92,4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91,1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Ул.Пермская,126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14,6 кв.м на первом этаже </w:t>
            </w:r>
            <w:r w:rsidRPr="00145A9D">
              <w:rPr>
                <w:sz w:val="24"/>
                <w:szCs w:val="24"/>
              </w:rPr>
              <w:br/>
              <w:t xml:space="preserve">9-этажного кирпичного многоквартирного дома. Год ввода в эксплуатацию – 1977. </w:t>
            </w:r>
            <w:r w:rsidRPr="00145A9D">
              <w:rPr>
                <w:sz w:val="24"/>
                <w:szCs w:val="24"/>
              </w:rPr>
              <w:lastRenderedPageBreak/>
              <w:t>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Ул.Попова,57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68,1 кв.м в подвале 5-этажного кирпичного многоквартирного дома. Год ввода в эксплуатацию – 1951.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Ул.Петропавловская,17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48,3 кв.м в цокольном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bCs/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Ул.Советская,48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274,0 кв.м на первом и втором этажах 2-этажного кирпичного многоквартирного дома. Год ввода </w:t>
            </w:r>
            <w:r w:rsidRPr="00145A9D">
              <w:rPr>
                <w:sz w:val="24"/>
                <w:szCs w:val="24"/>
              </w:rPr>
              <w:br/>
              <w:t>в эксплуатацию – 1916.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center"/>
              <w:rPr>
                <w:sz w:val="24"/>
                <w:szCs w:val="24"/>
              </w:rPr>
            </w:pPr>
            <w:r w:rsidRPr="00145A9D">
              <w:rPr>
                <w:bCs/>
                <w:sz w:val="24"/>
                <w:szCs w:val="24"/>
              </w:rPr>
              <w:t>Мотовилихинский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Бульвар Гагарина,23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125,0 кв.м в подвале 5-этажного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Ул.Гашкова,11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199,9 кв.м на первом этаже </w:t>
            </w:r>
            <w:r w:rsidRPr="00145A9D">
              <w:rPr>
                <w:sz w:val="24"/>
                <w:szCs w:val="24"/>
              </w:rPr>
              <w:br/>
              <w:t>9-этажного кирпичного многоквартирного дома. Год ввода в эксплуатацию – 1978.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Ул.Гашкова,45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28,6 кв.м на первом этаже </w:t>
            </w:r>
            <w:r w:rsidRPr="00145A9D">
              <w:rPr>
                <w:sz w:val="24"/>
                <w:szCs w:val="24"/>
              </w:rPr>
              <w:br/>
              <w:t>9-этажного кирпичного многоквартирного дома. Год ввода в эксплуатацию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Ул.Звонарева,4а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133,6 кв.м на первом и втором этажах 2-этажного железобетонного нежилого здания. Год ввода в эксплуатацию – 1990.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Ул.Зенкова,6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18,1 кв.м на первом этаже </w:t>
            </w:r>
            <w:r w:rsidRPr="00145A9D">
              <w:rPr>
                <w:sz w:val="24"/>
                <w:szCs w:val="24"/>
              </w:rPr>
              <w:br/>
              <w:t>9-этажного панельного многоквартирного дома. Год ввода в эксплуатацию – 1988.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  <w:lang w:val="en-US"/>
              </w:rPr>
              <w:t>Ул.</w:t>
            </w:r>
            <w:r w:rsidRPr="00145A9D">
              <w:rPr>
                <w:sz w:val="24"/>
                <w:szCs w:val="24"/>
              </w:rPr>
              <w:t>Ивана Франко,40/1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13,6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панельного многоквартирного дома. Год ввода в эксплуатацию – 1973.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Ул.КИМ,41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11,7 кв.м на первом этаже </w:t>
            </w:r>
            <w:r w:rsidRPr="00145A9D">
              <w:rPr>
                <w:sz w:val="24"/>
                <w:szCs w:val="24"/>
              </w:rPr>
              <w:br/>
              <w:t>2-этажного нежилого здания. Год ввода в эксплуатацию – 1916.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Ул.КИМ,88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282,8 кв.м в подвале 5-этажного кирпичного многоквартирного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Ул.Крупской,18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472,8 кв.м в подвале 5-этажного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Ул.Крупской,57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243,4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Ул.Крупской,59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74,0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Ул.Крупской,78а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72,0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Ул.Крупской,86а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56,9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панельного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Ул.Металлистов,15/ ул.Инженерная,16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35,6 кв.м в подвале 3-этажного шлакоблочного многоквартирного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Ул.Студенческая,18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74,5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Ул.Студенческая,22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106,3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Ул.Уинская,42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77,2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многоквартирного дома. Год ввода в эксплуатацию – 1978.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Ул.Уральская,111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CC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112,4 кв.м в подвале 5-этажного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Ул.Уральская,111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53,3 кв.м в подвале 5-этажного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Ул.Халтурина,2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74,9 кв.м в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Ул.Целинная,33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18,9 кв.м в на первом этаже </w:t>
            </w:r>
            <w:r w:rsidRPr="00145A9D">
              <w:rPr>
                <w:sz w:val="24"/>
                <w:szCs w:val="24"/>
              </w:rPr>
              <w:br/>
              <w:t>10-этажного панельного многоквартирного дома. Год ввода в эксплуатацию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41,3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11,5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50,7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45,7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23,7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12,7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12,5 кв.м на первом этаже </w:t>
            </w:r>
            <w:r w:rsidRPr="00145A9D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</w:t>
            </w:r>
            <w:r w:rsidRPr="00145A9D">
              <w:rPr>
                <w:sz w:val="24"/>
                <w:szCs w:val="24"/>
              </w:rPr>
              <w:br/>
              <w:t>в эксплуатацию – 1972. Помещения находятся в соста</w:t>
            </w:r>
            <w:r w:rsidR="00AE6ECC">
              <w:rPr>
                <w:sz w:val="24"/>
                <w:szCs w:val="24"/>
              </w:rPr>
              <w:t>ве имущества муниципальной казны</w:t>
            </w:r>
          </w:p>
          <w:p w:rsidR="00AE6ECC" w:rsidRDefault="00AE6ECC" w:rsidP="00E145FD">
            <w:pPr>
              <w:jc w:val="both"/>
              <w:rPr>
                <w:sz w:val="24"/>
                <w:szCs w:val="24"/>
              </w:rPr>
            </w:pPr>
          </w:p>
          <w:p w:rsidR="00AE6ECC" w:rsidRPr="00145A9D" w:rsidRDefault="00AE6ECC" w:rsidP="00E145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Орджоникидзевский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Ул.Александра Щербакова,22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331,8 кв.м на втором этаже </w:t>
            </w:r>
            <w:r w:rsidRPr="00145A9D">
              <w:rPr>
                <w:sz w:val="24"/>
                <w:szCs w:val="24"/>
              </w:rPr>
              <w:br/>
              <w:t>2-этажного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</w:rPr>
              <w:t>Ул.Александра Щербакова,2</w:t>
            </w:r>
            <w:r w:rsidRPr="00145A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45,0 кв.м на первом этаже </w:t>
            </w:r>
            <w:r w:rsidRPr="00145A9D">
              <w:rPr>
                <w:sz w:val="24"/>
                <w:szCs w:val="24"/>
              </w:rPr>
              <w:br/>
              <w:t>2-этажного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</w:rPr>
              <w:t>Ул.Александра Щербакова,2</w:t>
            </w:r>
            <w:r w:rsidRPr="00145A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214,9 кв.м в подвале 2-этажного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Ул.Бумажников,3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772,4 кв.м на первом этаже </w:t>
            </w:r>
            <w:r w:rsidRPr="00145A9D">
              <w:rPr>
                <w:sz w:val="24"/>
                <w:szCs w:val="24"/>
              </w:rPr>
              <w:br/>
              <w:t>1-этажного кирпичного нежилого здания.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Ул.Вильямса,37а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29,8 кв.м в подвале 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Ул.Вильямса,69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159,8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Переулок Дубровс-</w:t>
            </w:r>
            <w:r w:rsidRPr="00145A9D">
              <w:rPr>
                <w:sz w:val="24"/>
                <w:szCs w:val="24"/>
              </w:rPr>
              <w:br/>
              <w:t>кий 1-й,8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128,6 кв.м в подвале 5-этажного кирпичного многоквартирного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92,1 кв.м в подвале 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Ул.Лобвинская,4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40,6 кв.м на первом этаже пристроя к 2-этажному шлакоблочному многоквартирному дому. Год ввода </w:t>
            </w:r>
            <w:r w:rsidRPr="00145A9D">
              <w:rPr>
                <w:sz w:val="24"/>
                <w:szCs w:val="24"/>
              </w:rPr>
              <w:br/>
              <w:t>в эксплуатацию – 1952.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Ул.Репина,31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245,6 кв.м в цокольном этаже </w:t>
            </w:r>
            <w:r w:rsidRPr="00145A9D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</w:t>
            </w:r>
            <w:r w:rsidRPr="00145A9D">
              <w:rPr>
                <w:sz w:val="24"/>
                <w:szCs w:val="24"/>
              </w:rPr>
              <w:br/>
              <w:t>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Ул.Репина,71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28,5 кв.м в подвале 5-этажного кирпичного многоквартирного дома.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Свердловский район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Ул.Бородинская,26/ ул.Никулина,37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76,3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Ул.Газеты «Звезда»,79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183,5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Ул.Героев Хасана,147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63,0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панельного многоквартирного дома.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Ул.Гусарова,9/1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95,2 кв.м на первом, втором этажах 2-этажного кирпичного нежилого здания.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Ул.Запорожская,11а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338,6 кв.м на первом и втором этажах 2-этажного нежилого здания. Год ввода в эксплуатацию – 1980.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Ул.Казахская,104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213,7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Ул.Клары Цеткин,2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E145FD">
            <w:pPr>
              <w:jc w:val="both"/>
              <w:rPr>
                <w:bCs/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438,3 кв.м в подвале 4-этажного кирпичного многоквартирного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Ул.Клары Цеткин,23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121,1 кв.м на цокольном этаже  9-этажного кирпичного многоквартирного дома. Год ввода в эксплуатацию – 1981.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79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Ул.Коломенская,3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78,4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многоквартирного дома. Год ввода в эксплуатацию – 1977.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Ул.Коминтерна,11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349,1 кв.м в подвале 5-этажного кирпичного многоквартирного дома. Год ввода в эксплуатацию – 1975. Помещения </w:t>
            </w:r>
            <w:r w:rsidRPr="00145A9D">
              <w:rPr>
                <w:sz w:val="24"/>
                <w:szCs w:val="24"/>
              </w:rPr>
              <w:lastRenderedPageBreak/>
              <w:t>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 xml:space="preserve">отчуждение в рамках Федерального закона </w:t>
            </w:r>
            <w:r w:rsidRPr="00145A9D">
              <w:rPr>
                <w:sz w:val="24"/>
                <w:szCs w:val="24"/>
              </w:rPr>
              <w:lastRenderedPageBreak/>
              <w:t>от 22.07.2008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№ 159-ФЗ </w:t>
            </w:r>
            <w:r w:rsidRPr="00145A9D">
              <w:rPr>
                <w:sz w:val="24"/>
                <w:szCs w:val="24"/>
              </w:rPr>
              <w:br/>
              <w:t xml:space="preserve">или продажа </w:t>
            </w:r>
            <w:r w:rsidRPr="00145A9D">
              <w:rPr>
                <w:sz w:val="24"/>
                <w:szCs w:val="24"/>
              </w:rPr>
              <w:br/>
              <w:t>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Комсомольский проспект,75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133,6 кв.м в подвале 5-этажного кирпичного многоквартирного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Комсомольский проспект,84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245,8 кв.м в подвале 5-этажного кирпичного многоквартирного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Комсомольский проспект,87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154,8 кв.м в подвале 4-этажного кирпичного многоквартирного дома. Год ввода в эксплуатацию – 1929.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Ул.Куйбышева,55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50,7 кв.м на первом этаже </w:t>
            </w:r>
            <w:r w:rsidRPr="00145A9D">
              <w:rPr>
                <w:sz w:val="24"/>
                <w:szCs w:val="24"/>
              </w:rPr>
              <w:br/>
              <w:t>3-этажного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Ул.Куйбышева,55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171,5 кв.м в подвале 3-этажного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Ул.Куйбышева,59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117,9 кв.м в подвале 2-этажного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Ул.Куйбышева,62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197,7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Ул.Куйбышева,67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107,6 кв.м на втором этаже </w:t>
            </w:r>
            <w:r w:rsidRPr="00145A9D">
              <w:rPr>
                <w:sz w:val="24"/>
                <w:szCs w:val="24"/>
              </w:rPr>
              <w:br/>
              <w:t>2-этажного кирпичного многоквартирного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89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Ул.Куйбышева,68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64,3 кв.м в подвале 3-этажного кирпичного многоквартирного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Ул.Куйбышева,72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4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288,9 кв.м в подвале 2-этажного панельного многоквартирного дома. Год ввода в эксплуатацию – 1940. Помещения </w:t>
            </w:r>
            <w:r w:rsidRPr="00145A9D">
              <w:rPr>
                <w:sz w:val="24"/>
                <w:szCs w:val="24"/>
              </w:rPr>
              <w:lastRenderedPageBreak/>
              <w:t>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Ул.Куйбышева,108 (лит.Е1)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пристрой к нежилому зданию общей площадью 829,3 кв.м. Год ввода </w:t>
            </w:r>
            <w:r w:rsidRPr="00145A9D">
              <w:rPr>
                <w:sz w:val="24"/>
                <w:szCs w:val="24"/>
              </w:rPr>
              <w:br/>
              <w:t>в эксплуатацию – 1935.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Ул.Куйбышева,112 (лит.И1)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пристрой к нежилому зданию общей площадью 824,8 кв.м. Год ввода </w:t>
            </w:r>
            <w:r w:rsidRPr="00145A9D">
              <w:rPr>
                <w:sz w:val="24"/>
                <w:szCs w:val="24"/>
              </w:rPr>
              <w:br/>
              <w:t>в эксплуатацию – 1934.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199,0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82,9 кв.м в подвале 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rPr>
          <w:trHeight w:val="3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Ул.Мира,17а </w:t>
            </w:r>
          </w:p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(п.Новые Ляды)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681,0 кв.м в подвале 5-этажного многоквартирного кирпичного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145A9D" w:rsidRPr="00145A9D" w:rsidRDefault="00145A9D" w:rsidP="00145A9D">
            <w:pPr>
              <w:ind w:right="34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№ 159-ФЗ </w:t>
            </w:r>
            <w:r w:rsidRPr="00145A9D">
              <w:rPr>
                <w:sz w:val="24"/>
                <w:szCs w:val="24"/>
              </w:rPr>
              <w:br/>
              <w:t xml:space="preserve">или продажа </w:t>
            </w:r>
            <w:r w:rsidRPr="00145A9D">
              <w:rPr>
                <w:sz w:val="24"/>
                <w:szCs w:val="24"/>
              </w:rPr>
              <w:br/>
              <w:t>на аукционе</w:t>
            </w:r>
          </w:p>
        </w:tc>
      </w:tr>
      <w:tr w:rsidR="00145A9D" w:rsidRPr="00145A9D" w:rsidTr="000B1EF1">
        <w:trPr>
          <w:trHeight w:val="9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Ул.Мира,17а </w:t>
            </w:r>
          </w:p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(п.Новые Ляды)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76,6 кв.м в подвале 5-этажного многоквартирного кирпичного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ind w:right="34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</w:pPr>
            <w:r w:rsidRPr="00145A9D">
              <w:rPr>
                <w:sz w:val="24"/>
                <w:szCs w:val="24"/>
              </w:rPr>
              <w:t>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Ул.Пионерская,12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29,9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Ул.Революции,3/4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309,7 кв.м на десятом, одиннадцатом этажах 11-этажного кирпичного многоквартирного дома. Год ввода </w:t>
            </w:r>
            <w:r w:rsidRPr="00145A9D">
              <w:rPr>
                <w:sz w:val="24"/>
                <w:szCs w:val="24"/>
              </w:rPr>
              <w:br/>
              <w:t>в эксплуатацию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99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Ул.Революции,58а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встроенные нежилые помещения общей площадью 169,5 кв.м в подвале 4-этажного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8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  <w:lang w:val="en-US"/>
              </w:rPr>
            </w:pPr>
            <w:r w:rsidRPr="00145A9D">
              <w:rPr>
                <w:sz w:val="24"/>
                <w:szCs w:val="24"/>
                <w:lang w:val="en-US"/>
              </w:rPr>
              <w:t>Серебрянский проезд,5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59,1 кв.м на первом этаже </w:t>
            </w:r>
            <w:r w:rsidRPr="00145A9D">
              <w:rPr>
                <w:sz w:val="24"/>
                <w:szCs w:val="24"/>
              </w:rPr>
              <w:br/>
            </w:r>
            <w:r w:rsidRPr="00145A9D">
              <w:rPr>
                <w:sz w:val="24"/>
                <w:szCs w:val="24"/>
              </w:rPr>
              <w:lastRenderedPageBreak/>
              <w:t>5-этажного многоквартирного дома. Год ввода в эксплуатацию – 1971.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Ул.Серпуховская 1-я,8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155,5 кв.м на первом этаже </w:t>
            </w:r>
            <w:r w:rsidRPr="00145A9D">
              <w:rPr>
                <w:sz w:val="24"/>
                <w:szCs w:val="24"/>
              </w:rPr>
              <w:br/>
              <w:t>5-этажного многоквартирного дома. Год ввода в эксплуатацию – 1968. Помещения находятся в составе имущества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2339,5 кв.м в подвале, </w:t>
            </w:r>
            <w:r w:rsidRPr="00145A9D">
              <w:rPr>
                <w:sz w:val="24"/>
                <w:szCs w:val="24"/>
              </w:rPr>
              <w:br/>
              <w:t xml:space="preserve">на первом, втором этажах 2-этажного кирпичного нежилого здания. Год ввода </w:t>
            </w:r>
            <w:r w:rsidRPr="00145A9D">
              <w:rPr>
                <w:sz w:val="24"/>
                <w:szCs w:val="24"/>
              </w:rPr>
              <w:br/>
              <w:t>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№ 159-ФЗ </w:t>
            </w:r>
            <w:r w:rsidRPr="00145A9D">
              <w:rPr>
                <w:sz w:val="24"/>
                <w:szCs w:val="24"/>
              </w:rPr>
              <w:br/>
              <w:t xml:space="preserve">или продажа </w:t>
            </w:r>
            <w:r w:rsidRPr="00145A9D">
              <w:rPr>
                <w:sz w:val="24"/>
                <w:szCs w:val="24"/>
              </w:rPr>
              <w:br/>
              <w:t>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46,7 кв.м на первом этаже </w:t>
            </w:r>
            <w:r w:rsidRPr="00145A9D">
              <w:rPr>
                <w:sz w:val="24"/>
                <w:szCs w:val="24"/>
              </w:rPr>
              <w:br/>
              <w:t>1-этажного нежилого здания (лит.Б).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</w:t>
            </w:r>
            <w:r w:rsidR="00E82DB6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191,7 кв.м на первом этаже </w:t>
            </w:r>
            <w:r w:rsidRPr="00145A9D">
              <w:rPr>
                <w:sz w:val="24"/>
                <w:szCs w:val="24"/>
              </w:rPr>
              <w:br/>
              <w:t>9-этажного многоквартирного дома. 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</w:t>
            </w:r>
            <w:r w:rsidR="00E82DB6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Ул.Холмогорская,5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115,3 кв.м в цокольном этаже </w:t>
            </w:r>
            <w:r w:rsidRPr="00145A9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10</w:t>
            </w:r>
            <w:r w:rsidR="00E82DB6"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Шоссе Космонавтов,23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E145F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встроенные нежилые помещения общей площадью 62,9 кв.м на первом этаже </w:t>
            </w:r>
            <w:r w:rsidRPr="00145A9D">
              <w:rPr>
                <w:sz w:val="24"/>
                <w:szCs w:val="24"/>
              </w:rPr>
              <w:br/>
              <w:t xml:space="preserve">2-этажного бревенчато-кирпичного многоквартирного дома. Год ввода </w:t>
            </w:r>
            <w:r w:rsidRPr="00145A9D">
              <w:rPr>
                <w:sz w:val="24"/>
                <w:szCs w:val="24"/>
              </w:rPr>
              <w:br/>
              <w:t>в эксплуатацию – 1917.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№ 159-ФЗ </w:t>
            </w:r>
            <w:r w:rsidRPr="00145A9D">
              <w:rPr>
                <w:sz w:val="24"/>
                <w:szCs w:val="24"/>
              </w:rPr>
              <w:br/>
              <w:t xml:space="preserve">или продажа </w:t>
            </w:r>
            <w:r w:rsidRPr="00145A9D">
              <w:rPr>
                <w:sz w:val="24"/>
                <w:szCs w:val="24"/>
              </w:rPr>
              <w:br/>
              <w:t>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Итого </w:t>
            </w:r>
            <w:r w:rsidRPr="00145A9D">
              <w:rPr>
                <w:sz w:val="24"/>
                <w:szCs w:val="24"/>
              </w:rPr>
              <w:br/>
              <w:t>по подразделам 1, 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  <w:lang w:val="en-US"/>
              </w:rPr>
              <w:t>S</w:t>
            </w:r>
            <w:r w:rsidR="001217F0">
              <w:rPr>
                <w:sz w:val="24"/>
                <w:szCs w:val="24"/>
              </w:rPr>
              <w:t xml:space="preserve"> – 30419,1</w:t>
            </w:r>
            <w:r w:rsidRPr="00145A9D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4. Муниципальные унитарные предприятия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5. Объекты незавершенного строительства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both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6. Иное муниципальное имущество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E3274" w:rsidP="0014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145A9D" w:rsidRPr="00145A9D">
              <w:rPr>
                <w:sz w:val="24"/>
                <w:szCs w:val="24"/>
              </w:rPr>
              <w:t>Пермь, поселок Камский (Орджоникидзевский район)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газопровод низкого давления протяженностью 1043,0 п.м (лит.С2)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E3274" w:rsidP="0014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145A9D" w:rsidRPr="00145A9D">
              <w:rPr>
                <w:sz w:val="24"/>
                <w:szCs w:val="24"/>
              </w:rPr>
              <w:t>Пермь, поселок Камский, ул.Бакинских комиссаров (Орджоникидзевский район)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газопровод низкого давления протяженностью 490,86 п.м (лит.Сr)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E3274" w:rsidP="0014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145A9D" w:rsidRPr="00145A9D">
              <w:rPr>
                <w:sz w:val="24"/>
                <w:szCs w:val="24"/>
              </w:rPr>
              <w:t>Пермь, ул.Володарского (Мотовилихинский район)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газопровод низкого давления (лит.Сг) протяженностью 2296,7 п.м. Год постройки – 2007. Часть – подземная, часть – надземная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E3274" w:rsidP="0014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145A9D" w:rsidRPr="00145A9D">
              <w:rPr>
                <w:sz w:val="24"/>
                <w:szCs w:val="24"/>
              </w:rPr>
              <w:t xml:space="preserve">Пермь, </w:t>
            </w:r>
            <w:r w:rsidR="00145A9D" w:rsidRPr="00145A9D">
              <w:rPr>
                <w:sz w:val="24"/>
                <w:szCs w:val="24"/>
              </w:rPr>
              <w:br/>
              <w:t>м/р Центральный (Мотовилихинский район)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 xml:space="preserve">газопровод низкого давления (лит.Сг) протяженностью 2428,28 п.м. Год </w:t>
            </w:r>
            <w:r w:rsidRPr="00145A9D">
              <w:rPr>
                <w:sz w:val="24"/>
                <w:szCs w:val="24"/>
              </w:rPr>
              <w:br/>
              <w:t>постройки – 2007. Часть – подземная, часть – надземная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продажа на аукционе</w:t>
            </w:r>
          </w:p>
        </w:tc>
      </w:tr>
      <w:tr w:rsidR="00145A9D" w:rsidRPr="00145A9D" w:rsidTr="000B1EF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Итого по подразделу 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D" w:rsidRPr="00145A9D" w:rsidRDefault="00145A9D" w:rsidP="00145A9D">
            <w:pPr>
              <w:rPr>
                <w:sz w:val="24"/>
                <w:szCs w:val="24"/>
              </w:rPr>
            </w:pPr>
            <w:r w:rsidRPr="00145A9D">
              <w:rPr>
                <w:sz w:val="24"/>
                <w:szCs w:val="24"/>
              </w:rPr>
              <w:t>п</w:t>
            </w:r>
            <w:r w:rsidR="001217F0">
              <w:rPr>
                <w:sz w:val="24"/>
                <w:szCs w:val="24"/>
              </w:rPr>
              <w:t>ротяженность газопроводов 6258,8</w:t>
            </w:r>
            <w:r w:rsidRPr="00145A9D">
              <w:rPr>
                <w:sz w:val="24"/>
                <w:szCs w:val="24"/>
              </w:rPr>
              <w:t>4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D" w:rsidRPr="00145A9D" w:rsidRDefault="00145A9D" w:rsidP="00145A9D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</w:tbl>
    <w:p w:rsidR="00145A9D" w:rsidRPr="00145A9D" w:rsidRDefault="00145A9D" w:rsidP="00145A9D"/>
    <w:p w:rsidR="00145A9D" w:rsidRPr="00145A9D" w:rsidRDefault="00145A9D" w:rsidP="00145A9D">
      <w:pPr>
        <w:spacing w:line="360" w:lineRule="exact"/>
        <w:jc w:val="both"/>
        <w:rPr>
          <w:sz w:val="28"/>
          <w:szCs w:val="24"/>
        </w:rPr>
      </w:pPr>
    </w:p>
    <w:p w:rsidR="00145A9D" w:rsidRPr="00145A9D" w:rsidRDefault="00145A9D" w:rsidP="00145A9D">
      <w:pPr>
        <w:spacing w:line="360" w:lineRule="exact"/>
        <w:ind w:firstLine="720"/>
        <w:jc w:val="both"/>
        <w:rPr>
          <w:sz w:val="28"/>
          <w:szCs w:val="24"/>
        </w:rPr>
      </w:pPr>
    </w:p>
    <w:p w:rsidR="00145A9D" w:rsidRPr="00145A9D" w:rsidRDefault="00145A9D" w:rsidP="00145A9D">
      <w:pPr>
        <w:spacing w:line="240" w:lineRule="exact"/>
        <w:ind w:firstLine="11057"/>
        <w:rPr>
          <w:sz w:val="28"/>
          <w:szCs w:val="24"/>
        </w:rPr>
      </w:pPr>
    </w:p>
    <w:p w:rsidR="00145A9D" w:rsidRPr="00145A9D" w:rsidRDefault="00145A9D" w:rsidP="00145A9D">
      <w:pPr>
        <w:jc w:val="right"/>
      </w:pPr>
    </w:p>
    <w:sectPr w:rsidR="00145A9D" w:rsidRPr="00145A9D" w:rsidSect="000B1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567" w:bottom="1134" w:left="1418" w:header="363" w:footer="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3F" w:rsidRDefault="00C34F3F">
      <w:r>
        <w:separator/>
      </w:r>
    </w:p>
  </w:endnote>
  <w:endnote w:type="continuationSeparator" w:id="0">
    <w:p w:rsidR="00C34F3F" w:rsidRDefault="00C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3F" w:rsidRDefault="00C34F3F">
    <w:pPr>
      <w:pStyle w:val="a8"/>
    </w:pPr>
  </w:p>
  <w:p w:rsidR="00C34F3F" w:rsidRDefault="00C34F3F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  <w:p w:rsidR="00C34F3F" w:rsidRDefault="00C34F3F"/>
  <w:p w:rsidR="00C34F3F" w:rsidRDefault="00C34F3F" w:rsidP="000B1EF1"/>
  <w:p w:rsidR="00C34F3F" w:rsidRDefault="00C34F3F"/>
  <w:p w:rsidR="00C34F3F" w:rsidRDefault="00C34F3F"/>
  <w:p w:rsidR="00C34F3F" w:rsidRDefault="00C34F3F" w:rsidP="000B1EF1"/>
  <w:p w:rsidR="00C34F3F" w:rsidRDefault="00C34F3F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3F" w:rsidRPr="00B159AD" w:rsidRDefault="00C34F3F" w:rsidP="000B1EF1">
    <w:pPr>
      <w:pStyle w:val="a8"/>
    </w:pPr>
  </w:p>
  <w:p w:rsidR="00C34F3F" w:rsidRDefault="00C34F3F" w:rsidP="000B1E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3F" w:rsidRDefault="00C34F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3F" w:rsidRDefault="00C34F3F">
      <w:r>
        <w:separator/>
      </w:r>
    </w:p>
  </w:footnote>
  <w:footnote w:type="continuationSeparator" w:id="0">
    <w:p w:rsidR="00C34F3F" w:rsidRDefault="00C3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082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4F3F" w:rsidRPr="00577998" w:rsidRDefault="00C34F3F">
        <w:pPr>
          <w:pStyle w:val="ab"/>
          <w:jc w:val="center"/>
          <w:rPr>
            <w:sz w:val="28"/>
            <w:szCs w:val="28"/>
          </w:rPr>
        </w:pPr>
        <w:r w:rsidRPr="00577998">
          <w:rPr>
            <w:sz w:val="28"/>
            <w:szCs w:val="28"/>
          </w:rPr>
          <w:fldChar w:fldCharType="begin"/>
        </w:r>
        <w:r w:rsidRPr="00577998">
          <w:rPr>
            <w:sz w:val="28"/>
            <w:szCs w:val="28"/>
          </w:rPr>
          <w:instrText>PAGE   \* MERGEFORMAT</w:instrText>
        </w:r>
        <w:r w:rsidRPr="00577998">
          <w:rPr>
            <w:sz w:val="28"/>
            <w:szCs w:val="28"/>
          </w:rPr>
          <w:fldChar w:fldCharType="separate"/>
        </w:r>
        <w:r w:rsidR="00FB14BF">
          <w:rPr>
            <w:noProof/>
            <w:sz w:val="28"/>
            <w:szCs w:val="28"/>
          </w:rPr>
          <w:t>2</w:t>
        </w:r>
        <w:r w:rsidRPr="00577998">
          <w:rPr>
            <w:sz w:val="28"/>
            <w:szCs w:val="28"/>
          </w:rPr>
          <w:fldChar w:fldCharType="end"/>
        </w:r>
      </w:p>
    </w:sdtContent>
  </w:sdt>
  <w:p w:rsidR="00C34F3F" w:rsidRPr="00A467CB" w:rsidRDefault="00C34F3F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3F" w:rsidRDefault="00C34F3F">
    <w:pPr>
      <w:pStyle w:val="ab"/>
    </w:pPr>
  </w:p>
  <w:p w:rsidR="00C34F3F" w:rsidRDefault="00C34F3F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  <w:p w:rsidR="00C34F3F" w:rsidRDefault="00C34F3F"/>
  <w:p w:rsidR="00C34F3F" w:rsidRDefault="00C34F3F" w:rsidP="000B1EF1"/>
  <w:p w:rsidR="00C34F3F" w:rsidRDefault="00C34F3F"/>
  <w:p w:rsidR="00C34F3F" w:rsidRDefault="00C34F3F"/>
  <w:p w:rsidR="00C34F3F" w:rsidRDefault="00C34F3F" w:rsidP="000B1EF1"/>
  <w:p w:rsidR="00C34F3F" w:rsidRDefault="00C34F3F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  <w:p w:rsidR="00C34F3F" w:rsidRDefault="00C34F3F" w:rsidP="000B1E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8337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4F3F" w:rsidRPr="009F16E0" w:rsidRDefault="00C34F3F">
        <w:pPr>
          <w:pStyle w:val="ab"/>
          <w:jc w:val="center"/>
          <w:rPr>
            <w:sz w:val="28"/>
            <w:szCs w:val="28"/>
          </w:rPr>
        </w:pPr>
        <w:r w:rsidRPr="009F16E0">
          <w:rPr>
            <w:sz w:val="28"/>
            <w:szCs w:val="28"/>
          </w:rPr>
          <w:fldChar w:fldCharType="begin"/>
        </w:r>
        <w:r w:rsidRPr="009F16E0">
          <w:rPr>
            <w:sz w:val="28"/>
            <w:szCs w:val="28"/>
          </w:rPr>
          <w:instrText>PAGE   \* MERGEFORMAT</w:instrText>
        </w:r>
        <w:r w:rsidRPr="009F16E0">
          <w:rPr>
            <w:sz w:val="28"/>
            <w:szCs w:val="28"/>
          </w:rPr>
          <w:fldChar w:fldCharType="separate"/>
        </w:r>
        <w:r w:rsidR="00FB14BF">
          <w:rPr>
            <w:noProof/>
            <w:sz w:val="28"/>
            <w:szCs w:val="28"/>
          </w:rPr>
          <w:t>3</w:t>
        </w:r>
        <w:r w:rsidRPr="009F16E0">
          <w:rPr>
            <w:sz w:val="28"/>
            <w:szCs w:val="28"/>
          </w:rPr>
          <w:fldChar w:fldCharType="end"/>
        </w:r>
      </w:p>
    </w:sdtContent>
  </w:sdt>
  <w:p w:rsidR="00C34F3F" w:rsidRDefault="00C34F3F" w:rsidP="000B1EF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7810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4F3F" w:rsidRPr="009F16E0" w:rsidRDefault="00C34F3F">
        <w:pPr>
          <w:pStyle w:val="ab"/>
          <w:jc w:val="center"/>
          <w:rPr>
            <w:sz w:val="28"/>
            <w:szCs w:val="28"/>
          </w:rPr>
        </w:pPr>
        <w:r w:rsidRPr="009F16E0">
          <w:rPr>
            <w:sz w:val="28"/>
            <w:szCs w:val="28"/>
          </w:rPr>
          <w:fldChar w:fldCharType="begin"/>
        </w:r>
        <w:r w:rsidRPr="009F16E0">
          <w:rPr>
            <w:sz w:val="28"/>
            <w:szCs w:val="28"/>
          </w:rPr>
          <w:instrText>PAGE   \* MERGEFORMAT</w:instrText>
        </w:r>
        <w:r w:rsidRPr="009F16E0">
          <w:rPr>
            <w:sz w:val="28"/>
            <w:szCs w:val="28"/>
          </w:rPr>
          <w:fldChar w:fldCharType="separate"/>
        </w:r>
        <w:r w:rsidR="00FB14BF">
          <w:rPr>
            <w:noProof/>
            <w:sz w:val="28"/>
            <w:szCs w:val="28"/>
          </w:rPr>
          <w:t>2</w:t>
        </w:r>
        <w:r w:rsidRPr="009F16E0">
          <w:rPr>
            <w:sz w:val="28"/>
            <w:szCs w:val="28"/>
          </w:rPr>
          <w:fldChar w:fldCharType="end"/>
        </w:r>
      </w:p>
    </w:sdtContent>
  </w:sdt>
  <w:p w:rsidR="00C34F3F" w:rsidRDefault="00C34F3F" w:rsidP="000B1E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F8bcpSl6tDJTEFwxPodUoo2wrb3chLkYoLpsktG2U+huMuVcLOWW+YyBI9d/sO/XY+rO8gcH7EZqjtnHd/Yag==" w:salt="Yam/DIR0CMCXxGL0zbQH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116"/>
    <w:rsid w:val="00052662"/>
    <w:rsid w:val="00061A3F"/>
    <w:rsid w:val="0008166C"/>
    <w:rsid w:val="00082727"/>
    <w:rsid w:val="000A0643"/>
    <w:rsid w:val="000B1EF1"/>
    <w:rsid w:val="000B3591"/>
    <w:rsid w:val="000B6249"/>
    <w:rsid w:val="000E6588"/>
    <w:rsid w:val="000F16B1"/>
    <w:rsid w:val="000F4419"/>
    <w:rsid w:val="000F66E3"/>
    <w:rsid w:val="001072E8"/>
    <w:rsid w:val="001134E5"/>
    <w:rsid w:val="001217F0"/>
    <w:rsid w:val="001238E5"/>
    <w:rsid w:val="001256F4"/>
    <w:rsid w:val="001272F4"/>
    <w:rsid w:val="00132A50"/>
    <w:rsid w:val="00145A9D"/>
    <w:rsid w:val="00154D3B"/>
    <w:rsid w:val="001602DD"/>
    <w:rsid w:val="001677E1"/>
    <w:rsid w:val="00170172"/>
    <w:rsid w:val="00170BCA"/>
    <w:rsid w:val="00193F54"/>
    <w:rsid w:val="001A62D3"/>
    <w:rsid w:val="001B4991"/>
    <w:rsid w:val="001C4EF5"/>
    <w:rsid w:val="001D23A5"/>
    <w:rsid w:val="001E3274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490C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628F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54A3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544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998"/>
    <w:rsid w:val="00595DE0"/>
    <w:rsid w:val="005B4FD6"/>
    <w:rsid w:val="005C3F95"/>
    <w:rsid w:val="005D6CC4"/>
    <w:rsid w:val="005F1108"/>
    <w:rsid w:val="00602E6A"/>
    <w:rsid w:val="00603242"/>
    <w:rsid w:val="006067CE"/>
    <w:rsid w:val="006078DD"/>
    <w:rsid w:val="006117EA"/>
    <w:rsid w:val="00612A85"/>
    <w:rsid w:val="00614908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2CEF"/>
    <w:rsid w:val="009E1DC9"/>
    <w:rsid w:val="009E1FC0"/>
    <w:rsid w:val="009E7370"/>
    <w:rsid w:val="009F16E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ECC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169A"/>
    <w:rsid w:val="00C265F9"/>
    <w:rsid w:val="00C26B96"/>
    <w:rsid w:val="00C34475"/>
    <w:rsid w:val="00C34F3F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4855"/>
    <w:rsid w:val="00DF0364"/>
    <w:rsid w:val="00DF55C7"/>
    <w:rsid w:val="00DF7B8E"/>
    <w:rsid w:val="00E05278"/>
    <w:rsid w:val="00E145FD"/>
    <w:rsid w:val="00E201A4"/>
    <w:rsid w:val="00E227BB"/>
    <w:rsid w:val="00E234F3"/>
    <w:rsid w:val="00E2585C"/>
    <w:rsid w:val="00E542ED"/>
    <w:rsid w:val="00E67C66"/>
    <w:rsid w:val="00E73A3F"/>
    <w:rsid w:val="00E800C6"/>
    <w:rsid w:val="00E82DB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14BF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76A62EE9-AD7C-4E5E-9FDF-6F16313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numbering" w:customStyle="1" w:styleId="23">
    <w:name w:val="Нет списка2"/>
    <w:next w:val="a2"/>
    <w:uiPriority w:val="99"/>
    <w:semiHidden/>
    <w:unhideWhenUsed/>
    <w:rsid w:val="00145A9D"/>
  </w:style>
  <w:style w:type="paragraph" w:customStyle="1" w:styleId="af5">
    <w:name w:val="Форма"/>
    <w:rsid w:val="00145A9D"/>
    <w:rPr>
      <w:sz w:val="28"/>
      <w:szCs w:val="28"/>
    </w:rPr>
  </w:style>
  <w:style w:type="paragraph" w:customStyle="1" w:styleId="af6">
    <w:name w:val="Регистр"/>
    <w:rsid w:val="00145A9D"/>
    <w:rPr>
      <w:sz w:val="28"/>
    </w:rPr>
  </w:style>
  <w:style w:type="paragraph" w:customStyle="1" w:styleId="af7">
    <w:name w:val="Исполнитель"/>
    <w:basedOn w:val="a4"/>
    <w:rsid w:val="00145A9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145A9D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uiPriority w:val="99"/>
    <w:rsid w:val="00145A9D"/>
    <w:rPr>
      <w:rFonts w:ascii="Tahoma" w:hAnsi="Tahoma" w:cs="Tahoma"/>
      <w:sz w:val="16"/>
      <w:szCs w:val="16"/>
    </w:rPr>
  </w:style>
  <w:style w:type="character" w:styleId="af9">
    <w:name w:val="line number"/>
    <w:uiPriority w:val="99"/>
    <w:unhideWhenUsed/>
    <w:rsid w:val="0014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2E41B65637D006F338909261884003A8B1858A6FD6D545AD7FB6A18CzER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CB9DAC8DC8170D450E61A3A50109777E091657790C69E241A4B9B89C9311303128299FDC0020AzCB6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A87D-E2CB-441B-825D-EE0E4C6F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5711</Words>
  <Characters>32559</Characters>
  <Application>Microsoft Office Word</Application>
  <DocSecurity>8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16</cp:revision>
  <cp:lastPrinted>2015-12-24T11:58:00Z</cp:lastPrinted>
  <dcterms:created xsi:type="dcterms:W3CDTF">2015-12-18T10:44:00Z</dcterms:created>
  <dcterms:modified xsi:type="dcterms:W3CDTF">2015-12-24T11:59:00Z</dcterms:modified>
</cp:coreProperties>
</file>