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618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618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618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618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AE170B" w:rsidRPr="00AE170B" w:rsidRDefault="00AE170B" w:rsidP="00AE17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170B">
        <w:rPr>
          <w:b/>
          <w:bCs/>
          <w:sz w:val="28"/>
          <w:szCs w:val="28"/>
        </w:rPr>
        <w:t xml:space="preserve">О внесении изменения в Положение о департаменте дорог и транспорта </w:t>
      </w:r>
    </w:p>
    <w:p w:rsidR="00AE170B" w:rsidRPr="00AE170B" w:rsidRDefault="00AE170B" w:rsidP="00AE17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170B">
        <w:rPr>
          <w:b/>
          <w:bCs/>
          <w:sz w:val="28"/>
          <w:szCs w:val="28"/>
        </w:rPr>
        <w:t xml:space="preserve">администрации города Перми, </w:t>
      </w:r>
      <w:proofErr w:type="gramStart"/>
      <w:r w:rsidRPr="00AE170B">
        <w:rPr>
          <w:b/>
          <w:bCs/>
          <w:sz w:val="28"/>
          <w:szCs w:val="28"/>
        </w:rPr>
        <w:t>утвержденное</w:t>
      </w:r>
      <w:proofErr w:type="gramEnd"/>
      <w:r w:rsidRPr="00AE170B">
        <w:rPr>
          <w:b/>
          <w:bCs/>
          <w:sz w:val="28"/>
          <w:szCs w:val="28"/>
        </w:rPr>
        <w:t xml:space="preserve"> решением Пермской городской Думы от 24.06.2008 № 201</w:t>
      </w:r>
    </w:p>
    <w:p w:rsidR="00AE170B" w:rsidRPr="00AE170B" w:rsidRDefault="00AE170B" w:rsidP="00AE17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70B" w:rsidRPr="00AE170B" w:rsidRDefault="00AE170B" w:rsidP="00AE17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70B" w:rsidRPr="00AE170B" w:rsidRDefault="00AE170B" w:rsidP="00AE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70B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AE170B" w:rsidRPr="00AE170B" w:rsidRDefault="00AE170B" w:rsidP="00AE170B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AE170B">
        <w:rPr>
          <w:sz w:val="28"/>
          <w:szCs w:val="28"/>
        </w:rPr>
        <w:t xml:space="preserve">Пермская городская Дума </w:t>
      </w:r>
      <w:proofErr w:type="gramStart"/>
      <w:r w:rsidRPr="00AE170B">
        <w:rPr>
          <w:b/>
          <w:spacing w:val="20"/>
          <w:sz w:val="28"/>
          <w:szCs w:val="28"/>
        </w:rPr>
        <w:t>р</w:t>
      </w:r>
      <w:proofErr w:type="gramEnd"/>
      <w:r w:rsidRPr="00AE170B">
        <w:rPr>
          <w:b/>
          <w:spacing w:val="20"/>
          <w:sz w:val="28"/>
          <w:szCs w:val="28"/>
        </w:rPr>
        <w:t xml:space="preserve"> е ш и л а</w:t>
      </w:r>
      <w:r w:rsidRPr="00AE170B">
        <w:rPr>
          <w:sz w:val="28"/>
          <w:szCs w:val="28"/>
        </w:rPr>
        <w:t>:</w:t>
      </w:r>
    </w:p>
    <w:p w:rsidR="00AE170B" w:rsidRPr="00AE170B" w:rsidRDefault="00AE170B" w:rsidP="00AE17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170B">
        <w:rPr>
          <w:sz w:val="28"/>
          <w:szCs w:val="28"/>
        </w:rPr>
        <w:t xml:space="preserve">1. </w:t>
      </w:r>
      <w:proofErr w:type="gramStart"/>
      <w:r w:rsidRPr="00AE170B">
        <w:rPr>
          <w:sz w:val="28"/>
          <w:szCs w:val="28"/>
        </w:rPr>
        <w:t xml:space="preserve">Внести в Положение о департаменте дорог и транспорта администрации города Перми, утвержденное решением Пермской городской Думы от 24.06.2008 № 201 (в редакции решений Пермской городской Думы от 28.04.2009 № 69, </w:t>
      </w:r>
      <w:r w:rsidRPr="00AE170B">
        <w:rPr>
          <w:sz w:val="28"/>
          <w:szCs w:val="28"/>
        </w:rPr>
        <w:br/>
        <w:t xml:space="preserve">от 25.08.2009 № 182, от 25.08.2009 № 188, от 24.11.2009 № 278, от 24.11.2009 </w:t>
      </w:r>
      <w:r w:rsidRPr="00AE170B">
        <w:rPr>
          <w:sz w:val="28"/>
          <w:szCs w:val="28"/>
        </w:rPr>
        <w:br/>
        <w:t>№ 292, от 22.12.2009 № 329, от 26.01.2010 № 18, от 29.06.2010 № 98, от 17.12.2010 № 216, от 01.03.2011 № 27, от 31.05.2011 № 100, от 30.08.2011</w:t>
      </w:r>
      <w:proofErr w:type="gramEnd"/>
      <w:r w:rsidRPr="00AE170B">
        <w:rPr>
          <w:sz w:val="28"/>
          <w:szCs w:val="28"/>
        </w:rPr>
        <w:t xml:space="preserve"> № </w:t>
      </w:r>
      <w:proofErr w:type="gramStart"/>
      <w:r w:rsidRPr="00AE170B">
        <w:rPr>
          <w:sz w:val="28"/>
          <w:szCs w:val="28"/>
        </w:rPr>
        <w:t xml:space="preserve">157, </w:t>
      </w:r>
      <w:r w:rsidRPr="00AE170B">
        <w:rPr>
          <w:sz w:val="28"/>
          <w:szCs w:val="28"/>
        </w:rPr>
        <w:br/>
        <w:t xml:space="preserve">от 21.12.2011 № 253, от 25.09.2012 № 189, от 17.12.2013 № 291, от 28.10.2014 </w:t>
      </w:r>
      <w:r w:rsidRPr="00AE170B">
        <w:rPr>
          <w:sz w:val="28"/>
          <w:szCs w:val="28"/>
        </w:rPr>
        <w:br/>
        <w:t>№ 219, от 16.12.2014 № 275, от 24.03.2015 № 48, от 26.05.2015 № 112), изменение, изложив подпункт 3.1.10 в следующей редакции:</w:t>
      </w:r>
      <w:proofErr w:type="gramEnd"/>
    </w:p>
    <w:p w:rsidR="00AE170B" w:rsidRPr="00AE170B" w:rsidRDefault="00AE170B" w:rsidP="00AE17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170B">
        <w:rPr>
          <w:sz w:val="28"/>
          <w:szCs w:val="28"/>
        </w:rPr>
        <w:t>«3.1.10 организует содержание, ремонт, демонтаж дорожных знаков, соде</w:t>
      </w:r>
      <w:r w:rsidRPr="00AE170B">
        <w:rPr>
          <w:sz w:val="28"/>
          <w:szCs w:val="28"/>
        </w:rPr>
        <w:t>р</w:t>
      </w:r>
      <w:r w:rsidRPr="00AE170B">
        <w:rPr>
          <w:sz w:val="28"/>
          <w:szCs w:val="28"/>
        </w:rPr>
        <w:t>жание, ремонт, реконструкцию, демонтаж светофоров и демонтаж искусстве</w:t>
      </w:r>
      <w:r w:rsidRPr="00AE170B">
        <w:rPr>
          <w:sz w:val="28"/>
          <w:szCs w:val="28"/>
        </w:rPr>
        <w:t>н</w:t>
      </w:r>
      <w:r w:rsidRPr="00AE170B">
        <w:rPr>
          <w:sz w:val="28"/>
          <w:szCs w:val="28"/>
        </w:rPr>
        <w:t>ных неровностей, направляющих устройств, дорожных ограждений</w:t>
      </w:r>
      <w:proofErr w:type="gramStart"/>
      <w:r w:rsidRPr="00AE170B">
        <w:rPr>
          <w:sz w:val="28"/>
          <w:szCs w:val="28"/>
        </w:rPr>
        <w:t>;»</w:t>
      </w:r>
      <w:proofErr w:type="gramEnd"/>
      <w:r w:rsidRPr="00AE170B">
        <w:rPr>
          <w:sz w:val="28"/>
          <w:szCs w:val="28"/>
        </w:rPr>
        <w:t>.</w:t>
      </w:r>
    </w:p>
    <w:p w:rsidR="00AE170B" w:rsidRPr="00AE170B" w:rsidRDefault="00861845" w:rsidP="00AE17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170B" w:rsidRPr="00AE170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AE170B" w:rsidRPr="00AE170B">
        <w:rPr>
          <w:sz w:val="28"/>
          <w:szCs w:val="28"/>
        </w:rPr>
        <w:t>решение в печатном средстве массовой инфо</w:t>
      </w:r>
      <w:r w:rsidR="00AE170B" w:rsidRPr="00AE170B">
        <w:rPr>
          <w:sz w:val="28"/>
          <w:szCs w:val="28"/>
        </w:rPr>
        <w:t>р</w:t>
      </w:r>
      <w:r w:rsidR="00AE170B" w:rsidRPr="00AE170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AE170B" w:rsidRPr="00AE170B">
        <w:rPr>
          <w:sz w:val="28"/>
          <w:szCs w:val="28"/>
        </w:rPr>
        <w:t>ь</w:t>
      </w:r>
      <w:r w:rsidR="00AE170B" w:rsidRPr="00AE170B">
        <w:rPr>
          <w:sz w:val="28"/>
          <w:szCs w:val="28"/>
        </w:rPr>
        <w:t>ного образования город Пермь».</w:t>
      </w:r>
    </w:p>
    <w:p w:rsidR="00AE170B" w:rsidRPr="00AE170B" w:rsidRDefault="00AE170B" w:rsidP="00AE1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70B">
        <w:rPr>
          <w:sz w:val="28"/>
          <w:szCs w:val="28"/>
        </w:rPr>
        <w:t xml:space="preserve">3. </w:t>
      </w:r>
      <w:proofErr w:type="gramStart"/>
      <w:r w:rsidRPr="00AE170B">
        <w:rPr>
          <w:sz w:val="28"/>
          <w:szCs w:val="28"/>
        </w:rPr>
        <w:t>Контроль за</w:t>
      </w:r>
      <w:proofErr w:type="gramEnd"/>
      <w:r w:rsidRPr="00AE170B">
        <w:rPr>
          <w:sz w:val="28"/>
          <w:szCs w:val="28"/>
        </w:rPr>
        <w:t xml:space="preserve"> исполнением </w:t>
      </w:r>
      <w:r w:rsidR="00861845">
        <w:rPr>
          <w:sz w:val="28"/>
          <w:szCs w:val="28"/>
        </w:rPr>
        <w:t xml:space="preserve">настоящего </w:t>
      </w:r>
      <w:r w:rsidRPr="00AE170B">
        <w:rPr>
          <w:sz w:val="28"/>
          <w:szCs w:val="28"/>
        </w:rPr>
        <w:t xml:space="preserve">решения возложить на комитет Пермской городской Думы по </w:t>
      </w:r>
      <w:r w:rsidR="00861845">
        <w:rPr>
          <w:sz w:val="28"/>
          <w:szCs w:val="28"/>
        </w:rPr>
        <w:t>местному самоуправлению</w:t>
      </w:r>
      <w:r w:rsidRPr="00AE170B">
        <w:rPr>
          <w:sz w:val="28"/>
          <w:szCs w:val="28"/>
        </w:rPr>
        <w:t>.</w:t>
      </w:r>
    </w:p>
    <w:p w:rsidR="00AE170B" w:rsidRDefault="00AE170B" w:rsidP="00AE170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051DB" w:rsidRDefault="006051DB" w:rsidP="00AE170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051DB" w:rsidRDefault="006051DB" w:rsidP="00AE170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6051D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6E9E" wp14:editId="1F7E5C0C">
                <wp:simplePos x="0" y="0"/>
                <wp:positionH relativeFrom="column">
                  <wp:posOffset>-74930</wp:posOffset>
                </wp:positionH>
                <wp:positionV relativeFrom="paragraph">
                  <wp:posOffset>1179195</wp:posOffset>
                </wp:positionV>
                <wp:extent cx="6372860" cy="1333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70B" w:rsidRDefault="00AE170B" w:rsidP="003F67FB"/>
                          <w:p w:rsidR="00AE170B" w:rsidRDefault="00AE170B" w:rsidP="003F67FB"/>
                          <w:p w:rsidR="00AE170B" w:rsidRDefault="00AE170B" w:rsidP="003F67FB"/>
                          <w:p w:rsidR="00AE170B" w:rsidRDefault="00AE170B" w:rsidP="003F67FB"/>
                          <w:p w:rsidR="00AE170B" w:rsidRDefault="00AE170B" w:rsidP="003F67FB"/>
                          <w:p w:rsidR="00AE170B" w:rsidRDefault="00AE170B" w:rsidP="003F67FB"/>
                          <w:p w:rsidR="00AE170B" w:rsidRDefault="00AE170B" w:rsidP="003F67FB"/>
                          <w:p w:rsidR="00AE170B" w:rsidRDefault="00AE170B" w:rsidP="003F67FB"/>
                          <w:p w:rsidR="00AE170B" w:rsidRDefault="00AE170B" w:rsidP="003F67FB"/>
                          <w:p w:rsidR="00AE170B" w:rsidRDefault="00AE170B" w:rsidP="003F67FB"/>
                          <w:p w:rsidR="00AE170B" w:rsidRDefault="00AE170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92.85pt;width:501.8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" stroked="f">
                <v:textbox inset="0,0,0,0">
                  <w:txbxContent>
                    <w:p w:rsidR="00AE170B" w:rsidRDefault="00AE170B" w:rsidP="003F67FB"/>
                    <w:p w:rsidR="00AE170B" w:rsidRDefault="00AE170B" w:rsidP="003F67FB"/>
                    <w:p w:rsidR="00AE170B" w:rsidRDefault="00AE170B" w:rsidP="003F67FB"/>
                    <w:p w:rsidR="00AE170B" w:rsidRDefault="00AE170B" w:rsidP="003F67FB"/>
                    <w:p w:rsidR="00AE170B" w:rsidRDefault="00AE170B" w:rsidP="003F67FB"/>
                    <w:p w:rsidR="00AE170B" w:rsidRDefault="00AE170B" w:rsidP="003F67FB"/>
                    <w:p w:rsidR="00AE170B" w:rsidRDefault="00AE170B" w:rsidP="003F67FB"/>
                    <w:p w:rsidR="00AE170B" w:rsidRDefault="00AE170B" w:rsidP="003F67FB"/>
                    <w:p w:rsidR="00AE170B" w:rsidRDefault="00AE170B" w:rsidP="003F67FB"/>
                    <w:p w:rsidR="00AE170B" w:rsidRDefault="00AE170B" w:rsidP="003F67FB"/>
                    <w:p w:rsidR="00AE170B" w:rsidRDefault="00AE170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051DB">
      <w:rPr>
        <w:noProof/>
        <w:sz w:val="16"/>
        <w:szCs w:val="16"/>
        <w:u w:val="single"/>
      </w:rPr>
      <w:t>28.08.2015 9:56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051D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51DB">
      <w:rPr>
        <w:noProof/>
        <w:snapToGrid w:val="0"/>
        <w:sz w:val="16"/>
      </w:rPr>
      <w:t>28.08.2015 9:56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51D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lUQn/EjevIidVGG/Nl6E6BS/O8=" w:salt="7Jp/qXY97PLKy3txTYTz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663D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51DB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1845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170B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C231-4711-47BA-AC6C-1B50BC60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1516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2015-08-28T04:56:00Z</cp:lastPrinted>
  <dcterms:created xsi:type="dcterms:W3CDTF">2015-08-21T10:05:00Z</dcterms:created>
  <dcterms:modified xsi:type="dcterms:W3CDTF">2015-08-28T04:57:00Z</dcterms:modified>
</cp:coreProperties>
</file>