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80A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39F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80A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39F1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0A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80A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B39F1" w:rsidRDefault="002B39F1" w:rsidP="00025DB9">
      <w:pPr>
        <w:jc w:val="center"/>
        <w:rPr>
          <w:sz w:val="28"/>
          <w:szCs w:val="28"/>
        </w:rPr>
      </w:pPr>
    </w:p>
    <w:p w:rsidR="00C80A87" w:rsidRDefault="00C80A87" w:rsidP="00025DB9">
      <w:pPr>
        <w:jc w:val="center"/>
        <w:rPr>
          <w:sz w:val="28"/>
          <w:szCs w:val="28"/>
        </w:rPr>
      </w:pPr>
    </w:p>
    <w:p w:rsidR="002B39F1" w:rsidRDefault="002B39F1" w:rsidP="00025DB9">
      <w:pPr>
        <w:jc w:val="center"/>
        <w:rPr>
          <w:sz w:val="28"/>
          <w:szCs w:val="28"/>
        </w:rPr>
      </w:pPr>
    </w:p>
    <w:p w:rsidR="002B39F1" w:rsidRPr="009E1DC9" w:rsidRDefault="002B39F1" w:rsidP="00025DB9">
      <w:pPr>
        <w:jc w:val="center"/>
        <w:rPr>
          <w:sz w:val="28"/>
          <w:szCs w:val="28"/>
        </w:rPr>
      </w:pPr>
    </w:p>
    <w:p w:rsidR="00C80A87" w:rsidRDefault="001F6635" w:rsidP="00C80A87">
      <w:pPr>
        <w:jc w:val="center"/>
        <w:rPr>
          <w:b/>
          <w:sz w:val="28"/>
          <w:szCs w:val="28"/>
        </w:rPr>
      </w:pPr>
      <w:r w:rsidRPr="001F6635">
        <w:rPr>
          <w:b/>
          <w:sz w:val="28"/>
          <w:szCs w:val="28"/>
        </w:rPr>
        <w:t xml:space="preserve">О внесении изменений в решение Пермской городской Думы от 23.06.2015 </w:t>
      </w:r>
    </w:p>
    <w:p w:rsidR="00C80A87" w:rsidRDefault="001F6635" w:rsidP="00C80A87">
      <w:pPr>
        <w:jc w:val="center"/>
        <w:rPr>
          <w:b/>
          <w:sz w:val="28"/>
          <w:szCs w:val="28"/>
        </w:rPr>
      </w:pPr>
      <w:r w:rsidRPr="001F6635">
        <w:rPr>
          <w:b/>
          <w:sz w:val="28"/>
          <w:szCs w:val="28"/>
        </w:rPr>
        <w:t xml:space="preserve">№ 143 «О принятии в первом чтении проекта решения Пермской городской Думы «О внесении изменений в Правила формирования Единой </w:t>
      </w:r>
    </w:p>
    <w:p w:rsidR="00C80A87" w:rsidRDefault="001F6635" w:rsidP="00C80A87">
      <w:pPr>
        <w:jc w:val="center"/>
        <w:rPr>
          <w:b/>
          <w:sz w:val="28"/>
          <w:szCs w:val="28"/>
        </w:rPr>
      </w:pPr>
      <w:r w:rsidRPr="001F6635">
        <w:rPr>
          <w:b/>
          <w:sz w:val="28"/>
          <w:szCs w:val="28"/>
        </w:rPr>
        <w:t xml:space="preserve">маршрутной сети городского пассажирского транспорта общего </w:t>
      </w:r>
    </w:p>
    <w:p w:rsidR="00C80A87" w:rsidRDefault="001F6635" w:rsidP="00C80A87">
      <w:pPr>
        <w:jc w:val="center"/>
        <w:rPr>
          <w:b/>
          <w:sz w:val="28"/>
          <w:szCs w:val="28"/>
        </w:rPr>
      </w:pPr>
      <w:r w:rsidRPr="001F6635">
        <w:rPr>
          <w:b/>
          <w:sz w:val="28"/>
          <w:szCs w:val="28"/>
        </w:rPr>
        <w:t xml:space="preserve">пользования города Перми, утвержденные решением </w:t>
      </w:r>
    </w:p>
    <w:p w:rsidR="001F6635" w:rsidRDefault="001F6635" w:rsidP="00C80A87">
      <w:pPr>
        <w:jc w:val="center"/>
        <w:rPr>
          <w:b/>
          <w:sz w:val="28"/>
          <w:szCs w:val="28"/>
        </w:rPr>
      </w:pPr>
      <w:r w:rsidRPr="001F6635">
        <w:rPr>
          <w:b/>
          <w:sz w:val="28"/>
          <w:szCs w:val="28"/>
        </w:rPr>
        <w:t>Пермской городской Думы от 23.09.2014 № 205»</w:t>
      </w:r>
    </w:p>
    <w:p w:rsidR="00C80A87" w:rsidRDefault="00C80A87" w:rsidP="00C80A87">
      <w:pPr>
        <w:jc w:val="center"/>
        <w:rPr>
          <w:b/>
          <w:sz w:val="28"/>
          <w:szCs w:val="28"/>
        </w:rPr>
      </w:pPr>
    </w:p>
    <w:p w:rsidR="00C80A87" w:rsidRPr="001F6635" w:rsidRDefault="00C80A87" w:rsidP="00C80A87">
      <w:pPr>
        <w:jc w:val="center"/>
        <w:rPr>
          <w:b/>
          <w:sz w:val="28"/>
          <w:szCs w:val="28"/>
        </w:rPr>
      </w:pPr>
    </w:p>
    <w:p w:rsidR="001F6635" w:rsidRDefault="001F6635" w:rsidP="00C80A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6635">
        <w:rPr>
          <w:rFonts w:eastAsia="Calibri"/>
          <w:sz w:val="28"/>
          <w:szCs w:val="28"/>
          <w:lang w:eastAsia="en-US"/>
        </w:rPr>
        <w:t>В целях приведения нормативных правовых актов в сфере организации транспортного обсл</w:t>
      </w:r>
      <w:r w:rsidR="002B39F1">
        <w:rPr>
          <w:rFonts w:eastAsia="Calibri"/>
          <w:sz w:val="28"/>
          <w:szCs w:val="28"/>
          <w:lang w:eastAsia="en-US"/>
        </w:rPr>
        <w:t>уживания населения города Перми</w:t>
      </w:r>
      <w:r w:rsidRPr="001F6635">
        <w:rPr>
          <w:rFonts w:eastAsia="Calibri"/>
          <w:sz w:val="28"/>
          <w:szCs w:val="28"/>
          <w:lang w:eastAsia="en-US"/>
        </w:rPr>
        <w:t xml:space="preserve"> в </w:t>
      </w:r>
      <w:r w:rsidR="002B39F1">
        <w:rPr>
          <w:rFonts w:eastAsia="Calibri"/>
          <w:sz w:val="28"/>
          <w:szCs w:val="28"/>
          <w:lang w:eastAsia="en-US"/>
        </w:rPr>
        <w:t>соответствие</w:t>
      </w:r>
      <w:r w:rsidRPr="001F6635">
        <w:rPr>
          <w:rFonts w:eastAsia="Calibri"/>
          <w:sz w:val="28"/>
          <w:szCs w:val="28"/>
          <w:lang w:eastAsia="en-US"/>
        </w:rPr>
        <w:t xml:space="preserve"> Федерал</w:t>
      </w:r>
      <w:r w:rsidRPr="001F6635">
        <w:rPr>
          <w:rFonts w:eastAsia="Calibri"/>
          <w:sz w:val="28"/>
          <w:szCs w:val="28"/>
          <w:lang w:eastAsia="en-US"/>
        </w:rPr>
        <w:t>ь</w:t>
      </w:r>
      <w:r w:rsidRPr="001F6635">
        <w:rPr>
          <w:rFonts w:eastAsia="Calibri"/>
          <w:sz w:val="28"/>
          <w:szCs w:val="28"/>
          <w:lang w:eastAsia="en-US"/>
        </w:rPr>
        <w:t>но</w:t>
      </w:r>
      <w:r w:rsidR="002B39F1">
        <w:rPr>
          <w:rFonts w:eastAsia="Calibri"/>
          <w:sz w:val="28"/>
          <w:szCs w:val="28"/>
          <w:lang w:eastAsia="en-US"/>
        </w:rPr>
        <w:t>му</w:t>
      </w:r>
      <w:r w:rsidRPr="001F6635">
        <w:rPr>
          <w:rFonts w:eastAsia="Calibri"/>
          <w:sz w:val="28"/>
          <w:szCs w:val="28"/>
          <w:lang w:eastAsia="en-US"/>
        </w:rPr>
        <w:t xml:space="preserve"> закон</w:t>
      </w:r>
      <w:r w:rsidR="002B39F1">
        <w:rPr>
          <w:rFonts w:eastAsia="Calibri"/>
          <w:sz w:val="28"/>
          <w:szCs w:val="28"/>
          <w:lang w:eastAsia="en-US"/>
        </w:rPr>
        <w:t>у</w:t>
      </w:r>
      <w:r w:rsidRPr="001F6635">
        <w:rPr>
          <w:rFonts w:eastAsia="Calibri"/>
          <w:sz w:val="28"/>
          <w:szCs w:val="28"/>
          <w:lang w:eastAsia="en-US"/>
        </w:rPr>
        <w:t xml:space="preserve"> от 13.07.2015 № 220-ФЗ</w:t>
      </w:r>
      <w:r w:rsidR="00C80A87">
        <w:rPr>
          <w:rFonts w:eastAsia="Calibri"/>
          <w:sz w:val="28"/>
          <w:szCs w:val="28"/>
          <w:lang w:eastAsia="en-US"/>
        </w:rPr>
        <w:t xml:space="preserve"> </w:t>
      </w:r>
      <w:r w:rsidRPr="001F6635">
        <w:rPr>
          <w:rFonts w:eastAsia="Calibri"/>
          <w:sz w:val="28"/>
          <w:szCs w:val="28"/>
          <w:lang w:eastAsia="en-US"/>
        </w:rPr>
        <w:t>«Об организации регулярных перевозок па</w:t>
      </w:r>
      <w:r w:rsidRPr="001F6635">
        <w:rPr>
          <w:rFonts w:eastAsia="Calibri"/>
          <w:sz w:val="28"/>
          <w:szCs w:val="28"/>
          <w:lang w:eastAsia="en-US"/>
        </w:rPr>
        <w:t>с</w:t>
      </w:r>
      <w:r w:rsidRPr="001F6635">
        <w:rPr>
          <w:rFonts w:eastAsia="Calibri"/>
          <w:sz w:val="28"/>
          <w:szCs w:val="28"/>
          <w:lang w:eastAsia="en-US"/>
        </w:rPr>
        <w:t>сажиров и багажа автомобильным транспортом и</w:t>
      </w:r>
      <w:r w:rsidR="00C80A87">
        <w:rPr>
          <w:rFonts w:eastAsia="Calibri"/>
          <w:sz w:val="28"/>
          <w:szCs w:val="28"/>
          <w:lang w:eastAsia="en-US"/>
        </w:rPr>
        <w:t> </w:t>
      </w:r>
      <w:r w:rsidRPr="001F6635">
        <w:rPr>
          <w:rFonts w:eastAsia="Calibri"/>
          <w:sz w:val="28"/>
          <w:szCs w:val="28"/>
          <w:lang w:eastAsia="en-US"/>
        </w:rPr>
        <w:t>городским наземным электрич</w:t>
      </w:r>
      <w:r w:rsidRPr="001F6635">
        <w:rPr>
          <w:rFonts w:eastAsia="Calibri"/>
          <w:sz w:val="28"/>
          <w:szCs w:val="28"/>
          <w:lang w:eastAsia="en-US"/>
        </w:rPr>
        <w:t>е</w:t>
      </w:r>
      <w:r w:rsidRPr="001F6635">
        <w:rPr>
          <w:rFonts w:eastAsia="Calibri"/>
          <w:sz w:val="28"/>
          <w:szCs w:val="28"/>
          <w:lang w:eastAsia="en-US"/>
        </w:rPr>
        <w:t>ским транспортом в Российской Федерации и</w:t>
      </w:r>
      <w:r w:rsidR="00C80A87">
        <w:rPr>
          <w:rFonts w:eastAsia="Calibri"/>
          <w:sz w:val="28"/>
          <w:szCs w:val="28"/>
          <w:lang w:eastAsia="en-US"/>
        </w:rPr>
        <w:t> </w:t>
      </w:r>
      <w:r w:rsidRPr="001F6635">
        <w:rPr>
          <w:rFonts w:eastAsia="Calibri"/>
          <w:sz w:val="28"/>
          <w:szCs w:val="28"/>
          <w:lang w:eastAsia="en-US"/>
        </w:rPr>
        <w:t>о</w:t>
      </w:r>
      <w:r w:rsidR="00C80A87">
        <w:rPr>
          <w:rFonts w:eastAsia="Calibri"/>
          <w:sz w:val="28"/>
          <w:szCs w:val="28"/>
          <w:lang w:eastAsia="en-US"/>
        </w:rPr>
        <w:t> </w:t>
      </w:r>
      <w:r w:rsidRPr="001F6635">
        <w:rPr>
          <w:rFonts w:eastAsia="Calibri"/>
          <w:sz w:val="28"/>
          <w:szCs w:val="28"/>
          <w:lang w:eastAsia="en-US"/>
        </w:rPr>
        <w:t>внесении изменений в отдельные законодательные акты Россий</w:t>
      </w:r>
      <w:r w:rsidR="00C80A87">
        <w:rPr>
          <w:rFonts w:eastAsia="Calibri"/>
          <w:sz w:val="28"/>
          <w:szCs w:val="28"/>
          <w:lang w:eastAsia="en-US"/>
        </w:rPr>
        <w:t>ской Федерации»</w:t>
      </w:r>
    </w:p>
    <w:p w:rsidR="00C80A87" w:rsidRPr="001F6635" w:rsidRDefault="00C80A87" w:rsidP="00C80A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6635" w:rsidRDefault="001F6635" w:rsidP="00C80A87">
      <w:pPr>
        <w:jc w:val="center"/>
        <w:rPr>
          <w:b/>
          <w:spacing w:val="50"/>
          <w:sz w:val="28"/>
          <w:szCs w:val="28"/>
        </w:rPr>
      </w:pPr>
      <w:r w:rsidRPr="001F6635">
        <w:rPr>
          <w:sz w:val="28"/>
          <w:szCs w:val="28"/>
        </w:rPr>
        <w:t xml:space="preserve">Пермская городская Дума </w:t>
      </w:r>
      <w:r w:rsidRPr="001F6635">
        <w:rPr>
          <w:b/>
          <w:bCs/>
          <w:spacing w:val="50"/>
          <w:sz w:val="28"/>
          <w:szCs w:val="28"/>
        </w:rPr>
        <w:t>решила</w:t>
      </w:r>
      <w:r w:rsidRPr="001F6635">
        <w:rPr>
          <w:b/>
          <w:spacing w:val="50"/>
          <w:sz w:val="28"/>
          <w:szCs w:val="28"/>
        </w:rPr>
        <w:t>:</w:t>
      </w:r>
    </w:p>
    <w:p w:rsidR="00C80A87" w:rsidRPr="001F6635" w:rsidRDefault="00C80A87" w:rsidP="00C80A87">
      <w:pPr>
        <w:jc w:val="center"/>
        <w:rPr>
          <w:b/>
          <w:spacing w:val="50"/>
          <w:sz w:val="28"/>
          <w:szCs w:val="28"/>
        </w:rPr>
      </w:pPr>
    </w:p>
    <w:p w:rsidR="001F6635" w:rsidRPr="001F6635" w:rsidRDefault="001F6635" w:rsidP="00C80A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663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1F6635">
        <w:rPr>
          <w:rFonts w:eastAsia="Calibri"/>
          <w:sz w:val="28"/>
          <w:szCs w:val="28"/>
          <w:lang w:eastAsia="en-US"/>
        </w:rPr>
        <w:t>Внести в решение Пермской городской Думы от 23.06.2015 № 143 «О</w:t>
      </w:r>
      <w:r w:rsidR="00C80A87">
        <w:rPr>
          <w:rFonts w:eastAsia="Calibri"/>
          <w:sz w:val="28"/>
          <w:szCs w:val="28"/>
          <w:lang w:eastAsia="en-US"/>
        </w:rPr>
        <w:t> </w:t>
      </w:r>
      <w:r w:rsidRPr="001F6635">
        <w:rPr>
          <w:rFonts w:eastAsia="Calibri"/>
          <w:sz w:val="28"/>
          <w:szCs w:val="28"/>
          <w:lang w:eastAsia="en-US"/>
        </w:rPr>
        <w:t>принятии в первом чтении проекта решения Пермской городской Думы «О</w:t>
      </w:r>
      <w:r w:rsidR="00C80A87">
        <w:rPr>
          <w:rFonts w:eastAsia="Calibri"/>
          <w:sz w:val="28"/>
          <w:szCs w:val="28"/>
          <w:lang w:eastAsia="en-US"/>
        </w:rPr>
        <w:t> </w:t>
      </w:r>
      <w:r w:rsidRPr="001F6635">
        <w:rPr>
          <w:rFonts w:eastAsia="Calibri"/>
          <w:sz w:val="28"/>
          <w:szCs w:val="28"/>
          <w:lang w:eastAsia="en-US"/>
        </w:rPr>
        <w:t>внесении изменений в Правила формирования Единой маршрутной сети г</w:t>
      </w:r>
      <w:r w:rsidRPr="001F6635">
        <w:rPr>
          <w:rFonts w:eastAsia="Calibri"/>
          <w:sz w:val="28"/>
          <w:szCs w:val="28"/>
          <w:lang w:eastAsia="en-US"/>
        </w:rPr>
        <w:t>о</w:t>
      </w:r>
      <w:r w:rsidRPr="001F6635">
        <w:rPr>
          <w:rFonts w:eastAsia="Calibri"/>
          <w:sz w:val="28"/>
          <w:szCs w:val="28"/>
          <w:lang w:eastAsia="en-US"/>
        </w:rPr>
        <w:t>родского пассажирского транспорта общего пользования города Перми, утве</w:t>
      </w:r>
      <w:r w:rsidRPr="001F6635">
        <w:rPr>
          <w:rFonts w:eastAsia="Calibri"/>
          <w:sz w:val="28"/>
          <w:szCs w:val="28"/>
          <w:lang w:eastAsia="en-US"/>
        </w:rPr>
        <w:t>р</w:t>
      </w:r>
      <w:r w:rsidRPr="001F6635">
        <w:rPr>
          <w:rFonts w:eastAsia="Calibri"/>
          <w:sz w:val="28"/>
          <w:szCs w:val="28"/>
          <w:lang w:eastAsia="en-US"/>
        </w:rPr>
        <w:t>жденные решением Пермской городской Думы от 23.09.2014 № 205» изменения</w:t>
      </w:r>
      <w:r w:rsidR="00C80A87">
        <w:rPr>
          <w:rFonts w:eastAsia="Calibri"/>
          <w:sz w:val="28"/>
          <w:szCs w:val="28"/>
          <w:lang w:eastAsia="en-US"/>
        </w:rPr>
        <w:t>, заменив в пункте 2, абзаце первом подпункта 4.1 цифры «04.08.2015» цифрами «01.10.2015».</w:t>
      </w:r>
      <w:proofErr w:type="gramEnd"/>
    </w:p>
    <w:p w:rsidR="001F6635" w:rsidRPr="001F6635" w:rsidRDefault="001F6635" w:rsidP="00C80A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6635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1F6635">
        <w:rPr>
          <w:rFonts w:eastAsia="Calibri"/>
          <w:sz w:val="28"/>
          <w:szCs w:val="28"/>
          <w:lang w:eastAsia="en-US"/>
        </w:rPr>
        <w:t>о</w:t>
      </w:r>
      <w:r w:rsidRPr="001F6635">
        <w:rPr>
          <w:rFonts w:eastAsia="Calibri"/>
          <w:sz w:val="28"/>
          <w:szCs w:val="28"/>
          <w:lang w:eastAsia="en-US"/>
        </w:rPr>
        <w:t>вания.</w:t>
      </w:r>
    </w:p>
    <w:p w:rsidR="001F6635" w:rsidRPr="001F6635" w:rsidRDefault="001F6635" w:rsidP="00C80A8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6635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1F6635">
        <w:rPr>
          <w:rFonts w:eastAsia="Calibri"/>
          <w:sz w:val="28"/>
          <w:szCs w:val="28"/>
          <w:lang w:eastAsia="en-US"/>
        </w:rPr>
        <w:t>р</w:t>
      </w:r>
      <w:r w:rsidRPr="001F6635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1F6635">
        <w:rPr>
          <w:rFonts w:eastAsia="Calibri"/>
          <w:sz w:val="28"/>
          <w:szCs w:val="28"/>
          <w:lang w:eastAsia="en-US"/>
        </w:rPr>
        <w:t>ь</w:t>
      </w:r>
      <w:r w:rsidRPr="001F6635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1F6635" w:rsidRPr="001F6635" w:rsidRDefault="001F6635" w:rsidP="00680ACE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6635">
        <w:rPr>
          <w:rFonts w:eastAsia="Calibri"/>
          <w:sz w:val="28"/>
          <w:szCs w:val="28"/>
          <w:lang w:eastAsia="en-US"/>
        </w:rPr>
        <w:lastRenderedPageBreak/>
        <w:t xml:space="preserve">4. Контроль за исполнением </w:t>
      </w:r>
      <w:r w:rsidR="00C80A87">
        <w:rPr>
          <w:rFonts w:eastAsia="Calibri"/>
          <w:sz w:val="28"/>
          <w:szCs w:val="28"/>
          <w:lang w:eastAsia="en-US"/>
        </w:rPr>
        <w:t xml:space="preserve">настоящего </w:t>
      </w:r>
      <w:r w:rsidRPr="001F6635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городскому хозяйству.</w:t>
      </w:r>
    </w:p>
    <w:p w:rsidR="00C660FD" w:rsidRDefault="00C660FD" w:rsidP="00680AC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C80A87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C80A87">
      <w:pPr>
        <w:pStyle w:val="ad"/>
        <w:ind w:right="-851"/>
        <w:rPr>
          <w:sz w:val="28"/>
          <w:szCs w:val="28"/>
        </w:rPr>
      </w:pPr>
    </w:p>
    <w:p w:rsidR="007A6499" w:rsidRDefault="00947888" w:rsidP="00C80A87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C80A8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C80A87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C80A87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D5B35" wp14:editId="1080F811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1F6635" w:rsidRDefault="001F663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1F6635" w:rsidRDefault="001F663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C80A87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1" w:rsidRDefault="002B39F1" w:rsidP="00E800C6">
    <w:pPr>
      <w:pStyle w:val="a8"/>
      <w:rPr>
        <w:sz w:val="16"/>
        <w:szCs w:val="16"/>
        <w:u w:val="single"/>
      </w:rPr>
    </w:pPr>
  </w:p>
  <w:p w:rsidR="002B39F1" w:rsidRDefault="002B39F1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80ACE">
      <w:rPr>
        <w:noProof/>
        <w:sz w:val="16"/>
        <w:szCs w:val="16"/>
        <w:u w:val="single"/>
      </w:rPr>
      <w:t>27.08.2015 9:32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80AC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0ACE">
      <w:rPr>
        <w:noProof/>
        <w:snapToGrid w:val="0"/>
        <w:sz w:val="16"/>
      </w:rPr>
      <w:t>27.08.2015 9:32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0A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279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0A87" w:rsidRPr="00C80A87" w:rsidRDefault="00C80A87">
        <w:pPr>
          <w:pStyle w:val="ab"/>
          <w:jc w:val="center"/>
          <w:rPr>
            <w:sz w:val="28"/>
            <w:szCs w:val="28"/>
          </w:rPr>
        </w:pPr>
        <w:r w:rsidRPr="00C80A87">
          <w:rPr>
            <w:sz w:val="28"/>
            <w:szCs w:val="28"/>
          </w:rPr>
          <w:fldChar w:fldCharType="begin"/>
        </w:r>
        <w:r w:rsidRPr="00C80A87">
          <w:rPr>
            <w:sz w:val="28"/>
            <w:szCs w:val="28"/>
          </w:rPr>
          <w:instrText>PAGE   \* MERGEFORMAT</w:instrText>
        </w:r>
        <w:r w:rsidRPr="00C80A87">
          <w:rPr>
            <w:sz w:val="28"/>
            <w:szCs w:val="28"/>
          </w:rPr>
          <w:fldChar w:fldCharType="separate"/>
        </w:r>
        <w:r w:rsidR="00680ACE">
          <w:rPr>
            <w:noProof/>
            <w:sz w:val="28"/>
            <w:szCs w:val="28"/>
          </w:rPr>
          <w:t>1</w:t>
        </w:r>
        <w:r w:rsidRPr="00C80A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ANeCDRFQ9Iq00aNuk5vVJ6OJFw=" w:salt="EKClx3jIku6jDiOFBSWm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635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39F1"/>
    <w:rsid w:val="002C6299"/>
    <w:rsid w:val="002D0B07"/>
    <w:rsid w:val="002E52E0"/>
    <w:rsid w:val="002F2B47"/>
    <w:rsid w:val="00311B9D"/>
    <w:rsid w:val="00321755"/>
    <w:rsid w:val="0033167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AC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0A87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A490-F551-49D1-B727-A5DD1DD6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1618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2015-08-27T04:32:00Z</cp:lastPrinted>
  <dcterms:created xsi:type="dcterms:W3CDTF">2015-08-21T10:07:00Z</dcterms:created>
  <dcterms:modified xsi:type="dcterms:W3CDTF">2015-08-27T04:34:00Z</dcterms:modified>
</cp:coreProperties>
</file>