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DED" w:rsidRDefault="00B12DED" w:rsidP="00B12DED">
      <w:pPr>
        <w:spacing w:after="0" w:line="240" w:lineRule="auto"/>
        <w:ind w:left="10206"/>
      </w:pPr>
    </w:p>
    <w:p w:rsidR="00B12DED" w:rsidRDefault="00B12DED" w:rsidP="005C3ECF">
      <w:pPr>
        <w:spacing w:after="0" w:line="240" w:lineRule="exact"/>
        <w:ind w:left="10064"/>
      </w:pPr>
      <w:r>
        <w:t>ПРИЛОЖЕНИЕ 1</w:t>
      </w:r>
    </w:p>
    <w:p w:rsidR="00B12DED" w:rsidRDefault="00B12DED" w:rsidP="005C3ECF">
      <w:pPr>
        <w:spacing w:after="0" w:line="240" w:lineRule="exact"/>
        <w:ind w:left="10064"/>
      </w:pPr>
      <w:r>
        <w:t xml:space="preserve">к Плану мероприятий по реализации </w:t>
      </w:r>
    </w:p>
    <w:p w:rsidR="00B12DED" w:rsidRDefault="00B12DED" w:rsidP="005C3ECF">
      <w:pPr>
        <w:spacing w:after="0" w:line="240" w:lineRule="exact"/>
        <w:ind w:left="10064"/>
      </w:pPr>
      <w:r>
        <w:t xml:space="preserve">Стратегии социально-экономического </w:t>
      </w:r>
    </w:p>
    <w:p w:rsidR="00B12DED" w:rsidRDefault="00B12DED" w:rsidP="005C3ECF">
      <w:pPr>
        <w:spacing w:after="0" w:line="240" w:lineRule="exact"/>
        <w:ind w:left="10064"/>
      </w:pPr>
      <w:r>
        <w:t xml:space="preserve">развития города Перми до 2030 года </w:t>
      </w:r>
    </w:p>
    <w:p w:rsidR="00B12DED" w:rsidRDefault="00B12DED" w:rsidP="005C3ECF">
      <w:pPr>
        <w:spacing w:after="0" w:line="240" w:lineRule="exact"/>
        <w:ind w:left="10064"/>
      </w:pPr>
      <w:r>
        <w:t>на период 2016-2020 годов</w:t>
      </w:r>
    </w:p>
    <w:p w:rsidR="00B12DED" w:rsidRDefault="00B12DED" w:rsidP="00B12DED">
      <w:pPr>
        <w:spacing w:after="0" w:line="240" w:lineRule="auto"/>
      </w:pPr>
    </w:p>
    <w:p w:rsidR="00B12DED" w:rsidRDefault="00B12DED" w:rsidP="00B12DED">
      <w:pPr>
        <w:spacing w:after="0" w:line="240" w:lineRule="auto"/>
        <w:jc w:val="center"/>
      </w:pPr>
      <w:r>
        <w:t>Прогноз ожидаемых социально-экономических результатов на период 2016-2020 годов</w:t>
      </w:r>
    </w:p>
    <w:p w:rsidR="00341FF5" w:rsidRDefault="00341FF5" w:rsidP="00341FF5">
      <w:pPr>
        <w:pStyle w:val="a7"/>
        <w:keepNext/>
      </w:pPr>
    </w:p>
    <w:tbl>
      <w:tblPr>
        <w:tblW w:w="15236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5991"/>
        <w:gridCol w:w="1178"/>
        <w:gridCol w:w="992"/>
        <w:gridCol w:w="992"/>
        <w:gridCol w:w="1091"/>
        <w:gridCol w:w="1134"/>
        <w:gridCol w:w="1134"/>
        <w:gridCol w:w="1134"/>
        <w:gridCol w:w="1134"/>
      </w:tblGrid>
      <w:tr w:rsidR="00CD7929" w:rsidRPr="00CD7929" w:rsidTr="00CD7929">
        <w:trPr>
          <w:trHeight w:val="65"/>
          <w:tblHeader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7929" w:rsidRPr="00CD7929" w:rsidRDefault="00CD7929" w:rsidP="00CD7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7929" w:rsidRPr="00CD7929" w:rsidRDefault="00CD7929" w:rsidP="00CD7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29" w:rsidRPr="00CD7929" w:rsidRDefault="00CD7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29" w:rsidRPr="00CD7929" w:rsidRDefault="00CD7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29" w:rsidRPr="00CD7929" w:rsidRDefault="00CD7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29" w:rsidRPr="00CD7929" w:rsidRDefault="00CD7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29" w:rsidRPr="00CD7929" w:rsidRDefault="00CD7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29" w:rsidRPr="00CD7929" w:rsidRDefault="00CD7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29" w:rsidRPr="00CD7929" w:rsidRDefault="00CD7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29" w:rsidRPr="00CD7929" w:rsidRDefault="00CD7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2020 год</w:t>
            </w:r>
          </w:p>
        </w:tc>
      </w:tr>
      <w:tr w:rsidR="00CD7929" w:rsidRPr="00CD7929" w:rsidTr="00CD7929">
        <w:trPr>
          <w:trHeight w:val="286"/>
          <w:tblHeader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29" w:rsidRPr="00CD7929" w:rsidRDefault="00CD7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29" w:rsidRPr="00CD7929" w:rsidRDefault="00CD7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29" w:rsidRPr="00CD7929" w:rsidRDefault="00CD7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(факт)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29" w:rsidRPr="00CD7929" w:rsidRDefault="00CD7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(факт)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29" w:rsidRPr="00CD7929" w:rsidRDefault="00CD7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(факт)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29" w:rsidRPr="00CD7929" w:rsidRDefault="00CD7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(прогноз)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29" w:rsidRPr="00CD7929" w:rsidRDefault="00CD7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(прогноз)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29" w:rsidRPr="00CD7929" w:rsidRDefault="00CD7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(прогноз)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29" w:rsidRPr="00CD7929" w:rsidRDefault="00CD7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(прогноз)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29" w:rsidRPr="00CD7929" w:rsidRDefault="00CD7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(прогноз)</w:t>
            </w:r>
          </w:p>
        </w:tc>
      </w:tr>
      <w:tr w:rsidR="0062477F" w:rsidRPr="00CD7929" w:rsidTr="00CD7929">
        <w:trPr>
          <w:trHeight w:val="6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77F" w:rsidRPr="00CD7929" w:rsidRDefault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7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77F" w:rsidRPr="00CD7929" w:rsidRDefault="0062477F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1. Повышение качества жизни населения на основе инновационного развития экономики города</w:t>
            </w:r>
            <w:r w:rsidR="00510F7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Перми</w:t>
            </w:r>
          </w:p>
        </w:tc>
      </w:tr>
      <w:tr w:rsidR="0061265B" w:rsidRPr="00CD7929" w:rsidTr="00CD7929">
        <w:trPr>
          <w:trHeight w:val="28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Индекс развития города</w:t>
            </w:r>
            <w:r w:rsidR="00510F7F">
              <w:rPr>
                <w:rFonts w:cs="Times New Roman"/>
                <w:color w:val="000000"/>
                <w:sz w:val="24"/>
                <w:szCs w:val="24"/>
              </w:rPr>
              <w:t xml:space="preserve"> Перми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435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435700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FFFFFF" w:themeColor="background1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62477F" w:rsidRPr="00CD7929" w:rsidTr="00CD7929">
        <w:trPr>
          <w:trHeight w:val="6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77F" w:rsidRPr="00CD7929" w:rsidRDefault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7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77F" w:rsidRPr="00CD7929" w:rsidRDefault="0062477F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1.2. Обеспечение условий для развития человеческого потенциала</w:t>
            </w:r>
          </w:p>
        </w:tc>
      </w:tr>
      <w:tr w:rsidR="0061265B" w:rsidRPr="00CD7929" w:rsidTr="00CD7929">
        <w:trPr>
          <w:trHeight w:val="28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Индекс развития социальной сферы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62477F" w:rsidRPr="00CD7929" w:rsidTr="00CD7929">
        <w:trPr>
          <w:trHeight w:val="6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7F" w:rsidRPr="00CD7929" w:rsidRDefault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7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7F" w:rsidRPr="00CD7929" w:rsidRDefault="0062477F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1.2.1. Обеспечение доступного и качественного образования </w:t>
            </w:r>
          </w:p>
        </w:tc>
      </w:tr>
      <w:tr w:rsidR="0061265B" w:rsidRPr="00CD7929" w:rsidTr="00CD7929">
        <w:trPr>
          <w:trHeight w:val="28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Индекс образования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61265B" w:rsidRPr="00CD7929" w:rsidTr="00CD7929">
        <w:trPr>
          <w:trHeight w:val="4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 xml:space="preserve">Охват дошкольным образованием детей в возрасте </w:t>
            </w:r>
            <w:r w:rsidR="00510F7F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D7929">
              <w:rPr>
                <w:rFonts w:cs="Times New Roman"/>
                <w:color w:val="000000"/>
                <w:sz w:val="24"/>
                <w:szCs w:val="24"/>
              </w:rPr>
              <w:t>от 1,5 до 7 лет, %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CD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CD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CD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CD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CD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CD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CD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CD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82,0</w:t>
            </w:r>
          </w:p>
        </w:tc>
      </w:tr>
      <w:tr w:rsidR="0061265B" w:rsidRPr="00CD7929" w:rsidTr="00CD7929">
        <w:trPr>
          <w:trHeight w:val="7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CD792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Доля учащихся, занимающихся в первую смену, от</w:t>
            </w:r>
            <w:r w:rsidR="00CD7929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CD7929">
              <w:rPr>
                <w:rFonts w:cs="Times New Roman"/>
                <w:color w:val="000000"/>
                <w:sz w:val="24"/>
                <w:szCs w:val="24"/>
              </w:rPr>
              <w:t>общей численности учащихся муниципальных образовательных учреждений, %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CD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CD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67,0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CD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CD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67,0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CD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CD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CD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CD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69,0</w:t>
            </w:r>
          </w:p>
        </w:tc>
      </w:tr>
      <w:tr w:rsidR="0061265B" w:rsidRPr="00CD7929" w:rsidTr="00CD7929">
        <w:trPr>
          <w:trHeight w:val="7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CD792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Доля детей в возрасте от 5 до 18 лет, получающих услуг</w:t>
            </w:r>
            <w:r w:rsidR="00FF54D8" w:rsidRPr="00CD7929">
              <w:rPr>
                <w:rFonts w:cs="Times New Roman"/>
                <w:color w:val="000000"/>
                <w:sz w:val="24"/>
                <w:szCs w:val="24"/>
              </w:rPr>
              <w:t>и</w:t>
            </w:r>
            <w:r w:rsidRPr="00CD7929">
              <w:rPr>
                <w:rFonts w:cs="Times New Roman"/>
                <w:color w:val="000000"/>
                <w:sz w:val="24"/>
                <w:szCs w:val="24"/>
              </w:rPr>
              <w:t xml:space="preserve"> дополнительного образования в сфере образования, от</w:t>
            </w:r>
            <w:r w:rsidR="00CD7929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CD7929">
              <w:rPr>
                <w:rFonts w:cs="Times New Roman"/>
                <w:color w:val="000000"/>
                <w:sz w:val="24"/>
                <w:szCs w:val="24"/>
              </w:rPr>
              <w:t>общей численности детей данного возраста, %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CD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CD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CD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CD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CD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CD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CD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CD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28,5</w:t>
            </w:r>
          </w:p>
        </w:tc>
      </w:tr>
      <w:tr w:rsidR="0061265B" w:rsidRPr="00CD7929" w:rsidTr="00CD7929">
        <w:trPr>
          <w:trHeight w:val="7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CD792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Превышение среднего балла по всем предметам ЕГЭ в</w:t>
            </w:r>
            <w:r w:rsidR="00CD7929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CD7929">
              <w:rPr>
                <w:rFonts w:cs="Times New Roman"/>
                <w:color w:val="000000"/>
                <w:sz w:val="24"/>
                <w:szCs w:val="24"/>
              </w:rPr>
              <w:t>городе Пер</w:t>
            </w:r>
            <w:r w:rsidR="00CD7929">
              <w:rPr>
                <w:rFonts w:cs="Times New Roman"/>
                <w:color w:val="000000"/>
                <w:sz w:val="24"/>
                <w:szCs w:val="24"/>
              </w:rPr>
              <w:t>ми по аналогичному показателю в </w:t>
            </w:r>
            <w:r w:rsidRPr="00CD7929">
              <w:rPr>
                <w:rFonts w:cs="Times New Roman"/>
                <w:color w:val="000000"/>
                <w:sz w:val="24"/>
                <w:szCs w:val="24"/>
              </w:rPr>
              <w:t>Российской Федерации, ед.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CD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CD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CD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CD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CD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CD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CD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CD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61265B" w:rsidRPr="00CD7929" w:rsidTr="00CD7929">
        <w:trPr>
          <w:trHeight w:val="7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Доля педагогов, имеющих первую и высшую квалификационные категории, от общей численности педагогов, %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CD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CD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CD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CD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CD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CD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CD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CD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2477F" w:rsidRPr="00CD7929" w:rsidTr="00CD7929">
        <w:trPr>
          <w:trHeight w:val="6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7F" w:rsidRPr="00CD7929" w:rsidRDefault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7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7F" w:rsidRPr="00CD7929" w:rsidRDefault="0062477F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1.2.2. Развитие личности</w:t>
            </w:r>
            <w:r w:rsidR="00510F7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в гуманитарной сфере посредство</w:t>
            </w:r>
            <w:r w:rsidRPr="00CD792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 социокультурных практик</w:t>
            </w:r>
          </w:p>
        </w:tc>
      </w:tr>
      <w:tr w:rsidR="0061265B" w:rsidRPr="00CD7929" w:rsidTr="00CD7929">
        <w:trPr>
          <w:trHeight w:val="28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Default="00612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593CB5" w:rsidRPr="00CD7929" w:rsidRDefault="00593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Индекс развития культуры и молодежной политики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61265B" w:rsidRPr="00CD7929" w:rsidTr="006F1F3C">
        <w:trPr>
          <w:trHeight w:val="4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Коэффициент вовлеченности жителей города Перми в</w:t>
            </w:r>
            <w:r w:rsidR="006F1F3C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CD7929">
              <w:rPr>
                <w:rFonts w:cs="Times New Roman"/>
                <w:color w:val="000000"/>
                <w:sz w:val="24"/>
                <w:szCs w:val="24"/>
              </w:rPr>
              <w:t>культурную жизнь, ед.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61265B" w:rsidRPr="00CD7929" w:rsidTr="006F1F3C">
        <w:trPr>
          <w:trHeight w:val="73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Доля детей в возрасте от 5 до 18 лет, получающих услуги дополнительного образования в сфере культуры и</w:t>
            </w:r>
            <w:r w:rsidR="006F1F3C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CD7929">
              <w:rPr>
                <w:rFonts w:cs="Times New Roman"/>
                <w:color w:val="000000"/>
                <w:sz w:val="24"/>
                <w:szCs w:val="24"/>
              </w:rPr>
              <w:t>искусства, от общей численности детей данного возраста, %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61265B" w:rsidRPr="00CD7929" w:rsidTr="006F1F3C">
        <w:trPr>
          <w:trHeight w:val="99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Доля жителей города Перми, удовлетворенных качеством организации досуга, от общего количества опрошенных жителей города Перми, воспользовавшихся услугами в сфере культуры, %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71,8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75,0</w:t>
            </w:r>
          </w:p>
        </w:tc>
      </w:tr>
      <w:tr w:rsidR="0062477F" w:rsidRPr="00CD7929" w:rsidTr="006F1F3C">
        <w:trPr>
          <w:trHeight w:val="6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77F" w:rsidRPr="00CD7929" w:rsidRDefault="0062477F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7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77F" w:rsidRPr="00CD7929" w:rsidRDefault="0062477F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1.2.3. Создание условий для эффективной самореализации молодежи города Перми</w:t>
            </w:r>
          </w:p>
        </w:tc>
      </w:tr>
      <w:tr w:rsidR="0061265B" w:rsidRPr="00CD7929" w:rsidTr="006F1F3C">
        <w:trPr>
          <w:trHeight w:val="7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Доля молодых людей, вовлеченных в общественную жизнь города Перми, от общего количества молодежи города Перми, %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29,9</w:t>
            </w:r>
          </w:p>
        </w:tc>
      </w:tr>
      <w:tr w:rsidR="0061265B" w:rsidRPr="00CD7929" w:rsidTr="006F1F3C">
        <w:trPr>
          <w:trHeight w:val="121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Доля молодежи города Перми, удовлетворенной качеством реализуемых мероприятий в сфере молодежной политики</w:t>
            </w:r>
            <w:r w:rsidR="00510F7F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CD7929">
              <w:rPr>
                <w:rFonts w:cs="Times New Roman"/>
                <w:color w:val="000000"/>
                <w:sz w:val="24"/>
                <w:szCs w:val="24"/>
              </w:rPr>
              <w:t xml:space="preserve"> от общего количества опрошенной молодежи города Перми, участвовавшей в</w:t>
            </w:r>
            <w:r w:rsidR="006F1F3C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CD7929">
              <w:rPr>
                <w:rFonts w:cs="Times New Roman"/>
                <w:color w:val="000000"/>
                <w:sz w:val="24"/>
                <w:szCs w:val="24"/>
              </w:rPr>
              <w:t>реализуемых мероприятиях в сфере молодежной политики, %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5B" w:rsidRPr="00CD7929" w:rsidRDefault="00510F7F" w:rsidP="006F1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E67AE" w:rsidRPr="00CD7929">
              <w:rPr>
                <w:sz w:val="24"/>
                <w:szCs w:val="24"/>
              </w:rPr>
              <w:t>начение показателя будет установлено после проведения социологического опроса в 2016 году</w:t>
            </w:r>
          </w:p>
        </w:tc>
      </w:tr>
      <w:tr w:rsidR="0061265B" w:rsidRPr="00CD7929" w:rsidTr="006F1F3C">
        <w:trPr>
          <w:trHeight w:val="121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Доля молодежи города Перми, удовлетворенной качеством реализуемых мероприятий в сфере содействия занятости молодежи, от общего количества опрошенной молодежи города Перми, участвовавшей в реализуемых мероприятиях в сфере содействия занятости молодежи, %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5B" w:rsidRPr="00CD7929" w:rsidRDefault="00510F7F" w:rsidP="006F1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E67AE" w:rsidRPr="00CD7929">
              <w:rPr>
                <w:sz w:val="24"/>
                <w:szCs w:val="24"/>
              </w:rPr>
              <w:t>начение показателя будет установлено после проведения социологического опроса в 2016 году</w:t>
            </w:r>
          </w:p>
        </w:tc>
      </w:tr>
      <w:tr w:rsidR="0062477F" w:rsidRPr="00CD7929" w:rsidTr="006F1F3C">
        <w:trPr>
          <w:trHeight w:val="6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7F" w:rsidRPr="00CD7929" w:rsidRDefault="0062477F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7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7F" w:rsidRPr="00CD7929" w:rsidRDefault="0062477F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1.2.4. Создание условий для развития физической культуры и массового спорта</w:t>
            </w:r>
          </w:p>
        </w:tc>
      </w:tr>
      <w:tr w:rsidR="0061265B" w:rsidRPr="00CD7929" w:rsidTr="00CD7929">
        <w:trPr>
          <w:trHeight w:val="28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Индекс вовлеченности в спорт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61265B" w:rsidRPr="00CD7929" w:rsidTr="006F1F3C">
        <w:trPr>
          <w:trHeight w:val="7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510F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Доля населения, систематически занимающ</w:t>
            </w:r>
            <w:r w:rsidR="00510F7F">
              <w:rPr>
                <w:rFonts w:cs="Times New Roman"/>
                <w:color w:val="000000"/>
                <w:sz w:val="24"/>
                <w:szCs w:val="24"/>
              </w:rPr>
              <w:t>его</w:t>
            </w:r>
            <w:r w:rsidRPr="00CD7929">
              <w:rPr>
                <w:rFonts w:cs="Times New Roman"/>
                <w:color w:val="000000"/>
                <w:sz w:val="24"/>
                <w:szCs w:val="24"/>
              </w:rPr>
              <w:t>ся физической культурой и спортом, от общей численности населения, %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31,9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61265B" w:rsidRPr="00CD7929" w:rsidTr="006F1F3C">
        <w:trPr>
          <w:trHeight w:val="96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Доля детей в возрасте от 5 до 18 лет, получающих услугу дополнительного образования в сфере физической культуры и спорта, от общей численности детей данного возраста, %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15,5</w:t>
            </w:r>
          </w:p>
        </w:tc>
      </w:tr>
      <w:tr w:rsidR="0061265B" w:rsidRPr="00CD7929" w:rsidTr="006F1F3C">
        <w:trPr>
          <w:trHeight w:val="7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Уровень обеспеченности населения спортивными сооружениями исходя из единовременной пропускной способности, %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34,1</w:t>
            </w:r>
          </w:p>
        </w:tc>
      </w:tr>
      <w:tr w:rsidR="0062477F" w:rsidRPr="00CD7929" w:rsidTr="006F1F3C">
        <w:trPr>
          <w:trHeight w:val="6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7F" w:rsidRPr="00CD7929" w:rsidRDefault="0062477F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7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7F" w:rsidRPr="00CD7929" w:rsidRDefault="0062477F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1.2.5. Повышение социального благополучия населения и уровня доступности городской инфраструктуры</w:t>
            </w:r>
          </w:p>
        </w:tc>
      </w:tr>
      <w:tr w:rsidR="0061265B" w:rsidRPr="00CD7929" w:rsidTr="00CD7929">
        <w:trPr>
          <w:trHeight w:val="28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Индекс социального благополучия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1265B" w:rsidRPr="00CD7929" w:rsidTr="006F1F3C">
        <w:trPr>
          <w:trHeight w:val="4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Численность детей, находящихся в социально опасном положении, чел.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1498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1479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1420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1405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1334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1269</w:t>
            </w:r>
          </w:p>
        </w:tc>
      </w:tr>
      <w:tr w:rsidR="0061265B" w:rsidRPr="00CD7929" w:rsidTr="006F1F3C">
        <w:trPr>
          <w:trHeight w:val="7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Уровень удовлетворенности инвалидов и иных маломобильных групп населения доступностью объектов городской инфраструктуры, %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63,2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63,6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64,4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64,8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65,6</w:t>
            </w:r>
          </w:p>
        </w:tc>
      </w:tr>
      <w:tr w:rsidR="0062477F" w:rsidRPr="00CD7929" w:rsidTr="006F1F3C">
        <w:trPr>
          <w:trHeight w:val="6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7F" w:rsidRPr="00CD7929" w:rsidRDefault="0062477F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7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7F" w:rsidRPr="00CD7929" w:rsidRDefault="0062477F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1.2.6. Повышение уровня гражданской культуры и создание условий поддержания гражданского согласия в обществе</w:t>
            </w:r>
          </w:p>
        </w:tc>
      </w:tr>
      <w:tr w:rsidR="0061265B" w:rsidRPr="00CD7929" w:rsidTr="006F1F3C">
        <w:trPr>
          <w:trHeight w:val="28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Индекс гражданской активности населения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1265B" w:rsidRPr="00CD7929" w:rsidTr="006F1F3C">
        <w:trPr>
          <w:trHeight w:val="4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Доля граждан, информированных о деятельности НКО, от общего числа опрошенных, %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61265B" w:rsidRPr="00CD7929" w:rsidTr="006F1F3C">
        <w:trPr>
          <w:trHeight w:val="7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Доля граждан, положительно оценивающих деятельность НКО, от общего числа опрошенных граждан, получивших услуги НКО, %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63,5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64,5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65,5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66,0</w:t>
            </w:r>
          </w:p>
        </w:tc>
      </w:tr>
      <w:tr w:rsidR="0061265B" w:rsidRPr="00CD7929" w:rsidTr="006F1F3C">
        <w:trPr>
          <w:trHeight w:val="4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Доля граждан, положительно оценивающих состояние межнациональных отношений, от числа опрошенных, %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76,1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77,0</w:t>
            </w:r>
          </w:p>
        </w:tc>
      </w:tr>
      <w:tr w:rsidR="0061265B" w:rsidRPr="00CD7929" w:rsidTr="006F1F3C">
        <w:trPr>
          <w:trHeight w:val="7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Доля граждан, положительно оценивающих состояние межконфессиональных отношений, от числа опрошенных, %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67,1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88,6</w:t>
            </w:r>
          </w:p>
        </w:tc>
      </w:tr>
      <w:tr w:rsidR="0062477F" w:rsidRPr="00CD7929" w:rsidTr="006F1F3C">
        <w:trPr>
          <w:trHeight w:val="6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7F" w:rsidRPr="00CD7929" w:rsidRDefault="0062477F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7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7F" w:rsidRPr="00CD7929" w:rsidRDefault="0062477F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2.1. Обеспечение личной и общественной безопасности в городе Перми</w:t>
            </w:r>
          </w:p>
        </w:tc>
      </w:tr>
      <w:tr w:rsidR="0061265B" w:rsidRPr="00CD7929" w:rsidTr="006F1F3C">
        <w:trPr>
          <w:trHeight w:val="28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Индекс общественной безопасности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61265B" w:rsidRPr="00CD7929" w:rsidTr="006F1F3C">
        <w:trPr>
          <w:trHeight w:val="4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Уровень преступности, случаев на 10 тыс. человек населения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212,9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204,6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223,8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234,9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234,9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232,6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230,3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227,9</w:t>
            </w:r>
          </w:p>
        </w:tc>
      </w:tr>
      <w:tr w:rsidR="0061265B" w:rsidRPr="00CD7929" w:rsidTr="006F1F3C">
        <w:trPr>
          <w:trHeight w:val="7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510F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Количество человек, погибших в результате дорожно-транспортных происшествий на территории общего пользования улично-дорожной сети города Перми, чел.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FA20B1" w:rsidRPr="00CD7929" w:rsidTr="006F1F3C">
        <w:tblPrEx>
          <w:tblCellMar>
            <w:left w:w="108" w:type="dxa"/>
            <w:right w:w="108" w:type="dxa"/>
          </w:tblCellMar>
        </w:tblPrEx>
        <w:trPr>
          <w:trHeight w:val="6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0B1" w:rsidRPr="00CD7929" w:rsidRDefault="00FA20B1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7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0B1" w:rsidRPr="00CD7929" w:rsidRDefault="00FA20B1" w:rsidP="00FA20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3.2. 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</w:t>
            </w:r>
          </w:p>
        </w:tc>
      </w:tr>
      <w:tr w:rsidR="0061265B" w:rsidRPr="00CD7929" w:rsidTr="00CD7929">
        <w:trPr>
          <w:trHeight w:val="28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Индекс экономического развития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1265B" w:rsidRPr="00CD7929" w:rsidTr="00CD7929">
        <w:trPr>
          <w:trHeight w:val="4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Объем отгруженной продукции собственного производства, выполненных работ и услуг, млн.руб.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688598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734827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710127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733250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738200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745800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751600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757900</w:t>
            </w:r>
          </w:p>
        </w:tc>
      </w:tr>
      <w:tr w:rsidR="0061265B" w:rsidRPr="00CD7929" w:rsidTr="00CD7929">
        <w:trPr>
          <w:trHeight w:val="7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F1F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Среднемесячная номинальная начисленная заработная плата работников крупных и средних предприятий и</w:t>
            </w:r>
            <w:r w:rsidR="006F1F3C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CD7929">
              <w:rPr>
                <w:rFonts w:cs="Times New Roman"/>
                <w:color w:val="000000"/>
                <w:sz w:val="24"/>
                <w:szCs w:val="24"/>
              </w:rPr>
              <w:t>организаций, руб.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33108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35992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36728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36750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37800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38900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41000</w:t>
            </w:r>
          </w:p>
        </w:tc>
      </w:tr>
      <w:tr w:rsidR="0061265B" w:rsidRPr="00CD7929" w:rsidTr="00CD7929">
        <w:trPr>
          <w:trHeight w:val="4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 xml:space="preserve">Объем инвестиций в основной капитал за счет всех </w:t>
            </w:r>
            <w:r w:rsidR="00510F7F">
              <w:rPr>
                <w:rFonts w:cs="Times New Roman"/>
                <w:color w:val="000000"/>
                <w:sz w:val="24"/>
                <w:szCs w:val="24"/>
              </w:rPr>
              <w:t>источников финансирования, млн.</w:t>
            </w:r>
            <w:r w:rsidRPr="00CD7929">
              <w:rPr>
                <w:rFonts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90794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93616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112499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84650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87150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93200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96800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101100</w:t>
            </w:r>
          </w:p>
        </w:tc>
      </w:tr>
      <w:tr w:rsidR="0061265B" w:rsidRPr="00CD7929" w:rsidTr="00CD7929">
        <w:trPr>
          <w:trHeight w:val="4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Число субъектов малого и среднего предпринимательства в расчете на 10 тыс. человек населения, ед.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768,9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789,8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791,6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792,6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793,2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794,0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794,8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795,6</w:t>
            </w:r>
          </w:p>
        </w:tc>
      </w:tr>
      <w:tr w:rsidR="0061265B" w:rsidRPr="00CD7929" w:rsidTr="00CD7929">
        <w:trPr>
          <w:trHeight w:val="28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Оборот розничной торговли, млн.руб.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306558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327348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324176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338150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350000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366400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379700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393800</w:t>
            </w:r>
          </w:p>
        </w:tc>
      </w:tr>
      <w:tr w:rsidR="0062477F" w:rsidRPr="00CD7929" w:rsidTr="006F1F3C">
        <w:trPr>
          <w:trHeight w:val="6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7F" w:rsidRPr="00CD7929" w:rsidRDefault="0062477F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7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7F" w:rsidRPr="00CD7929" w:rsidRDefault="0062477F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4.2. Создание комфортной среды проживания в городе Перми</w:t>
            </w:r>
          </w:p>
        </w:tc>
      </w:tr>
      <w:tr w:rsidR="0061265B" w:rsidRPr="00CD7929" w:rsidTr="00CD7929">
        <w:trPr>
          <w:trHeight w:val="28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Индекс развития инфраструктуры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435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435700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435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435700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435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435700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435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435700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425E7F" w:rsidRPr="00CD7929" w:rsidTr="00D91EDA">
        <w:trPr>
          <w:trHeight w:val="28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5E7F" w:rsidRPr="00CD7929" w:rsidRDefault="00425E7F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7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5E7F" w:rsidRPr="00CD7929" w:rsidRDefault="00425E7F" w:rsidP="00425E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4.2.1. Повышение комфортности и доступности жилья</w:t>
            </w:r>
          </w:p>
        </w:tc>
      </w:tr>
      <w:tr w:rsidR="0061265B" w:rsidRPr="00CD7929" w:rsidTr="00CD7929">
        <w:trPr>
          <w:trHeight w:val="28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Индекс комфортности жилья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B56FF9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435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435700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B56FF9" w:rsidP="00435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435700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435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435700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435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435700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1265B" w:rsidRPr="00CD7929" w:rsidTr="00425E7F">
        <w:trPr>
          <w:trHeight w:val="4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 xml:space="preserve">Удовлетворенность </w:t>
            </w:r>
            <w:r w:rsidR="0062477F" w:rsidRPr="00CD7929">
              <w:rPr>
                <w:rFonts w:cs="Times New Roman"/>
                <w:color w:val="000000"/>
                <w:sz w:val="24"/>
                <w:szCs w:val="24"/>
              </w:rPr>
              <w:t>населения полнотой</w:t>
            </w:r>
            <w:r w:rsidRPr="00CD7929">
              <w:rPr>
                <w:rFonts w:cs="Times New Roman"/>
                <w:color w:val="000000"/>
                <w:sz w:val="24"/>
                <w:szCs w:val="24"/>
              </w:rPr>
              <w:t xml:space="preserve"> и качеством оказания жилищно-коммунальных услуг, %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64,8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64,9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65,2</w:t>
            </w:r>
          </w:p>
        </w:tc>
      </w:tr>
      <w:tr w:rsidR="0061265B" w:rsidRPr="00CD7929" w:rsidTr="00425E7F">
        <w:trPr>
          <w:trHeight w:val="7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Доля многоквартирных домов, в которых проведен капитальный ремонт, от общего количества многоквартирных домов,</w:t>
            </w:r>
            <w:r w:rsidR="00E80EE0" w:rsidRPr="00CD7929">
              <w:rPr>
                <w:rFonts w:cs="Times New Roman"/>
                <w:color w:val="000000"/>
                <w:sz w:val="24"/>
                <w:szCs w:val="24"/>
              </w:rPr>
              <w:t xml:space="preserve"> подлежащих капитальному ремонту</w:t>
            </w:r>
            <w:r w:rsidR="00510F7F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CD7929">
              <w:rPr>
                <w:rFonts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B56FF9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B56FF9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B56FF9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B56FF9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B56FF9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B56FF9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B56FF9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B56FF9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36,1</w:t>
            </w:r>
          </w:p>
        </w:tc>
      </w:tr>
      <w:tr w:rsidR="0061265B" w:rsidRPr="00CD7929" w:rsidTr="00425E7F">
        <w:trPr>
          <w:trHeight w:val="96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510F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Расселенная площадь жилищного фонда, жилые помещения которого признаны непригодными для</w:t>
            </w:r>
            <w:r w:rsidR="00425E7F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CD7929">
              <w:rPr>
                <w:rFonts w:cs="Times New Roman"/>
                <w:color w:val="000000"/>
                <w:sz w:val="24"/>
                <w:szCs w:val="24"/>
              </w:rPr>
              <w:t>проживания и многоквартирные дома аварийными и</w:t>
            </w:r>
            <w:r w:rsidR="00425E7F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CD7929">
              <w:rPr>
                <w:rFonts w:cs="Times New Roman"/>
                <w:color w:val="000000"/>
                <w:sz w:val="24"/>
                <w:szCs w:val="24"/>
              </w:rPr>
              <w:t>подлежащими сносу, тыс.кв.м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62477F" w:rsidRPr="00CD7929" w:rsidTr="00425E7F">
        <w:trPr>
          <w:trHeight w:val="6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7F" w:rsidRPr="00CD7929" w:rsidRDefault="0062477F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47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7F" w:rsidRPr="00CD7929" w:rsidRDefault="0062477F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Общая обеспеченность населения города Перми доступом к коммунальным ресурсам, в том числе к централизованным системам, %</w:t>
            </w:r>
          </w:p>
        </w:tc>
      </w:tr>
      <w:tr w:rsidR="0061265B" w:rsidRPr="00CD7929" w:rsidTr="00425E7F">
        <w:trPr>
          <w:trHeight w:val="6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газоснабжения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86,7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87,1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87,9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88,0</w:t>
            </w:r>
          </w:p>
        </w:tc>
      </w:tr>
      <w:tr w:rsidR="0061265B" w:rsidRPr="00CD7929" w:rsidTr="00CD7929">
        <w:trPr>
          <w:trHeight w:val="28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водоснабжения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91,2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93,6</w:t>
            </w:r>
          </w:p>
        </w:tc>
      </w:tr>
      <w:tr w:rsidR="0061265B" w:rsidRPr="00CD7929" w:rsidTr="00CD7929">
        <w:trPr>
          <w:trHeight w:val="28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водоотведения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92,7</w:t>
            </w:r>
          </w:p>
        </w:tc>
      </w:tr>
      <w:tr w:rsidR="0061265B" w:rsidRPr="00CD7929" w:rsidTr="00425E7F">
        <w:trPr>
          <w:trHeight w:val="7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Доля отходов потребления, направляемых на</w:t>
            </w:r>
            <w:r w:rsidR="00425E7F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CD7929">
              <w:rPr>
                <w:rFonts w:cs="Times New Roman"/>
                <w:color w:val="000000"/>
                <w:sz w:val="24"/>
                <w:szCs w:val="24"/>
              </w:rPr>
              <w:t>переработку с целью извлечения вторичного сырья, от</w:t>
            </w:r>
            <w:r w:rsidR="00425E7F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CD7929">
              <w:rPr>
                <w:rFonts w:cs="Times New Roman"/>
                <w:color w:val="000000"/>
                <w:sz w:val="24"/>
                <w:szCs w:val="24"/>
              </w:rPr>
              <w:t>массы образующихся твердых бытовых отходов, %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B56FF9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B56FF9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43,0</w:t>
            </w:r>
          </w:p>
        </w:tc>
      </w:tr>
      <w:tr w:rsidR="0062477F" w:rsidRPr="00CD7929" w:rsidTr="00CD7929">
        <w:trPr>
          <w:trHeight w:val="28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7F" w:rsidRPr="00CD7929" w:rsidRDefault="0062477F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7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7F" w:rsidRPr="00CD7929" w:rsidRDefault="0062477F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4.2.2. Создание комфортной городской среды</w:t>
            </w:r>
          </w:p>
        </w:tc>
      </w:tr>
      <w:tr w:rsidR="0061265B" w:rsidRPr="00CD7929" w:rsidTr="00CD7929">
        <w:trPr>
          <w:trHeight w:val="28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Индекс комфортности городской среды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75167A" w:rsidP="00C1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C14FF8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75167A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C1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C14FF8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C1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C14FF8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C1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C14FF8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265B" w:rsidRPr="00CD7929" w:rsidTr="00425E7F">
        <w:trPr>
          <w:trHeight w:val="96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Перми, %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75167A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75167A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75167A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75167A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75167A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30,1</w:t>
            </w:r>
          </w:p>
        </w:tc>
      </w:tr>
      <w:tr w:rsidR="0061265B" w:rsidRPr="00CD7929" w:rsidTr="00425E7F">
        <w:trPr>
          <w:trHeight w:val="4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Удельный вес улиц, проездов, набережных, обеспеченных уличным освещением, %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69,9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73,7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78,7</w:t>
            </w:r>
          </w:p>
        </w:tc>
      </w:tr>
      <w:tr w:rsidR="0061265B" w:rsidRPr="00CD7929" w:rsidTr="00425E7F">
        <w:trPr>
          <w:trHeight w:val="4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 xml:space="preserve">Количество перевезенных пассажиров на маршрутах регулярных перевозок города Перми, млн.чел. в год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294,4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303,1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280,7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283,0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285,0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287,0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289,0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290,0</w:t>
            </w:r>
          </w:p>
        </w:tc>
      </w:tr>
      <w:tr w:rsidR="0062477F" w:rsidRPr="00CD7929" w:rsidTr="00425E7F">
        <w:trPr>
          <w:trHeight w:val="6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7F" w:rsidRPr="00CD7929" w:rsidRDefault="0062477F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7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7F" w:rsidRPr="00CD7929" w:rsidRDefault="0062477F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5.2. Сбалансированная и эффективная пространственная организация города Перми</w:t>
            </w:r>
          </w:p>
        </w:tc>
      </w:tr>
      <w:tr w:rsidR="0061265B" w:rsidRPr="00CD7929" w:rsidTr="00CD7929">
        <w:trPr>
          <w:trHeight w:val="28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Индекс пространственного развития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D416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D4166B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D416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D4166B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2477F" w:rsidRPr="00CD7929" w:rsidTr="00425E7F">
        <w:trPr>
          <w:trHeight w:val="6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7F" w:rsidRPr="00CD7929" w:rsidRDefault="0062477F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7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7F" w:rsidRPr="00CD7929" w:rsidRDefault="0062477F" w:rsidP="0062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5.2.1. Сбалансированное развитие территории города Перми посредством территориального планирования</w:t>
            </w:r>
          </w:p>
        </w:tc>
      </w:tr>
      <w:tr w:rsidR="0061265B" w:rsidRPr="00CD7929" w:rsidTr="00425E7F">
        <w:trPr>
          <w:trHeight w:val="4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Обеспеченность документами градостроительного проектирования, %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82,3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95,9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1265B" w:rsidRPr="00CD7929" w:rsidTr="00CD7929">
        <w:trPr>
          <w:trHeight w:val="28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510F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Ввод общей площади жилья в городе Перми, тыс.кв.м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522,4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582,5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543,4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770,0</w:t>
            </w:r>
          </w:p>
        </w:tc>
      </w:tr>
      <w:tr w:rsidR="0061265B" w:rsidRPr="00CD7929" w:rsidTr="00425E7F">
        <w:trPr>
          <w:trHeight w:val="6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7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5.2.2. Улучшение качества природной среды и экологических условий жизни человека</w:t>
            </w:r>
          </w:p>
        </w:tc>
      </w:tr>
      <w:tr w:rsidR="0061265B" w:rsidRPr="00CD7929" w:rsidTr="00425E7F">
        <w:trPr>
          <w:trHeight w:val="121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Доля созданных особо охраняемых природных территорий, от общего количества особо охраняемых природных территорий, планируемых к созданию Комплексным планом развития особо охраняемых природных территорий, %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52,6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63,2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73,7</w:t>
            </w:r>
          </w:p>
        </w:tc>
      </w:tr>
      <w:tr w:rsidR="0061265B" w:rsidRPr="00CD7929" w:rsidTr="00425E7F">
        <w:trPr>
          <w:trHeight w:val="121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Доля особо охраняемых природных территорий, на</w:t>
            </w:r>
            <w:r w:rsidR="00425E7F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CD7929">
              <w:rPr>
                <w:rFonts w:cs="Times New Roman"/>
                <w:color w:val="000000"/>
                <w:sz w:val="24"/>
                <w:szCs w:val="24"/>
              </w:rPr>
              <w:t>которых создана инфраструктура для развития экологического туризма, от общего количества особо охраняемых природных территорий, предназначенных для развития экологического туризма, %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92,9</w:t>
            </w:r>
          </w:p>
        </w:tc>
      </w:tr>
      <w:tr w:rsidR="0061265B" w:rsidRPr="00CD7929" w:rsidTr="00425E7F">
        <w:trPr>
          <w:trHeight w:val="4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Соотношение посаженных и вырубленных деревьев, не</w:t>
            </w:r>
            <w:r w:rsidR="00425E7F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CD7929">
              <w:rPr>
                <w:rFonts w:cs="Times New Roman"/>
                <w:color w:val="000000"/>
                <w:sz w:val="24"/>
                <w:szCs w:val="24"/>
              </w:rPr>
              <w:t xml:space="preserve">менее %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101,4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1265B" w:rsidRPr="00CD7929" w:rsidTr="00425E7F">
        <w:trPr>
          <w:trHeight w:val="4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Удельный вес лесных пожаров, ликвидированных (локализованных) в течение суток, не менее %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61265B" w:rsidRPr="00CD7929" w:rsidTr="00510F7F">
        <w:trPr>
          <w:trHeight w:val="34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7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6.2. Повышение эффективности системы муниципального управления</w:t>
            </w:r>
          </w:p>
        </w:tc>
      </w:tr>
      <w:tr w:rsidR="0061265B" w:rsidRPr="00CD7929" w:rsidTr="00CD7929">
        <w:trPr>
          <w:trHeight w:val="28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Индекс эффективности муниципального управления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62477F" w:rsidRPr="00CD7929" w:rsidTr="00D37C5C">
        <w:trPr>
          <w:trHeight w:val="6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7F" w:rsidRPr="00CD7929" w:rsidRDefault="0062477F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7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7F" w:rsidRPr="00CD7929" w:rsidRDefault="0062477F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6.2.1. Обеспечение сбалансированности и устойчивости бюджета города Перми</w:t>
            </w:r>
          </w:p>
        </w:tc>
      </w:tr>
      <w:tr w:rsidR="0061265B" w:rsidRPr="00CD7929" w:rsidTr="00425E7F">
        <w:trPr>
          <w:trHeight w:val="121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Доля главных администраторов средств бюджета города Перми, имеющих значение интегрального показателя оценки качества финансового менеджмента более 60</w:t>
            </w:r>
            <w:r w:rsidR="00425E7F">
              <w:rPr>
                <w:rFonts w:cs="Times New Roman"/>
                <w:color w:val="000000"/>
                <w:sz w:val="24"/>
                <w:szCs w:val="24"/>
              </w:rPr>
              <w:t>,0</w:t>
            </w:r>
            <w:r w:rsidRPr="00CD7929">
              <w:rPr>
                <w:rFonts w:cs="Times New Roman"/>
                <w:color w:val="000000"/>
                <w:sz w:val="24"/>
                <w:szCs w:val="24"/>
              </w:rPr>
              <w:t xml:space="preserve"> %, от общего количества оцениваемых главных администраторов средств бюджета города Перми, %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1265B" w:rsidRPr="00CD7929" w:rsidTr="00425E7F">
        <w:trPr>
          <w:trHeight w:val="6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Собственные доходы бюджета города Перми в расчете на душу населения, тыс.руб./чел.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E7F" w:rsidRDefault="00425E7F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E7F" w:rsidRDefault="00425E7F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E7F" w:rsidRDefault="00425E7F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E7F" w:rsidRDefault="00425E7F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E7F" w:rsidRDefault="00425E7F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E7F" w:rsidRDefault="00425E7F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E7F" w:rsidRDefault="00425E7F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E7F" w:rsidRDefault="00425E7F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13,4</w:t>
            </w:r>
          </w:p>
        </w:tc>
      </w:tr>
      <w:tr w:rsidR="0061265B" w:rsidRPr="00CD7929" w:rsidTr="00425E7F">
        <w:trPr>
          <w:trHeight w:val="6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7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6.2.2. Совершенствование системы стратегического и среднесрочного планирования социально-экономического развития города Перми</w:t>
            </w:r>
          </w:p>
        </w:tc>
      </w:tr>
      <w:tr w:rsidR="0061265B" w:rsidRPr="00CD7929" w:rsidTr="00425E7F">
        <w:trPr>
          <w:trHeight w:val="96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Доля муниципальных программ, получивших высокую и</w:t>
            </w:r>
            <w:r w:rsidR="00425E7F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CD7929">
              <w:rPr>
                <w:rFonts w:cs="Times New Roman"/>
                <w:color w:val="000000"/>
                <w:sz w:val="24"/>
                <w:szCs w:val="24"/>
              </w:rPr>
              <w:t>среднюю оценку эффективности по итогам реализации за отчетный период (год)</w:t>
            </w:r>
            <w:r w:rsidR="00510F7F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CD7929">
              <w:rPr>
                <w:rFonts w:cs="Times New Roman"/>
                <w:color w:val="000000"/>
                <w:sz w:val="24"/>
                <w:szCs w:val="24"/>
              </w:rPr>
              <w:t xml:space="preserve"> от общего числа реализуемых муниципальных программ, %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85,5</w:t>
            </w:r>
          </w:p>
        </w:tc>
      </w:tr>
      <w:tr w:rsidR="0061265B" w:rsidRPr="00CD7929" w:rsidTr="00425E7F">
        <w:trPr>
          <w:trHeight w:val="6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7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6.2.3. Развитие кадрового потенциала муниципальной службы и противодействие коррупции</w:t>
            </w:r>
          </w:p>
        </w:tc>
      </w:tr>
      <w:tr w:rsidR="0061265B" w:rsidRPr="00CD7929" w:rsidTr="00425E7F">
        <w:trPr>
          <w:trHeight w:val="96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Доля муниципальных служащих, прошедших обучение по программам повышения квалификации, в том числе за</w:t>
            </w:r>
            <w:r w:rsidR="00425E7F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CD7929">
              <w:rPr>
                <w:rFonts w:cs="Times New Roman"/>
                <w:color w:val="000000"/>
                <w:sz w:val="24"/>
                <w:szCs w:val="24"/>
              </w:rPr>
              <w:t>счет средств бюджета Пермского края, от общего количества муниципальных служащих, %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29,8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61265B" w:rsidRPr="00CD7929" w:rsidTr="00425E7F">
        <w:trPr>
          <w:trHeight w:val="7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 xml:space="preserve">Доля исполненных мероприятий Программы противодействия коррупции к общему количеству мероприятий Программы противодействия коррупции, %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2477F" w:rsidRPr="00CD7929" w:rsidTr="00425E7F">
        <w:trPr>
          <w:trHeight w:val="6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7F" w:rsidRPr="00CD7929" w:rsidRDefault="0062477F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7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7F" w:rsidRPr="00CD7929" w:rsidRDefault="0062477F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6.2.4. Повышение качества и доступности предоставляемых муниципальных услуг</w:t>
            </w:r>
          </w:p>
        </w:tc>
      </w:tr>
      <w:tr w:rsidR="0061265B" w:rsidRPr="00CD7929" w:rsidTr="00425E7F">
        <w:trPr>
          <w:trHeight w:val="145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510F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 xml:space="preserve">Доля заявителей, удовлетворенных качеством муниципальных услуг, оказываемых в </w:t>
            </w:r>
            <w:r w:rsidR="00510F7F">
              <w:rPr>
                <w:rFonts w:cs="Times New Roman"/>
                <w:color w:val="000000"/>
                <w:sz w:val="24"/>
                <w:szCs w:val="24"/>
              </w:rPr>
              <w:t xml:space="preserve">соответствии </w:t>
            </w:r>
            <w:r w:rsidR="00510F7F">
              <w:rPr>
                <w:rFonts w:cs="Times New Roman"/>
                <w:color w:val="000000"/>
                <w:sz w:val="24"/>
                <w:szCs w:val="24"/>
              </w:rPr>
              <w:br/>
              <w:t>с</w:t>
            </w:r>
            <w:r w:rsidRPr="00CD7929">
              <w:rPr>
                <w:rFonts w:cs="Times New Roman"/>
                <w:color w:val="000000"/>
                <w:sz w:val="24"/>
                <w:szCs w:val="24"/>
              </w:rPr>
              <w:t xml:space="preserve"> Федеральн</w:t>
            </w:r>
            <w:r w:rsidR="00510F7F">
              <w:rPr>
                <w:rFonts w:cs="Times New Roman"/>
                <w:color w:val="000000"/>
                <w:sz w:val="24"/>
                <w:szCs w:val="24"/>
              </w:rPr>
              <w:t>ым</w:t>
            </w:r>
            <w:r w:rsidRPr="00CD7929">
              <w:rPr>
                <w:rFonts w:cs="Times New Roman"/>
                <w:color w:val="000000"/>
                <w:sz w:val="24"/>
                <w:szCs w:val="24"/>
              </w:rPr>
              <w:t xml:space="preserve"> закон</w:t>
            </w:r>
            <w:r w:rsidR="00510F7F">
              <w:rPr>
                <w:rFonts w:cs="Times New Roman"/>
                <w:color w:val="000000"/>
                <w:sz w:val="24"/>
                <w:szCs w:val="24"/>
              </w:rPr>
              <w:t>ом</w:t>
            </w:r>
            <w:r w:rsidRPr="00CD7929">
              <w:rPr>
                <w:rFonts w:cs="Times New Roman"/>
                <w:color w:val="000000"/>
                <w:sz w:val="24"/>
                <w:szCs w:val="24"/>
              </w:rPr>
              <w:t xml:space="preserve"> от 27.07.2010 № 210-ФЗ «Об организации предоставления государственных и</w:t>
            </w:r>
            <w:r w:rsidR="00425E7F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CD7929">
              <w:rPr>
                <w:rFonts w:cs="Times New Roman"/>
                <w:color w:val="000000"/>
                <w:sz w:val="24"/>
                <w:szCs w:val="24"/>
              </w:rPr>
              <w:t>муниципальных услуг», от общего числа заявителей, обратившихся за получением муниципальных услуг, %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CD7929">
              <w:rPr>
                <w:rFonts w:cs="Times New Roman"/>
                <w:color w:val="000000"/>
                <w:sz w:val="24"/>
                <w:szCs w:val="24"/>
              </w:rPr>
              <w:t>67,0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61265B" w:rsidRPr="00CD7929" w:rsidTr="00425E7F">
        <w:trPr>
          <w:trHeight w:val="7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Уровень удовлетворенности граждан качеством оказания муниципальных услуг муниципальными учреждениями, от числа опрошенных, %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63,9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68,1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5F0A92" w:rsidRPr="00CD7929" w:rsidTr="006F1F3C">
        <w:trPr>
          <w:trHeight w:val="6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0A92" w:rsidRPr="00CD7929" w:rsidRDefault="005F0A92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7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0A92" w:rsidRPr="00CD7929" w:rsidRDefault="005F0A92" w:rsidP="005F0A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b/>
                <w:color w:val="000000"/>
                <w:sz w:val="24"/>
                <w:szCs w:val="24"/>
              </w:rPr>
              <w:t>6.2.5. Обеспечение открытости информации о деятельности органов местного самоуправления и доступности муниципальных информационных ресурсов</w:t>
            </w:r>
          </w:p>
        </w:tc>
      </w:tr>
      <w:tr w:rsidR="0061265B" w:rsidRPr="00CD7929" w:rsidTr="00425E7F">
        <w:trPr>
          <w:trHeight w:val="4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65B" w:rsidRPr="00CD7929" w:rsidRDefault="0061265B" w:rsidP="006247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Доля жителей города Перми со средним уровнем информированности о событиях городской жизни, %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56,4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67,8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69,5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65B" w:rsidRPr="00CD7929" w:rsidRDefault="0061265B" w:rsidP="00425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D7929">
              <w:rPr>
                <w:rFonts w:cs="Times New Roman"/>
                <w:color w:val="000000"/>
                <w:sz w:val="24"/>
                <w:szCs w:val="24"/>
              </w:rPr>
              <w:t>71,0</w:t>
            </w:r>
          </w:p>
        </w:tc>
      </w:tr>
    </w:tbl>
    <w:p w:rsidR="00DF560E" w:rsidRDefault="00DF560E" w:rsidP="0062477F"/>
    <w:sectPr w:rsidR="00DF560E" w:rsidSect="00387E02">
      <w:headerReference w:type="default" r:id="rId6"/>
      <w:footerReference w:type="default" r:id="rId7"/>
      <w:pgSz w:w="16838" w:h="11906" w:orient="landscape"/>
      <w:pgMar w:top="709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336" w:rsidRDefault="00F17336" w:rsidP="00836850">
      <w:pPr>
        <w:spacing w:after="0" w:line="240" w:lineRule="auto"/>
      </w:pPr>
      <w:r>
        <w:separator/>
      </w:r>
    </w:p>
  </w:endnote>
  <w:endnote w:type="continuationSeparator" w:id="0">
    <w:p w:rsidR="00F17336" w:rsidRDefault="00F17336" w:rsidP="00836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F3C" w:rsidRDefault="006F1F3C" w:rsidP="0004493F">
    <w:pPr>
      <w:pStyle w:val="a5"/>
      <w:tabs>
        <w:tab w:val="clear" w:pos="4677"/>
        <w:tab w:val="clear" w:pos="9355"/>
        <w:tab w:val="left" w:pos="31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336" w:rsidRDefault="00F17336" w:rsidP="00836850">
      <w:pPr>
        <w:spacing w:after="0" w:line="240" w:lineRule="auto"/>
      </w:pPr>
      <w:r>
        <w:separator/>
      </w:r>
    </w:p>
  </w:footnote>
  <w:footnote w:type="continuationSeparator" w:id="0">
    <w:p w:rsidR="00F17336" w:rsidRDefault="00F17336" w:rsidP="00836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3263861"/>
      <w:docPartObj>
        <w:docPartGallery w:val="Page Numbers (Top of Page)"/>
        <w:docPartUnique/>
      </w:docPartObj>
    </w:sdtPr>
    <w:sdtEndPr/>
    <w:sdtContent>
      <w:p w:rsidR="006F1F3C" w:rsidRDefault="006F1F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CB5">
          <w:rPr>
            <w:noProof/>
          </w:rPr>
          <w:t>6</w:t>
        </w:r>
        <w:r>
          <w:fldChar w:fldCharType="end"/>
        </w:r>
      </w:p>
    </w:sdtContent>
  </w:sdt>
  <w:p w:rsidR="006F1F3C" w:rsidRDefault="006F1F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B5"/>
    <w:rsid w:val="0004493F"/>
    <w:rsid w:val="000B5093"/>
    <w:rsid w:val="000C407B"/>
    <w:rsid w:val="00110167"/>
    <w:rsid w:val="0012423A"/>
    <w:rsid w:val="00163581"/>
    <w:rsid w:val="002449E2"/>
    <w:rsid w:val="002774D8"/>
    <w:rsid w:val="002C107A"/>
    <w:rsid w:val="002E67AE"/>
    <w:rsid w:val="00302A3A"/>
    <w:rsid w:val="00315465"/>
    <w:rsid w:val="00341FF5"/>
    <w:rsid w:val="00387E02"/>
    <w:rsid w:val="00395E93"/>
    <w:rsid w:val="003C2EFF"/>
    <w:rsid w:val="00425E7F"/>
    <w:rsid w:val="00435700"/>
    <w:rsid w:val="00497BC8"/>
    <w:rsid w:val="004C4560"/>
    <w:rsid w:val="004D168C"/>
    <w:rsid w:val="004E55CE"/>
    <w:rsid w:val="00510F7F"/>
    <w:rsid w:val="00593CB5"/>
    <w:rsid w:val="005C3ECF"/>
    <w:rsid w:val="005F0A92"/>
    <w:rsid w:val="0061265B"/>
    <w:rsid w:val="0062477F"/>
    <w:rsid w:val="006968DA"/>
    <w:rsid w:val="006C1A2E"/>
    <w:rsid w:val="006F1F3C"/>
    <w:rsid w:val="0075167A"/>
    <w:rsid w:val="00797BE3"/>
    <w:rsid w:val="007E00BA"/>
    <w:rsid w:val="00816184"/>
    <w:rsid w:val="00836850"/>
    <w:rsid w:val="00885396"/>
    <w:rsid w:val="00887E7E"/>
    <w:rsid w:val="009C6FCA"/>
    <w:rsid w:val="00B03604"/>
    <w:rsid w:val="00B12DED"/>
    <w:rsid w:val="00B1595D"/>
    <w:rsid w:val="00B56FF9"/>
    <w:rsid w:val="00B91AB7"/>
    <w:rsid w:val="00BD3FB5"/>
    <w:rsid w:val="00BD6F58"/>
    <w:rsid w:val="00C03C1C"/>
    <w:rsid w:val="00C1237B"/>
    <w:rsid w:val="00C14FF8"/>
    <w:rsid w:val="00C20F1A"/>
    <w:rsid w:val="00CD7929"/>
    <w:rsid w:val="00D37C5C"/>
    <w:rsid w:val="00D4166B"/>
    <w:rsid w:val="00DD20CD"/>
    <w:rsid w:val="00DF560E"/>
    <w:rsid w:val="00DF7D01"/>
    <w:rsid w:val="00E5264E"/>
    <w:rsid w:val="00E54C2E"/>
    <w:rsid w:val="00E80EE0"/>
    <w:rsid w:val="00E85C71"/>
    <w:rsid w:val="00E937DE"/>
    <w:rsid w:val="00EA1006"/>
    <w:rsid w:val="00EB2BDF"/>
    <w:rsid w:val="00EC294A"/>
    <w:rsid w:val="00EC5ADF"/>
    <w:rsid w:val="00F05000"/>
    <w:rsid w:val="00F17336"/>
    <w:rsid w:val="00FA20B1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E2A3F6A-3DDD-47A5-9E73-848638D1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6850"/>
  </w:style>
  <w:style w:type="paragraph" w:styleId="a5">
    <w:name w:val="footer"/>
    <w:basedOn w:val="a"/>
    <w:link w:val="a6"/>
    <w:uiPriority w:val="99"/>
    <w:unhideWhenUsed/>
    <w:rsid w:val="00836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6850"/>
  </w:style>
  <w:style w:type="paragraph" w:styleId="a7">
    <w:name w:val="caption"/>
    <w:basedOn w:val="a"/>
    <w:next w:val="a"/>
    <w:uiPriority w:val="35"/>
    <w:unhideWhenUsed/>
    <w:qFormat/>
    <w:rsid w:val="00E937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93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3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Разинская Елизавета Владимировна</dc:creator>
  <cp:lastModifiedBy>Родыгина Оксана Сергеевна</cp:lastModifiedBy>
  <cp:revision>10</cp:revision>
  <cp:lastPrinted>2016-04-04T13:51:00Z</cp:lastPrinted>
  <dcterms:created xsi:type="dcterms:W3CDTF">2016-03-29T05:22:00Z</dcterms:created>
  <dcterms:modified xsi:type="dcterms:W3CDTF">2016-04-04T13:52:00Z</dcterms:modified>
</cp:coreProperties>
</file>