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813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E41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813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E4108">
                        <w:rPr>
                          <w:sz w:val="28"/>
                          <w:szCs w:val="28"/>
                          <w:u w:val="single"/>
                        </w:rPr>
                        <w:t xml:space="preserve">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13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813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84CE8" w:rsidRPr="00447096" w:rsidRDefault="00D84CE8" w:rsidP="00D84CE8">
      <w:pPr>
        <w:jc w:val="center"/>
        <w:rPr>
          <w:b/>
          <w:sz w:val="28"/>
          <w:szCs w:val="28"/>
        </w:rPr>
      </w:pPr>
      <w:r w:rsidRPr="008225F5"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Правила формиро</w:t>
      </w:r>
      <w:r>
        <w:rPr>
          <w:b/>
          <w:sz w:val="28"/>
          <w:szCs w:val="28"/>
        </w:rPr>
        <w:t>вания Единой маршрутной сети го</w:t>
      </w:r>
      <w:r w:rsidRPr="008225F5">
        <w:rPr>
          <w:b/>
          <w:sz w:val="28"/>
          <w:szCs w:val="28"/>
        </w:rPr>
        <w:t>родского пассажирского транспорта общего пользования города Перми</w:t>
      </w:r>
      <w:r>
        <w:rPr>
          <w:b/>
          <w:sz w:val="28"/>
          <w:szCs w:val="28"/>
        </w:rPr>
        <w:t>, утвер</w:t>
      </w:r>
      <w:r w:rsidRPr="008225F5">
        <w:rPr>
          <w:b/>
          <w:sz w:val="28"/>
          <w:szCs w:val="28"/>
        </w:rPr>
        <w:t>жденные решением Пермской городской Думы от 23.09.2014 № 205</w:t>
      </w:r>
      <w:r>
        <w:rPr>
          <w:b/>
          <w:sz w:val="28"/>
          <w:szCs w:val="28"/>
        </w:rPr>
        <w:t>»</w:t>
      </w:r>
    </w:p>
    <w:p w:rsidR="00D84CE8" w:rsidRDefault="00D84CE8" w:rsidP="00D84CE8">
      <w:pPr>
        <w:jc w:val="center"/>
        <w:rPr>
          <w:b/>
          <w:sz w:val="28"/>
          <w:szCs w:val="28"/>
        </w:rPr>
      </w:pPr>
    </w:p>
    <w:p w:rsidR="00D84CE8" w:rsidRPr="00447096" w:rsidRDefault="00D84CE8" w:rsidP="00D84CE8">
      <w:pPr>
        <w:jc w:val="center"/>
        <w:rPr>
          <w:b/>
          <w:sz w:val="28"/>
          <w:szCs w:val="28"/>
        </w:rPr>
      </w:pPr>
    </w:p>
    <w:p w:rsidR="00D84CE8" w:rsidRDefault="00D84CE8" w:rsidP="00D84CE8">
      <w:pPr>
        <w:jc w:val="center"/>
        <w:rPr>
          <w:b/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D84CE8" w:rsidRPr="00385D70" w:rsidRDefault="00D84CE8" w:rsidP="006813D6">
      <w:pPr>
        <w:jc w:val="center"/>
        <w:rPr>
          <w:sz w:val="28"/>
          <w:szCs w:val="28"/>
        </w:rPr>
      </w:pPr>
    </w:p>
    <w:p w:rsidR="00D84CE8" w:rsidRPr="00447096" w:rsidRDefault="00D84CE8" w:rsidP="00D84CE8">
      <w:pPr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Pr="008225F5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8225F5">
        <w:rPr>
          <w:sz w:val="28"/>
          <w:szCs w:val="28"/>
        </w:rPr>
        <w:t>внесении изменений в Правила формирования Единой маршрутной сети г</w:t>
      </w:r>
      <w:r w:rsidRPr="008225F5">
        <w:rPr>
          <w:sz w:val="28"/>
          <w:szCs w:val="28"/>
        </w:rPr>
        <w:t>о</w:t>
      </w:r>
      <w:r w:rsidRPr="008225F5">
        <w:rPr>
          <w:sz w:val="28"/>
          <w:szCs w:val="28"/>
        </w:rPr>
        <w:t>родского пассажирского транспорта общего пользования города Перми, утве</w:t>
      </w:r>
      <w:r w:rsidRPr="008225F5">
        <w:rPr>
          <w:sz w:val="28"/>
          <w:szCs w:val="28"/>
        </w:rPr>
        <w:t>р</w:t>
      </w:r>
      <w:r w:rsidRPr="008225F5">
        <w:rPr>
          <w:sz w:val="28"/>
          <w:szCs w:val="28"/>
        </w:rPr>
        <w:t>жденные решением Пермской городской Думы от 23.09.2014 № 205»</w:t>
      </w:r>
      <w:r w:rsidRPr="00447096">
        <w:rPr>
          <w:sz w:val="28"/>
          <w:szCs w:val="28"/>
        </w:rPr>
        <w:t>.</w:t>
      </w:r>
    </w:p>
    <w:p w:rsidR="00D84CE8" w:rsidRPr="006A010F" w:rsidRDefault="00D84CE8" w:rsidP="00D84CE8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2. 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 04.08.2015</w:t>
      </w:r>
      <w:r w:rsidRPr="006A010F">
        <w:rPr>
          <w:sz w:val="28"/>
          <w:szCs w:val="28"/>
        </w:rPr>
        <w:t>.</w:t>
      </w:r>
    </w:p>
    <w:p w:rsidR="00D84CE8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городскому хозяйству.</w:t>
      </w:r>
    </w:p>
    <w:p w:rsidR="00D84CE8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администрации города Перми:</w:t>
      </w:r>
    </w:p>
    <w:p w:rsidR="00D84CE8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до 04.08.2015 внести на рассмотрение Пермской городской Думы проект решения о внесении изменений в отдельные решения Пермской городской Думы в сфере транспортного обслуживания населения города Перми, предусматрива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щий:</w:t>
      </w:r>
    </w:p>
    <w:p w:rsidR="00D84CE8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от вида маршрутов регулярных перевозок с посадкой и высадкой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сажиров в любом не запрещенном правилами дорожного движения месте;</w:t>
      </w:r>
    </w:p>
    <w:p w:rsidR="00D84CE8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маршрутов регулярных перевозок с посадкой и высадкой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сажиров только в установленных остановочных пунктах с сокращенным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нем движения транспортных средств между пунктами отправления и назначения и дополнительными требованиями к качеству услуг по перевозке пассажиров</w:t>
      </w:r>
      <w:r w:rsidR="003E4108">
        <w:rPr>
          <w:sz w:val="28"/>
          <w:szCs w:val="28"/>
        </w:rPr>
        <w:t>;</w:t>
      </w:r>
    </w:p>
    <w:p w:rsidR="00D84CE8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5B0DE1">
        <w:rPr>
          <w:sz w:val="28"/>
          <w:szCs w:val="28"/>
        </w:rPr>
        <w:t>4.2 предусмотреть, что перевозчики, осуществляющие перевозки с посадкой и высадкой пассажиров в любом не запрещенном правилами дорожного движения месте по маршруту регулярных перевозок (в режиме маршрутного такси) и до</w:t>
      </w:r>
      <w:r w:rsidRPr="005B0DE1">
        <w:rPr>
          <w:sz w:val="28"/>
          <w:szCs w:val="28"/>
        </w:rPr>
        <w:t>б</w:t>
      </w:r>
      <w:r w:rsidRPr="005B0DE1">
        <w:rPr>
          <w:sz w:val="28"/>
          <w:szCs w:val="28"/>
        </w:rPr>
        <w:t xml:space="preserve">росовестно исполняющие (исполнявшие) свои обязательства по договорам </w:t>
      </w:r>
      <w:r w:rsidRPr="005B0DE1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> </w:t>
      </w:r>
      <w:r w:rsidRPr="005B0DE1">
        <w:rPr>
          <w:sz w:val="28"/>
          <w:szCs w:val="28"/>
        </w:rPr>
        <w:t>осуществление пассажирских перевозок, имеют право на продление срока де</w:t>
      </w:r>
      <w:r w:rsidRPr="005B0DE1">
        <w:rPr>
          <w:sz w:val="28"/>
          <w:szCs w:val="28"/>
        </w:rPr>
        <w:t>й</w:t>
      </w:r>
      <w:r w:rsidRPr="005B0DE1">
        <w:rPr>
          <w:sz w:val="28"/>
          <w:szCs w:val="28"/>
        </w:rPr>
        <w:t>ствия таких договоров до 01.01.2016.</w:t>
      </w:r>
    </w:p>
    <w:p w:rsidR="00D84CE8" w:rsidRPr="006A010F" w:rsidRDefault="00D84CE8" w:rsidP="00D84CE8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 </w:t>
      </w:r>
    </w:p>
    <w:p w:rsidR="00D84CE8" w:rsidRDefault="00D84CE8" w:rsidP="00D84C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CE8" w:rsidRDefault="00D84CE8" w:rsidP="00D84C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D84CE8" w:rsidRDefault="00D84CE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D84CE8" w:rsidRDefault="00D84CE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E4108">
      <w:rPr>
        <w:noProof/>
        <w:sz w:val="16"/>
        <w:szCs w:val="16"/>
        <w:u w:val="single"/>
      </w:rPr>
      <w:t>24.06.2015 9:27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E410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E4108">
      <w:rPr>
        <w:noProof/>
        <w:snapToGrid w:val="0"/>
        <w:sz w:val="16"/>
      </w:rPr>
      <w:t>24.06.2015 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E41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694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13D6" w:rsidRPr="006813D6" w:rsidRDefault="006813D6">
        <w:pPr>
          <w:pStyle w:val="ab"/>
          <w:jc w:val="center"/>
          <w:rPr>
            <w:sz w:val="28"/>
            <w:szCs w:val="28"/>
          </w:rPr>
        </w:pPr>
        <w:r w:rsidRPr="006813D6">
          <w:rPr>
            <w:sz w:val="28"/>
            <w:szCs w:val="28"/>
          </w:rPr>
          <w:fldChar w:fldCharType="begin"/>
        </w:r>
        <w:r w:rsidRPr="006813D6">
          <w:rPr>
            <w:sz w:val="28"/>
            <w:szCs w:val="28"/>
          </w:rPr>
          <w:instrText>PAGE   \* MERGEFORMAT</w:instrText>
        </w:r>
        <w:r w:rsidRPr="006813D6">
          <w:rPr>
            <w:sz w:val="28"/>
            <w:szCs w:val="28"/>
          </w:rPr>
          <w:fldChar w:fldCharType="separate"/>
        </w:r>
        <w:r w:rsidR="003E4108">
          <w:rPr>
            <w:noProof/>
            <w:sz w:val="28"/>
            <w:szCs w:val="28"/>
          </w:rPr>
          <w:t>1</w:t>
        </w:r>
        <w:r w:rsidRPr="006813D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hj/ir8y227cnsv0t8JViDnjWGw=" w:salt="Fg6Ub7WvNELFYUFT+kMa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108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13D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2E4B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84CE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84CE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84C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742E-9919-4CDC-AE27-56F79DFB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5</cp:revision>
  <cp:lastPrinted>2015-06-24T04:27:00Z</cp:lastPrinted>
  <dcterms:created xsi:type="dcterms:W3CDTF">2015-06-22T10:46:00Z</dcterms:created>
  <dcterms:modified xsi:type="dcterms:W3CDTF">2015-06-24T04:29:00Z</dcterms:modified>
</cp:coreProperties>
</file>