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23342" w:rsidP="0092334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23342" w:rsidP="0092334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147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23342" w:rsidP="0092334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23342" w:rsidP="0092334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23342" w:rsidRDefault="00923342" w:rsidP="00C8455F">
      <w:pPr>
        <w:ind w:firstLine="720"/>
        <w:jc w:val="center"/>
        <w:rPr>
          <w:b/>
          <w:color w:val="000000"/>
          <w:sz w:val="28"/>
          <w:szCs w:val="28"/>
        </w:rPr>
      </w:pPr>
    </w:p>
    <w:p w:rsidR="00923342" w:rsidRDefault="00923342" w:rsidP="00C8455F">
      <w:pPr>
        <w:ind w:firstLine="72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923342" w:rsidRDefault="00C8455F" w:rsidP="004B5357">
      <w:pPr>
        <w:jc w:val="center"/>
        <w:rPr>
          <w:b/>
          <w:color w:val="000000"/>
          <w:sz w:val="28"/>
          <w:szCs w:val="28"/>
        </w:rPr>
      </w:pPr>
      <w:r w:rsidRPr="00C8455F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C8455F" w:rsidRPr="00C8455F" w:rsidRDefault="00C8455F" w:rsidP="004B5357">
      <w:pPr>
        <w:jc w:val="center"/>
        <w:rPr>
          <w:b/>
          <w:color w:val="000000"/>
          <w:sz w:val="28"/>
          <w:szCs w:val="28"/>
        </w:rPr>
      </w:pPr>
      <w:r w:rsidRPr="00C8455F">
        <w:rPr>
          <w:b/>
          <w:color w:val="000000"/>
          <w:sz w:val="28"/>
          <w:szCs w:val="28"/>
        </w:rPr>
        <w:t>города Перми, утвержденные решением Пермской городской Думы от</w:t>
      </w:r>
      <w:r w:rsidR="00923342">
        <w:rPr>
          <w:b/>
          <w:color w:val="000000"/>
          <w:sz w:val="28"/>
          <w:szCs w:val="28"/>
        </w:rPr>
        <w:t> </w:t>
      </w:r>
      <w:r w:rsidRPr="00C8455F">
        <w:rPr>
          <w:b/>
          <w:color w:val="000000"/>
          <w:sz w:val="28"/>
          <w:szCs w:val="28"/>
        </w:rPr>
        <w:t>26.06.2007 № 143</w:t>
      </w:r>
    </w:p>
    <w:p w:rsidR="00C8455F" w:rsidRPr="00C8455F" w:rsidRDefault="00C8455F" w:rsidP="00C8455F">
      <w:pPr>
        <w:spacing w:before="480" w:after="240"/>
        <w:ind w:firstLine="720"/>
        <w:jc w:val="both"/>
        <w:rPr>
          <w:sz w:val="28"/>
          <w:szCs w:val="28"/>
        </w:rPr>
      </w:pPr>
      <w:r w:rsidRPr="00C8455F">
        <w:rPr>
          <w:sz w:val="28"/>
          <w:szCs w:val="28"/>
        </w:rPr>
        <w:t>В соответствии со статьями 31, 32, 33 Градостроительного кодекса Росси</w:t>
      </w:r>
      <w:r w:rsidRPr="00C8455F">
        <w:rPr>
          <w:sz w:val="28"/>
          <w:szCs w:val="28"/>
        </w:rPr>
        <w:t>й</w:t>
      </w:r>
      <w:r w:rsidRPr="00C8455F">
        <w:rPr>
          <w:sz w:val="28"/>
          <w:szCs w:val="28"/>
        </w:rPr>
        <w:t>ской Федерации, статьей 41 Устава города Перми</w:t>
      </w:r>
    </w:p>
    <w:p w:rsidR="00C8455F" w:rsidRPr="00C8455F" w:rsidRDefault="00C8455F" w:rsidP="008F0037">
      <w:pPr>
        <w:spacing w:after="240"/>
        <w:jc w:val="center"/>
        <w:rPr>
          <w:sz w:val="28"/>
          <w:szCs w:val="28"/>
        </w:rPr>
      </w:pPr>
      <w:r w:rsidRPr="00C8455F">
        <w:rPr>
          <w:sz w:val="28"/>
          <w:szCs w:val="28"/>
        </w:rPr>
        <w:t xml:space="preserve">Пермская городская Дума </w:t>
      </w:r>
      <w:r w:rsidRPr="00C8455F">
        <w:rPr>
          <w:b/>
          <w:bCs/>
          <w:spacing w:val="60"/>
          <w:sz w:val="28"/>
          <w:szCs w:val="28"/>
        </w:rPr>
        <w:t>решила</w:t>
      </w:r>
      <w:r w:rsidRPr="00C8455F">
        <w:rPr>
          <w:sz w:val="28"/>
          <w:szCs w:val="28"/>
        </w:rPr>
        <w:t>:</w:t>
      </w:r>
    </w:p>
    <w:p w:rsidR="00C8455F" w:rsidRPr="00C8455F" w:rsidRDefault="00C8455F" w:rsidP="00C84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55F">
        <w:rPr>
          <w:sz w:val="28"/>
          <w:szCs w:val="28"/>
        </w:rPr>
        <w:t>1.</w:t>
      </w:r>
      <w:r w:rsidR="005B2103">
        <w:rPr>
          <w:sz w:val="28"/>
          <w:szCs w:val="28"/>
        </w:rPr>
        <w:t> </w:t>
      </w:r>
      <w:proofErr w:type="gramStart"/>
      <w:r w:rsidRPr="00C8455F">
        <w:rPr>
          <w:sz w:val="28"/>
          <w:szCs w:val="28"/>
        </w:rPr>
        <w:t>Внести в Правила землепользования и застройки города Перми, утве</w:t>
      </w:r>
      <w:r w:rsidRPr="00C8455F">
        <w:rPr>
          <w:sz w:val="28"/>
          <w:szCs w:val="28"/>
        </w:rPr>
        <w:t>р</w:t>
      </w:r>
      <w:r w:rsidRPr="00C8455F">
        <w:rPr>
          <w:sz w:val="28"/>
          <w:szCs w:val="28"/>
        </w:rPr>
        <w:t>жденные решением Пермской городской Думы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26.06.2007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143</w:t>
      </w:r>
      <w:r w:rsidR="00923342">
        <w:rPr>
          <w:sz w:val="28"/>
          <w:szCs w:val="28"/>
        </w:rPr>
        <w:t> </w:t>
      </w:r>
      <w:r w:rsidRPr="00C8455F">
        <w:rPr>
          <w:sz w:val="28"/>
          <w:szCs w:val="28"/>
        </w:rPr>
        <w:t>(в редакциях</w:t>
      </w:r>
      <w:proofErr w:type="gramEnd"/>
      <w:r w:rsidRPr="00C8455F">
        <w:rPr>
          <w:sz w:val="28"/>
          <w:szCs w:val="28"/>
        </w:rPr>
        <w:t xml:space="preserve"> </w:t>
      </w:r>
      <w:proofErr w:type="gramStart"/>
      <w:r w:rsidRPr="00C8455F">
        <w:rPr>
          <w:sz w:val="28"/>
          <w:szCs w:val="28"/>
        </w:rPr>
        <w:t>решений Пермской городской Думы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23.10.2007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258,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25.03.2008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78,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24.06.2008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215,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24.02.2009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29,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26.01.2010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16,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25.02.2010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31,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24.08.2010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131,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02.11.2010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177,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17.12.2010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207,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26.04.2011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64,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30.08.2011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176,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27.09.2011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195,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21.12.2011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245,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21.12.2011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246,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28.02.2012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25,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22.05.2012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94,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25.09.2012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195,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20.11.2012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258,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18.12.2012</w:t>
      </w:r>
      <w:proofErr w:type="gramEnd"/>
      <w:r w:rsidRPr="00C8455F">
        <w:rPr>
          <w:sz w:val="28"/>
          <w:szCs w:val="28"/>
        </w:rPr>
        <w:t xml:space="preserve"> №</w:t>
      </w:r>
      <w:r w:rsidRPr="00C8455F">
        <w:rPr>
          <w:sz w:val="28"/>
          <w:szCs w:val="28"/>
          <w:lang w:val="en-US"/>
        </w:rPr>
        <w:t> </w:t>
      </w:r>
      <w:proofErr w:type="gramStart"/>
      <w:r w:rsidRPr="00C8455F">
        <w:rPr>
          <w:sz w:val="28"/>
          <w:szCs w:val="28"/>
        </w:rPr>
        <w:t>287 (в ред. 25.06.2013),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26.02.2013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40,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28.05.2013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117,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24.09.2013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199,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24.09.2013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211,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19.11.2013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261,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19.11.2013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262,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28.01.2014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4,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28.01.2014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5,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25.02.2014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34,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25.03.2014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63,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25.03.2014 № 64,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27.05.2014 № 113,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20.06.2014 № 129,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20.06.2014 № 130,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23.09.2014 № 191,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23.09.2014 № 199,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23.09.2014 № 200,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16.12.2014 № 280,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16.12.2014</w:t>
      </w:r>
      <w:proofErr w:type="gramEnd"/>
      <w:r w:rsidRPr="00C8455F">
        <w:rPr>
          <w:sz w:val="28"/>
          <w:szCs w:val="28"/>
        </w:rPr>
        <w:t xml:space="preserve"> № </w:t>
      </w:r>
      <w:proofErr w:type="gramStart"/>
      <w:r w:rsidRPr="00C8455F">
        <w:rPr>
          <w:sz w:val="28"/>
          <w:szCs w:val="28"/>
        </w:rPr>
        <w:t>281,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16.12.2014 № 282,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27.01.2015 № 12,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24.02.2015 № 30,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24.02.2015 №</w:t>
      </w:r>
      <w:r w:rsidRPr="00C8455F">
        <w:rPr>
          <w:sz w:val="28"/>
          <w:szCs w:val="24"/>
          <w:lang w:val="en-US"/>
        </w:rPr>
        <w:t> </w:t>
      </w:r>
      <w:r w:rsidRPr="00C8455F">
        <w:rPr>
          <w:sz w:val="28"/>
          <w:szCs w:val="28"/>
        </w:rPr>
        <w:t>37,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24.03.2015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58, от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28.04.2015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87, от 26.05.2015 №</w:t>
      </w:r>
      <w:r w:rsidRPr="00C8455F">
        <w:rPr>
          <w:sz w:val="28"/>
          <w:szCs w:val="28"/>
          <w:lang w:val="en-US"/>
        </w:rPr>
        <w:t> </w:t>
      </w:r>
      <w:r w:rsidRPr="00C8455F">
        <w:rPr>
          <w:sz w:val="28"/>
          <w:szCs w:val="28"/>
        </w:rPr>
        <w:t>125</w:t>
      </w:r>
      <w:r w:rsidR="00717327">
        <w:rPr>
          <w:sz w:val="28"/>
          <w:szCs w:val="28"/>
        </w:rPr>
        <w:t>, от 23.06.2015</w:t>
      </w:r>
      <w:r w:rsidR="009B1AAD">
        <w:rPr>
          <w:sz w:val="28"/>
          <w:szCs w:val="28"/>
        </w:rPr>
        <w:t xml:space="preserve"> № 141</w:t>
      </w:r>
      <w:r w:rsidRPr="00C8455F">
        <w:rPr>
          <w:sz w:val="28"/>
          <w:szCs w:val="28"/>
        </w:rPr>
        <w:t>), изменения:</w:t>
      </w:r>
      <w:proofErr w:type="gramEnd"/>
    </w:p>
    <w:p w:rsidR="00C8455F" w:rsidRPr="00C8455F" w:rsidRDefault="00C8455F" w:rsidP="00C84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55F">
        <w:rPr>
          <w:sz w:val="28"/>
          <w:szCs w:val="28"/>
        </w:rPr>
        <w:t>1.1</w:t>
      </w:r>
      <w:r w:rsidR="00650043">
        <w:rPr>
          <w:sz w:val="28"/>
          <w:szCs w:val="28"/>
        </w:rPr>
        <w:t> </w:t>
      </w:r>
      <w:r w:rsidRPr="00C8455F">
        <w:rPr>
          <w:sz w:val="28"/>
          <w:szCs w:val="28"/>
        </w:rPr>
        <w:t xml:space="preserve">в статье 49 установить территориальную зону </w:t>
      </w:r>
      <w:r w:rsidRPr="00C8455F">
        <w:rPr>
          <w:rFonts w:cs="Calibri"/>
          <w:sz w:val="28"/>
          <w:szCs w:val="28"/>
        </w:rPr>
        <w:t>обслуживания и деловой активности местного значения</w:t>
      </w:r>
      <w:r w:rsidRPr="00C8455F">
        <w:rPr>
          <w:spacing w:val="-2"/>
          <w:sz w:val="28"/>
          <w:szCs w:val="28"/>
        </w:rPr>
        <w:t xml:space="preserve"> (Ц-2) в отношении </w:t>
      </w:r>
      <w:r w:rsidRPr="00C8455F">
        <w:rPr>
          <w:color w:val="000000"/>
          <w:spacing w:val="-2"/>
          <w:sz w:val="28"/>
          <w:szCs w:val="28"/>
        </w:rPr>
        <w:t>земельного участка</w:t>
      </w:r>
      <w:r w:rsidR="00650043">
        <w:rPr>
          <w:color w:val="000000"/>
          <w:spacing w:val="-2"/>
          <w:sz w:val="28"/>
          <w:szCs w:val="28"/>
        </w:rPr>
        <w:t xml:space="preserve"> </w:t>
      </w:r>
      <w:r w:rsidRPr="00C8455F">
        <w:rPr>
          <w:sz w:val="28"/>
          <w:szCs w:val="28"/>
        </w:rPr>
        <w:t>с кадастр</w:t>
      </w:r>
      <w:r w:rsidRPr="00C8455F">
        <w:rPr>
          <w:sz w:val="28"/>
          <w:szCs w:val="28"/>
        </w:rPr>
        <w:t>о</w:t>
      </w:r>
      <w:r w:rsidRPr="00C8455F">
        <w:rPr>
          <w:sz w:val="28"/>
          <w:szCs w:val="28"/>
        </w:rPr>
        <w:t>вым номером 59:01:4410118:87 по ул</w:t>
      </w:r>
      <w:r w:rsidR="00650043">
        <w:rPr>
          <w:sz w:val="28"/>
          <w:szCs w:val="28"/>
        </w:rPr>
        <w:t xml:space="preserve">ице </w:t>
      </w:r>
      <w:r w:rsidRPr="00C8455F">
        <w:rPr>
          <w:sz w:val="28"/>
          <w:szCs w:val="28"/>
        </w:rPr>
        <w:t>Луначарского,4 в Ленинском районе г</w:t>
      </w:r>
      <w:r w:rsidRPr="00C8455F">
        <w:rPr>
          <w:sz w:val="28"/>
          <w:szCs w:val="28"/>
        </w:rPr>
        <w:t>о</w:t>
      </w:r>
      <w:r w:rsidRPr="00C8455F">
        <w:rPr>
          <w:sz w:val="28"/>
          <w:szCs w:val="28"/>
        </w:rPr>
        <w:t>рода</w:t>
      </w:r>
      <w:r w:rsidR="00650043">
        <w:rPr>
          <w:sz w:val="28"/>
          <w:szCs w:val="28"/>
        </w:rPr>
        <w:t> </w:t>
      </w:r>
      <w:r w:rsidRPr="00C8455F">
        <w:rPr>
          <w:sz w:val="28"/>
          <w:szCs w:val="28"/>
        </w:rPr>
        <w:t>Перми согласно приложению 1 к настоящему решению;</w:t>
      </w:r>
    </w:p>
    <w:p w:rsidR="00C8455F" w:rsidRPr="00C8455F" w:rsidRDefault="00C8455F" w:rsidP="00C84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55F">
        <w:rPr>
          <w:sz w:val="28"/>
          <w:szCs w:val="28"/>
        </w:rPr>
        <w:t>1.2</w:t>
      </w:r>
      <w:r w:rsidR="00650043">
        <w:rPr>
          <w:sz w:val="28"/>
          <w:szCs w:val="28"/>
        </w:rPr>
        <w:t> </w:t>
      </w:r>
      <w:r w:rsidRPr="00C8455F">
        <w:rPr>
          <w:sz w:val="28"/>
          <w:szCs w:val="28"/>
        </w:rPr>
        <w:t xml:space="preserve">в статье 49.8 </w:t>
      </w:r>
      <w:r w:rsidRPr="00C8455F">
        <w:rPr>
          <w:color w:val="000000"/>
          <w:sz w:val="28"/>
          <w:szCs w:val="28"/>
        </w:rPr>
        <w:t>изменить параметр предельной высоты с «не более 20 ме</w:t>
      </w:r>
      <w:r w:rsidRPr="00C8455F">
        <w:rPr>
          <w:color w:val="000000"/>
          <w:sz w:val="28"/>
          <w:szCs w:val="28"/>
        </w:rPr>
        <w:t>т</w:t>
      </w:r>
      <w:r w:rsidRPr="00C8455F">
        <w:rPr>
          <w:color w:val="000000"/>
          <w:sz w:val="28"/>
          <w:szCs w:val="28"/>
        </w:rPr>
        <w:t>ров» на «не более 42,25 метр</w:t>
      </w:r>
      <w:r w:rsidR="003254EF">
        <w:rPr>
          <w:color w:val="000000"/>
          <w:sz w:val="28"/>
          <w:szCs w:val="28"/>
        </w:rPr>
        <w:t>а</w:t>
      </w:r>
      <w:r w:rsidRPr="00C8455F">
        <w:rPr>
          <w:color w:val="000000"/>
          <w:sz w:val="28"/>
          <w:szCs w:val="28"/>
        </w:rPr>
        <w:t xml:space="preserve">» в границах </w:t>
      </w:r>
      <w:r w:rsidRPr="00C8455F">
        <w:rPr>
          <w:color w:val="000000"/>
          <w:spacing w:val="-2"/>
          <w:sz w:val="28"/>
          <w:szCs w:val="28"/>
        </w:rPr>
        <w:t>земельного участка</w:t>
      </w:r>
      <w:r w:rsidR="00650043">
        <w:rPr>
          <w:color w:val="000000"/>
          <w:spacing w:val="-2"/>
          <w:sz w:val="28"/>
          <w:szCs w:val="28"/>
        </w:rPr>
        <w:t xml:space="preserve"> </w:t>
      </w:r>
      <w:r w:rsidRPr="00C8455F">
        <w:rPr>
          <w:color w:val="000000"/>
          <w:spacing w:val="-2"/>
          <w:sz w:val="28"/>
          <w:szCs w:val="28"/>
        </w:rPr>
        <w:t>с</w:t>
      </w:r>
      <w:r w:rsidRPr="00C8455F">
        <w:rPr>
          <w:sz w:val="28"/>
          <w:szCs w:val="28"/>
        </w:rPr>
        <w:t xml:space="preserve"> кадастровым н</w:t>
      </w:r>
      <w:r w:rsidRPr="00C8455F">
        <w:rPr>
          <w:sz w:val="28"/>
          <w:szCs w:val="28"/>
        </w:rPr>
        <w:t>о</w:t>
      </w:r>
      <w:r w:rsidRPr="00C8455F">
        <w:rPr>
          <w:sz w:val="28"/>
          <w:szCs w:val="28"/>
        </w:rPr>
        <w:t>мером 59:01:4410118:87 по ул</w:t>
      </w:r>
      <w:r w:rsidR="00650043">
        <w:rPr>
          <w:sz w:val="28"/>
          <w:szCs w:val="28"/>
        </w:rPr>
        <w:t xml:space="preserve">ице </w:t>
      </w:r>
      <w:r w:rsidRPr="00C8455F">
        <w:rPr>
          <w:sz w:val="28"/>
          <w:szCs w:val="28"/>
        </w:rPr>
        <w:t>Луначарского,4 в Ленинском районе гор</w:t>
      </w:r>
      <w:r w:rsidRPr="00C8455F">
        <w:rPr>
          <w:sz w:val="28"/>
          <w:szCs w:val="28"/>
        </w:rPr>
        <w:t>о</w:t>
      </w:r>
      <w:r w:rsidRPr="00C8455F">
        <w:rPr>
          <w:sz w:val="28"/>
          <w:szCs w:val="28"/>
        </w:rPr>
        <w:t>да</w:t>
      </w:r>
      <w:r w:rsidR="00650043">
        <w:rPr>
          <w:sz w:val="28"/>
          <w:szCs w:val="28"/>
        </w:rPr>
        <w:t> </w:t>
      </w:r>
      <w:r w:rsidRPr="00C8455F">
        <w:rPr>
          <w:sz w:val="28"/>
          <w:szCs w:val="28"/>
        </w:rPr>
        <w:t>Перми</w:t>
      </w:r>
      <w:r w:rsidRPr="00C8455F">
        <w:rPr>
          <w:color w:val="000000"/>
          <w:spacing w:val="-2"/>
          <w:sz w:val="28"/>
          <w:szCs w:val="28"/>
        </w:rPr>
        <w:t xml:space="preserve"> </w:t>
      </w:r>
      <w:r w:rsidRPr="00C8455F">
        <w:rPr>
          <w:sz w:val="28"/>
          <w:szCs w:val="28"/>
        </w:rPr>
        <w:t xml:space="preserve">согласно </w:t>
      </w:r>
      <w:hyperlink w:anchor="sub_7100" w:history="1">
        <w:r w:rsidRPr="00C8455F">
          <w:rPr>
            <w:bCs/>
            <w:color w:val="000000"/>
            <w:sz w:val="28"/>
            <w:szCs w:val="28"/>
          </w:rPr>
          <w:t>приложению 2</w:t>
        </w:r>
      </w:hyperlink>
      <w:r w:rsidRPr="00C8455F">
        <w:rPr>
          <w:color w:val="000000"/>
          <w:sz w:val="28"/>
          <w:szCs w:val="28"/>
        </w:rPr>
        <w:t xml:space="preserve"> </w:t>
      </w:r>
      <w:r w:rsidRPr="00C8455F">
        <w:rPr>
          <w:sz w:val="28"/>
          <w:szCs w:val="28"/>
        </w:rPr>
        <w:t>к настоящему решению;</w:t>
      </w:r>
    </w:p>
    <w:p w:rsidR="00C8455F" w:rsidRPr="00C8455F" w:rsidRDefault="00C8455F" w:rsidP="00C8455F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C8455F">
        <w:rPr>
          <w:sz w:val="28"/>
          <w:szCs w:val="28"/>
        </w:rPr>
        <w:lastRenderedPageBreak/>
        <w:t>1.3</w:t>
      </w:r>
      <w:r w:rsidR="0043308F">
        <w:rPr>
          <w:sz w:val="28"/>
          <w:szCs w:val="28"/>
        </w:rPr>
        <w:t> </w:t>
      </w:r>
      <w:r w:rsidRPr="00C8455F">
        <w:rPr>
          <w:sz w:val="28"/>
          <w:szCs w:val="28"/>
        </w:rPr>
        <w:t xml:space="preserve">в </w:t>
      </w:r>
      <w:hyperlink r:id="rId10" w:history="1">
        <w:r w:rsidRPr="00C8455F">
          <w:rPr>
            <w:sz w:val="28"/>
            <w:szCs w:val="28"/>
          </w:rPr>
          <w:t>статье 51.2</w:t>
        </w:r>
      </w:hyperlink>
      <w:r w:rsidRPr="00C8455F">
        <w:rPr>
          <w:sz w:val="28"/>
          <w:szCs w:val="28"/>
        </w:rPr>
        <w:t xml:space="preserve"> с</w:t>
      </w:r>
      <w:r w:rsidRPr="00C8455F">
        <w:rPr>
          <w:color w:val="000000"/>
          <w:spacing w:val="-2"/>
          <w:sz w:val="28"/>
          <w:szCs w:val="28"/>
        </w:rPr>
        <w:t>нять ограничение по условиям сохранения образовател</w:t>
      </w:r>
      <w:r w:rsidRPr="00C8455F">
        <w:rPr>
          <w:color w:val="000000"/>
          <w:spacing w:val="-2"/>
          <w:sz w:val="28"/>
          <w:szCs w:val="28"/>
        </w:rPr>
        <w:t>ь</w:t>
      </w:r>
      <w:r w:rsidRPr="00C8455F">
        <w:rPr>
          <w:color w:val="000000"/>
          <w:spacing w:val="-2"/>
          <w:sz w:val="28"/>
          <w:szCs w:val="28"/>
        </w:rPr>
        <w:t>ных учреждений в отношении земельных участков с</w:t>
      </w:r>
      <w:r w:rsidRPr="00C8455F">
        <w:rPr>
          <w:sz w:val="28"/>
          <w:szCs w:val="28"/>
        </w:rPr>
        <w:t xml:space="preserve"> кадастровым ном</w:t>
      </w:r>
      <w:r w:rsidRPr="00C8455F">
        <w:rPr>
          <w:sz w:val="28"/>
          <w:szCs w:val="28"/>
        </w:rPr>
        <w:t>е</w:t>
      </w:r>
      <w:r w:rsidRPr="00C8455F">
        <w:rPr>
          <w:sz w:val="28"/>
          <w:szCs w:val="28"/>
        </w:rPr>
        <w:t>ром</w:t>
      </w:r>
      <w:r w:rsidR="0043308F">
        <w:rPr>
          <w:sz w:val="28"/>
          <w:szCs w:val="28"/>
        </w:rPr>
        <w:t> </w:t>
      </w:r>
      <w:r w:rsidRPr="00C8455F">
        <w:rPr>
          <w:sz w:val="28"/>
          <w:szCs w:val="28"/>
        </w:rPr>
        <w:t>59:01:4410118:87 по ул</w:t>
      </w:r>
      <w:r w:rsidR="0043308F">
        <w:rPr>
          <w:sz w:val="28"/>
          <w:szCs w:val="28"/>
        </w:rPr>
        <w:t xml:space="preserve">ице </w:t>
      </w:r>
      <w:r w:rsidRPr="00C8455F">
        <w:rPr>
          <w:sz w:val="28"/>
          <w:szCs w:val="28"/>
        </w:rPr>
        <w:t>Луначарского,4</w:t>
      </w:r>
      <w:r w:rsidR="003E1AFA">
        <w:rPr>
          <w:sz w:val="28"/>
          <w:szCs w:val="28"/>
        </w:rPr>
        <w:t>,</w:t>
      </w:r>
      <w:r w:rsidRPr="00C8455F">
        <w:rPr>
          <w:sz w:val="28"/>
          <w:szCs w:val="28"/>
        </w:rPr>
        <w:t xml:space="preserve"> </w:t>
      </w:r>
      <w:r w:rsidRPr="00C8455F">
        <w:rPr>
          <w:color w:val="000000"/>
          <w:spacing w:val="-2"/>
          <w:sz w:val="28"/>
          <w:szCs w:val="28"/>
        </w:rPr>
        <w:t>с кадастровым номером 59:01:4410118:0002</w:t>
      </w:r>
      <w:r w:rsidRPr="00C8455F">
        <w:rPr>
          <w:sz w:val="28"/>
          <w:szCs w:val="28"/>
        </w:rPr>
        <w:t xml:space="preserve"> в Ленинском районе города Перми</w:t>
      </w:r>
      <w:r w:rsidRPr="00C8455F">
        <w:rPr>
          <w:color w:val="000000"/>
          <w:spacing w:val="-2"/>
          <w:sz w:val="28"/>
          <w:szCs w:val="28"/>
        </w:rPr>
        <w:t xml:space="preserve"> </w:t>
      </w:r>
      <w:r w:rsidRPr="00C8455F">
        <w:rPr>
          <w:sz w:val="28"/>
          <w:szCs w:val="28"/>
        </w:rPr>
        <w:t xml:space="preserve">согласно </w:t>
      </w:r>
      <w:hyperlink w:anchor="sub_7100" w:history="1">
        <w:r w:rsidRPr="00C8455F">
          <w:rPr>
            <w:bCs/>
            <w:color w:val="000000"/>
            <w:sz w:val="28"/>
            <w:szCs w:val="28"/>
          </w:rPr>
          <w:t>приложению 3</w:t>
        </w:r>
      </w:hyperlink>
      <w:r w:rsidR="003E1AFA">
        <w:rPr>
          <w:bCs/>
          <w:color w:val="000000"/>
          <w:sz w:val="28"/>
          <w:szCs w:val="28"/>
        </w:rPr>
        <w:t xml:space="preserve"> </w:t>
      </w:r>
      <w:r w:rsidRPr="00C8455F">
        <w:rPr>
          <w:sz w:val="28"/>
          <w:szCs w:val="28"/>
        </w:rPr>
        <w:t>к</w:t>
      </w:r>
      <w:r w:rsidR="003E1AFA">
        <w:rPr>
          <w:sz w:val="28"/>
          <w:szCs w:val="28"/>
        </w:rPr>
        <w:t> </w:t>
      </w:r>
      <w:r w:rsidRPr="00C8455F">
        <w:rPr>
          <w:sz w:val="28"/>
          <w:szCs w:val="28"/>
        </w:rPr>
        <w:t>настоящему решению</w:t>
      </w:r>
      <w:r w:rsidRPr="00C8455F">
        <w:rPr>
          <w:color w:val="000000"/>
          <w:spacing w:val="-2"/>
          <w:sz w:val="28"/>
          <w:szCs w:val="28"/>
        </w:rPr>
        <w:t>.</w:t>
      </w:r>
    </w:p>
    <w:p w:rsidR="00C8455F" w:rsidRPr="00C8455F" w:rsidRDefault="00C8455F" w:rsidP="00C84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55F">
        <w:rPr>
          <w:sz w:val="28"/>
          <w:szCs w:val="28"/>
        </w:rPr>
        <w:t>2.</w:t>
      </w:r>
      <w:r w:rsidR="003E1AFA">
        <w:rPr>
          <w:sz w:val="28"/>
          <w:szCs w:val="28"/>
        </w:rPr>
        <w:t> </w:t>
      </w:r>
      <w:r w:rsidRPr="00C8455F">
        <w:rPr>
          <w:sz w:val="28"/>
          <w:szCs w:val="28"/>
        </w:rPr>
        <w:t>Опубликовать настоящее решение в печатном средстве массовой инфо</w:t>
      </w:r>
      <w:r w:rsidRPr="00C8455F">
        <w:rPr>
          <w:sz w:val="28"/>
          <w:szCs w:val="28"/>
        </w:rPr>
        <w:t>р</w:t>
      </w:r>
      <w:r w:rsidRPr="00C8455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C8455F">
        <w:rPr>
          <w:sz w:val="28"/>
          <w:szCs w:val="28"/>
        </w:rPr>
        <w:t>ь</w:t>
      </w:r>
      <w:r w:rsidRPr="00C8455F">
        <w:rPr>
          <w:sz w:val="28"/>
          <w:szCs w:val="28"/>
        </w:rPr>
        <w:t>ного образования город Пермь».</w:t>
      </w:r>
    </w:p>
    <w:p w:rsidR="00C8455F" w:rsidRPr="00C8455F" w:rsidRDefault="00C8455F" w:rsidP="00C84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55F">
        <w:rPr>
          <w:sz w:val="28"/>
          <w:szCs w:val="28"/>
        </w:rPr>
        <w:t>3.</w:t>
      </w:r>
      <w:r w:rsidR="003E1AFA">
        <w:rPr>
          <w:sz w:val="28"/>
          <w:szCs w:val="28"/>
        </w:rPr>
        <w:t> </w:t>
      </w:r>
      <w:proofErr w:type="gramStart"/>
      <w:r w:rsidRPr="00C8455F">
        <w:rPr>
          <w:sz w:val="28"/>
          <w:szCs w:val="28"/>
        </w:rPr>
        <w:t>Контроль за</w:t>
      </w:r>
      <w:proofErr w:type="gramEnd"/>
      <w:r w:rsidRPr="00C8455F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развитию.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5F" w:rsidRDefault="00C8455F" w:rsidP="003F67FB"/>
                          <w:p w:rsidR="00C8455F" w:rsidRDefault="00C8455F" w:rsidP="003F67FB"/>
                          <w:p w:rsidR="00C8455F" w:rsidRDefault="00C8455F" w:rsidP="003F67FB"/>
                          <w:p w:rsidR="00C8455F" w:rsidRDefault="00C8455F" w:rsidP="003F67FB"/>
                          <w:p w:rsidR="00C8455F" w:rsidRDefault="00C8455F" w:rsidP="003F67FB"/>
                          <w:p w:rsidR="00C8455F" w:rsidRDefault="00C8455F" w:rsidP="003F67FB"/>
                          <w:p w:rsidR="00C8455F" w:rsidRDefault="00C8455F" w:rsidP="003F67FB"/>
                          <w:p w:rsidR="00C8455F" w:rsidRDefault="00C8455F" w:rsidP="003F67FB"/>
                          <w:p w:rsidR="00C8455F" w:rsidRDefault="00C8455F" w:rsidP="003F67FB"/>
                          <w:p w:rsidR="00C8455F" w:rsidRDefault="00C8455F" w:rsidP="003F67FB"/>
                          <w:p w:rsidR="00C8455F" w:rsidRDefault="00C8455F" w:rsidP="003F67FB"/>
                          <w:p w:rsidR="00C8455F" w:rsidRDefault="00C8455F" w:rsidP="003F67FB"/>
                          <w:p w:rsidR="00C8455F" w:rsidRDefault="00C8455F" w:rsidP="003F67FB"/>
                          <w:p w:rsidR="00C8455F" w:rsidRDefault="00C8455F" w:rsidP="003F67FB"/>
                          <w:p w:rsidR="00C8455F" w:rsidRDefault="00C8455F" w:rsidP="003F67FB"/>
                          <w:p w:rsidR="00C8455F" w:rsidRDefault="00C8455F" w:rsidP="003F67FB"/>
                          <w:p w:rsidR="00C8455F" w:rsidRDefault="00C8455F" w:rsidP="003F67FB"/>
                          <w:p w:rsidR="00C8455F" w:rsidRDefault="00C8455F" w:rsidP="003F67FB"/>
                          <w:p w:rsidR="00C8455F" w:rsidRDefault="00C8455F" w:rsidP="003F67FB"/>
                          <w:p w:rsidR="00C8455F" w:rsidRDefault="00C8455F" w:rsidP="003F67FB"/>
                          <w:p w:rsidR="00C8455F" w:rsidRDefault="00C8455F" w:rsidP="003F67FB"/>
                          <w:p w:rsidR="00C8455F" w:rsidRDefault="00C8455F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C8455F" w:rsidRDefault="00C8455F" w:rsidP="003F67FB"/>
                    <w:p w:rsidR="00C8455F" w:rsidRDefault="00C8455F" w:rsidP="003F67FB"/>
                    <w:p w:rsidR="00C8455F" w:rsidRDefault="00C8455F" w:rsidP="003F67FB"/>
                    <w:p w:rsidR="00C8455F" w:rsidRDefault="00C8455F" w:rsidP="003F67FB"/>
                    <w:p w:rsidR="00C8455F" w:rsidRDefault="00C8455F" w:rsidP="003F67FB"/>
                    <w:p w:rsidR="00C8455F" w:rsidRDefault="00C8455F" w:rsidP="003F67FB"/>
                    <w:p w:rsidR="00C8455F" w:rsidRDefault="00C8455F" w:rsidP="003F67FB"/>
                    <w:p w:rsidR="00C8455F" w:rsidRDefault="00C8455F" w:rsidP="003F67FB"/>
                    <w:p w:rsidR="00C8455F" w:rsidRDefault="00C8455F" w:rsidP="003F67FB"/>
                    <w:p w:rsidR="00C8455F" w:rsidRDefault="00C8455F" w:rsidP="003F67FB"/>
                    <w:p w:rsidR="00C8455F" w:rsidRDefault="00C8455F" w:rsidP="003F67FB"/>
                    <w:p w:rsidR="00C8455F" w:rsidRDefault="00C8455F" w:rsidP="003F67FB"/>
                    <w:p w:rsidR="00C8455F" w:rsidRDefault="00C8455F" w:rsidP="003F67FB"/>
                    <w:p w:rsidR="00C8455F" w:rsidRDefault="00C8455F" w:rsidP="003F67FB"/>
                    <w:p w:rsidR="00C8455F" w:rsidRDefault="00C8455F" w:rsidP="003F67FB"/>
                    <w:p w:rsidR="00C8455F" w:rsidRDefault="00C8455F" w:rsidP="003F67FB"/>
                    <w:p w:rsidR="00C8455F" w:rsidRDefault="00C8455F" w:rsidP="003F67FB"/>
                    <w:p w:rsidR="00C8455F" w:rsidRDefault="00C8455F" w:rsidP="003F67FB"/>
                    <w:p w:rsidR="00C8455F" w:rsidRDefault="00C8455F" w:rsidP="003F67FB"/>
                    <w:p w:rsidR="00C8455F" w:rsidRDefault="00C8455F" w:rsidP="003F67FB"/>
                    <w:p w:rsidR="00C8455F" w:rsidRDefault="00C8455F" w:rsidP="003F67FB"/>
                    <w:p w:rsidR="00C8455F" w:rsidRDefault="00C8455F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D3B89" w:rsidRDefault="009D3B89" w:rsidP="00C8455F">
      <w:pPr>
        <w:spacing w:line="240" w:lineRule="exact"/>
        <w:ind w:left="6096" w:firstLine="567"/>
        <w:rPr>
          <w:bCs/>
          <w:sz w:val="28"/>
          <w:szCs w:val="28"/>
        </w:rPr>
        <w:sectPr w:rsidR="009D3B89" w:rsidSect="008B6330">
          <w:headerReference w:type="default" r:id="rId11"/>
          <w:headerReference w:type="first" r:id="rId12"/>
          <w:pgSz w:w="11906" w:h="16838" w:code="9"/>
          <w:pgMar w:top="1134" w:right="567" w:bottom="1134" w:left="1418" w:header="363" w:footer="680" w:gutter="0"/>
          <w:cols w:space="708"/>
          <w:titlePg/>
          <w:docGrid w:linePitch="381"/>
        </w:sectPr>
      </w:pPr>
    </w:p>
    <w:p w:rsidR="00C8455F" w:rsidRPr="008450AA" w:rsidRDefault="00C8455F" w:rsidP="009D3B89">
      <w:pPr>
        <w:ind w:left="6096" w:firstLine="567"/>
        <w:rPr>
          <w:b/>
          <w:sz w:val="28"/>
          <w:szCs w:val="28"/>
        </w:rPr>
      </w:pPr>
      <w:r w:rsidRPr="008450AA">
        <w:rPr>
          <w:bCs/>
          <w:sz w:val="28"/>
          <w:szCs w:val="28"/>
        </w:rPr>
        <w:lastRenderedPageBreak/>
        <w:t>ПРИЛОЖЕНИЕ 1</w:t>
      </w:r>
    </w:p>
    <w:p w:rsidR="00C8455F" w:rsidRPr="008450AA" w:rsidRDefault="00C8455F" w:rsidP="009D3B89">
      <w:pPr>
        <w:ind w:left="6096" w:firstLine="567"/>
        <w:rPr>
          <w:b/>
          <w:sz w:val="28"/>
          <w:szCs w:val="28"/>
        </w:rPr>
      </w:pPr>
      <w:r w:rsidRPr="008450AA">
        <w:rPr>
          <w:bCs/>
          <w:sz w:val="28"/>
          <w:szCs w:val="28"/>
        </w:rPr>
        <w:t xml:space="preserve">к </w:t>
      </w:r>
      <w:hyperlink w:anchor="sub_0" w:history="1">
        <w:r w:rsidRPr="008450AA">
          <w:rPr>
            <w:bCs/>
            <w:sz w:val="28"/>
            <w:szCs w:val="28"/>
          </w:rPr>
          <w:t>решению</w:t>
        </w:r>
      </w:hyperlink>
    </w:p>
    <w:p w:rsidR="00C8455F" w:rsidRPr="008450AA" w:rsidRDefault="00C8455F" w:rsidP="009D3B89">
      <w:pPr>
        <w:ind w:left="6096" w:firstLine="567"/>
        <w:rPr>
          <w:bCs/>
          <w:sz w:val="28"/>
          <w:szCs w:val="28"/>
        </w:rPr>
      </w:pPr>
      <w:r w:rsidRPr="008450AA">
        <w:rPr>
          <w:bCs/>
          <w:sz w:val="28"/>
          <w:szCs w:val="28"/>
        </w:rPr>
        <w:t>Пермской городской Думы</w:t>
      </w:r>
    </w:p>
    <w:p w:rsidR="00C8455F" w:rsidRPr="008450AA" w:rsidRDefault="009D3B89" w:rsidP="009D3B89">
      <w:pPr>
        <w:ind w:left="6096" w:firstLine="567"/>
        <w:rPr>
          <w:bCs/>
          <w:sz w:val="28"/>
          <w:szCs w:val="28"/>
        </w:rPr>
      </w:pPr>
      <w:r w:rsidRPr="008450AA">
        <w:rPr>
          <w:bCs/>
          <w:sz w:val="28"/>
          <w:szCs w:val="28"/>
        </w:rPr>
        <w:t>от 23.06.2015 № 147</w:t>
      </w:r>
    </w:p>
    <w:p w:rsidR="00C8455F" w:rsidRPr="00C8455F" w:rsidRDefault="00C8455F" w:rsidP="009D3B89">
      <w:pPr>
        <w:ind w:left="6096" w:firstLine="567"/>
        <w:rPr>
          <w:b/>
          <w:sz w:val="28"/>
          <w:szCs w:val="28"/>
        </w:rPr>
      </w:pPr>
    </w:p>
    <w:p w:rsidR="00C8455F" w:rsidRPr="00C8455F" w:rsidRDefault="00C8455F" w:rsidP="009D3B89">
      <w:pPr>
        <w:ind w:left="6096" w:firstLine="567"/>
        <w:rPr>
          <w:b/>
          <w:sz w:val="28"/>
          <w:szCs w:val="28"/>
        </w:rPr>
      </w:pPr>
    </w:p>
    <w:p w:rsidR="00C8455F" w:rsidRPr="00C8455F" w:rsidRDefault="00C8455F" w:rsidP="009D3B89">
      <w:pPr>
        <w:ind w:firstLine="720"/>
        <w:jc w:val="center"/>
        <w:rPr>
          <w:sz w:val="28"/>
          <w:szCs w:val="28"/>
        </w:rPr>
      </w:pPr>
    </w:p>
    <w:p w:rsidR="00C8455F" w:rsidRPr="00C8455F" w:rsidRDefault="00C8455F" w:rsidP="00C8455F">
      <w:pPr>
        <w:spacing w:line="240" w:lineRule="exact"/>
        <w:ind w:firstLine="720"/>
        <w:jc w:val="center"/>
        <w:rPr>
          <w:sz w:val="28"/>
          <w:szCs w:val="28"/>
        </w:rPr>
      </w:pPr>
    </w:p>
    <w:p w:rsidR="00C8455F" w:rsidRPr="00C8455F" w:rsidRDefault="00C8455F" w:rsidP="009D3B89">
      <w:pPr>
        <w:ind w:firstLine="720"/>
        <w:jc w:val="center"/>
        <w:rPr>
          <w:b/>
          <w:sz w:val="28"/>
          <w:szCs w:val="28"/>
        </w:rPr>
      </w:pPr>
      <w:r w:rsidRPr="00C8455F">
        <w:rPr>
          <w:b/>
          <w:sz w:val="28"/>
          <w:szCs w:val="28"/>
        </w:rPr>
        <w:t xml:space="preserve">Фрагмент карты </w:t>
      </w:r>
    </w:p>
    <w:p w:rsidR="00C8455F" w:rsidRPr="00C8455F" w:rsidRDefault="00C8455F" w:rsidP="009D3B89">
      <w:pPr>
        <w:ind w:firstLine="720"/>
        <w:jc w:val="center"/>
        <w:rPr>
          <w:b/>
          <w:sz w:val="28"/>
          <w:szCs w:val="28"/>
        </w:rPr>
      </w:pPr>
      <w:r w:rsidRPr="00C8455F">
        <w:rPr>
          <w:b/>
          <w:sz w:val="28"/>
          <w:szCs w:val="28"/>
        </w:rPr>
        <w:t xml:space="preserve">статьи 49 Правил землепользования и </w:t>
      </w:r>
      <w:proofErr w:type="gramStart"/>
      <w:r w:rsidRPr="00C8455F">
        <w:rPr>
          <w:b/>
          <w:sz w:val="28"/>
          <w:szCs w:val="28"/>
        </w:rPr>
        <w:t>застройки города</w:t>
      </w:r>
      <w:proofErr w:type="gramEnd"/>
      <w:r w:rsidRPr="00C8455F">
        <w:rPr>
          <w:b/>
          <w:sz w:val="28"/>
          <w:szCs w:val="28"/>
        </w:rPr>
        <w:t xml:space="preserve"> Перми,</w:t>
      </w:r>
    </w:p>
    <w:p w:rsidR="00C8455F" w:rsidRPr="00C8455F" w:rsidRDefault="00C8455F" w:rsidP="009D3B89">
      <w:pPr>
        <w:ind w:firstLine="720"/>
        <w:jc w:val="center"/>
        <w:rPr>
          <w:b/>
          <w:sz w:val="28"/>
          <w:szCs w:val="28"/>
        </w:rPr>
      </w:pPr>
      <w:proofErr w:type="gramStart"/>
      <w:r w:rsidRPr="00C8455F">
        <w:rPr>
          <w:b/>
          <w:sz w:val="28"/>
          <w:szCs w:val="28"/>
        </w:rPr>
        <w:t>предусматривающий</w:t>
      </w:r>
      <w:proofErr w:type="gramEnd"/>
      <w:r w:rsidRPr="00C8455F">
        <w:rPr>
          <w:b/>
          <w:sz w:val="28"/>
          <w:szCs w:val="28"/>
        </w:rPr>
        <w:t xml:space="preserve"> изменение градостроительного зонирования</w:t>
      </w:r>
    </w:p>
    <w:p w:rsidR="00C8455F" w:rsidRPr="00C8455F" w:rsidRDefault="00C8455F" w:rsidP="009D3B89">
      <w:pPr>
        <w:ind w:firstLine="720"/>
        <w:jc w:val="center"/>
        <w:rPr>
          <w:b/>
          <w:color w:val="000000"/>
          <w:spacing w:val="-2"/>
          <w:sz w:val="28"/>
          <w:szCs w:val="28"/>
        </w:rPr>
      </w:pPr>
      <w:r w:rsidRPr="00C8455F">
        <w:rPr>
          <w:b/>
          <w:sz w:val="28"/>
          <w:szCs w:val="28"/>
        </w:rPr>
        <w:t xml:space="preserve">в отношении </w:t>
      </w:r>
      <w:r w:rsidRPr="00C8455F">
        <w:rPr>
          <w:b/>
          <w:color w:val="000000"/>
          <w:spacing w:val="-2"/>
          <w:sz w:val="28"/>
          <w:szCs w:val="28"/>
        </w:rPr>
        <w:t>земельного участка с</w:t>
      </w:r>
      <w:r w:rsidRPr="00C8455F">
        <w:rPr>
          <w:b/>
          <w:sz w:val="28"/>
          <w:szCs w:val="28"/>
        </w:rPr>
        <w:t xml:space="preserve"> кадастровым номером </w:t>
      </w:r>
      <w:r w:rsidRPr="00C8455F">
        <w:rPr>
          <w:b/>
          <w:sz w:val="28"/>
          <w:szCs w:val="28"/>
        </w:rPr>
        <w:br/>
        <w:t>59:01:4410118:87 по ул</w:t>
      </w:r>
      <w:proofErr w:type="gramStart"/>
      <w:r w:rsidRPr="00C8455F">
        <w:rPr>
          <w:b/>
          <w:sz w:val="28"/>
          <w:szCs w:val="28"/>
        </w:rPr>
        <w:t>.</w:t>
      </w:r>
      <w:r w:rsidR="003E1AFA">
        <w:rPr>
          <w:b/>
          <w:sz w:val="28"/>
          <w:szCs w:val="28"/>
        </w:rPr>
        <w:t>Л</w:t>
      </w:r>
      <w:proofErr w:type="gramEnd"/>
      <w:r w:rsidRPr="00C8455F">
        <w:rPr>
          <w:b/>
          <w:sz w:val="28"/>
          <w:szCs w:val="28"/>
        </w:rPr>
        <w:t>уначарского,4</w:t>
      </w: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C8455F">
      <w:pPr>
        <w:pStyle w:val="ad"/>
        <w:tabs>
          <w:tab w:val="right" w:pos="9915"/>
        </w:tabs>
        <w:ind w:left="15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EBA1A55" wp14:editId="349100ED">
            <wp:extent cx="4314190" cy="398081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190" cy="398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8455F" w:rsidRDefault="00C8455F" w:rsidP="00C8455F">
      <w:pPr>
        <w:spacing w:line="360" w:lineRule="exact"/>
        <w:ind w:firstLine="720"/>
        <w:jc w:val="center"/>
        <w:rPr>
          <w:sz w:val="28"/>
          <w:szCs w:val="24"/>
        </w:rPr>
      </w:pPr>
      <w:r w:rsidRPr="00C8455F">
        <w:rPr>
          <w:sz w:val="28"/>
          <w:szCs w:val="24"/>
        </w:rPr>
        <w:t>1:25000</w:t>
      </w:r>
    </w:p>
    <w:p w:rsidR="00C8455F" w:rsidRDefault="00C8455F" w:rsidP="00C8455F">
      <w:pPr>
        <w:spacing w:line="360" w:lineRule="exact"/>
        <w:ind w:firstLine="720"/>
        <w:jc w:val="center"/>
        <w:rPr>
          <w:sz w:val="28"/>
          <w:szCs w:val="24"/>
        </w:rPr>
      </w:pPr>
    </w:p>
    <w:p w:rsidR="00C8455F" w:rsidRDefault="00C8455F" w:rsidP="00C8455F">
      <w:pPr>
        <w:spacing w:line="360" w:lineRule="exact"/>
        <w:ind w:firstLine="720"/>
        <w:jc w:val="center"/>
        <w:rPr>
          <w:sz w:val="28"/>
          <w:szCs w:val="24"/>
        </w:rPr>
      </w:pPr>
    </w:p>
    <w:p w:rsidR="00C8455F" w:rsidRDefault="00C8455F" w:rsidP="00C8455F">
      <w:pPr>
        <w:spacing w:line="360" w:lineRule="exact"/>
        <w:ind w:firstLine="720"/>
        <w:jc w:val="center"/>
        <w:rPr>
          <w:sz w:val="28"/>
          <w:szCs w:val="24"/>
        </w:rPr>
      </w:pPr>
    </w:p>
    <w:p w:rsidR="00C8455F" w:rsidRDefault="00C8455F" w:rsidP="00C8455F">
      <w:pPr>
        <w:spacing w:line="360" w:lineRule="exact"/>
        <w:ind w:firstLine="720"/>
        <w:jc w:val="center"/>
        <w:rPr>
          <w:sz w:val="28"/>
          <w:szCs w:val="24"/>
        </w:rPr>
      </w:pPr>
    </w:p>
    <w:p w:rsidR="00C8455F" w:rsidRDefault="00C8455F" w:rsidP="00C8455F">
      <w:pPr>
        <w:spacing w:line="360" w:lineRule="exact"/>
        <w:ind w:firstLine="720"/>
        <w:jc w:val="center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  <w:sectPr w:rsidR="00C8455F" w:rsidRPr="00C8455F" w:rsidSect="008B6330">
          <w:pgSz w:w="11906" w:h="16838" w:code="9"/>
          <w:pgMar w:top="1134" w:right="567" w:bottom="1134" w:left="1418" w:header="363" w:footer="680" w:gutter="0"/>
          <w:cols w:space="708"/>
          <w:titlePg/>
          <w:docGrid w:linePitch="381"/>
        </w:sectPr>
      </w:pPr>
    </w:p>
    <w:p w:rsidR="00C8455F" w:rsidRPr="008450AA" w:rsidRDefault="00C8455F" w:rsidP="009D3B89">
      <w:pPr>
        <w:ind w:left="6379" w:firstLine="284"/>
        <w:jc w:val="both"/>
        <w:rPr>
          <w:b/>
          <w:sz w:val="28"/>
          <w:szCs w:val="28"/>
        </w:rPr>
      </w:pPr>
      <w:r w:rsidRPr="008450AA">
        <w:rPr>
          <w:bCs/>
          <w:sz w:val="28"/>
          <w:szCs w:val="28"/>
        </w:rPr>
        <w:lastRenderedPageBreak/>
        <w:t>ПРИЛОЖЕНИЕ 2</w:t>
      </w:r>
    </w:p>
    <w:p w:rsidR="00C8455F" w:rsidRPr="008450AA" w:rsidRDefault="00C8455F" w:rsidP="009D3B89">
      <w:pPr>
        <w:ind w:left="6379" w:firstLine="284"/>
        <w:jc w:val="both"/>
        <w:rPr>
          <w:b/>
          <w:sz w:val="28"/>
          <w:szCs w:val="28"/>
        </w:rPr>
      </w:pPr>
      <w:r w:rsidRPr="008450AA">
        <w:rPr>
          <w:bCs/>
          <w:sz w:val="28"/>
          <w:szCs w:val="28"/>
        </w:rPr>
        <w:t xml:space="preserve">к </w:t>
      </w:r>
      <w:hyperlink w:anchor="sub_0" w:history="1">
        <w:r w:rsidRPr="008450AA">
          <w:rPr>
            <w:bCs/>
            <w:sz w:val="28"/>
            <w:szCs w:val="28"/>
          </w:rPr>
          <w:t>решению</w:t>
        </w:r>
      </w:hyperlink>
    </w:p>
    <w:p w:rsidR="00C8455F" w:rsidRPr="008450AA" w:rsidRDefault="00C8455F" w:rsidP="009D3B89">
      <w:pPr>
        <w:ind w:left="6379" w:firstLine="284"/>
        <w:jc w:val="both"/>
        <w:rPr>
          <w:bCs/>
          <w:sz w:val="28"/>
          <w:szCs w:val="28"/>
        </w:rPr>
      </w:pPr>
      <w:r w:rsidRPr="008450AA">
        <w:rPr>
          <w:bCs/>
          <w:sz w:val="28"/>
          <w:szCs w:val="28"/>
        </w:rPr>
        <w:t>Пермской городской Думы</w:t>
      </w:r>
    </w:p>
    <w:p w:rsidR="009D3B89" w:rsidRPr="008450AA" w:rsidRDefault="009D3B89" w:rsidP="009D3B89">
      <w:pPr>
        <w:ind w:left="6379" w:firstLine="284"/>
        <w:jc w:val="both"/>
        <w:rPr>
          <w:bCs/>
          <w:sz w:val="28"/>
          <w:szCs w:val="28"/>
        </w:rPr>
      </w:pPr>
      <w:r w:rsidRPr="008450AA">
        <w:rPr>
          <w:bCs/>
          <w:sz w:val="28"/>
          <w:szCs w:val="28"/>
        </w:rPr>
        <w:t>от 23.06.2015 № 147</w:t>
      </w:r>
    </w:p>
    <w:p w:rsidR="00C8455F" w:rsidRPr="00C8455F" w:rsidRDefault="00C8455F" w:rsidP="009D3B89">
      <w:pPr>
        <w:ind w:left="6379" w:firstLine="284"/>
        <w:jc w:val="both"/>
        <w:rPr>
          <w:bCs/>
          <w:sz w:val="28"/>
          <w:szCs w:val="28"/>
        </w:rPr>
      </w:pPr>
    </w:p>
    <w:p w:rsidR="00C8455F" w:rsidRPr="00C8455F" w:rsidRDefault="00C8455F" w:rsidP="009D3B89">
      <w:pPr>
        <w:ind w:left="6379" w:firstLine="284"/>
        <w:jc w:val="both"/>
        <w:rPr>
          <w:bCs/>
          <w:sz w:val="28"/>
          <w:szCs w:val="28"/>
        </w:rPr>
      </w:pPr>
    </w:p>
    <w:p w:rsidR="00C8455F" w:rsidRPr="00C8455F" w:rsidRDefault="00C8455F" w:rsidP="009D3B89">
      <w:pPr>
        <w:ind w:firstLine="720"/>
        <w:jc w:val="center"/>
        <w:rPr>
          <w:b/>
          <w:sz w:val="28"/>
          <w:szCs w:val="28"/>
        </w:rPr>
      </w:pPr>
      <w:r w:rsidRPr="00C8455F">
        <w:rPr>
          <w:b/>
          <w:sz w:val="28"/>
          <w:szCs w:val="28"/>
        </w:rPr>
        <w:t xml:space="preserve">Фрагмент карты </w:t>
      </w:r>
    </w:p>
    <w:p w:rsidR="00C8455F" w:rsidRPr="00C8455F" w:rsidRDefault="00C8455F" w:rsidP="009D3B89">
      <w:pPr>
        <w:ind w:firstLine="720"/>
        <w:jc w:val="center"/>
        <w:rPr>
          <w:b/>
          <w:sz w:val="28"/>
          <w:szCs w:val="28"/>
        </w:rPr>
      </w:pPr>
      <w:r w:rsidRPr="00C8455F">
        <w:rPr>
          <w:b/>
          <w:sz w:val="28"/>
          <w:szCs w:val="28"/>
        </w:rPr>
        <w:t xml:space="preserve">статьи 49.8 Правил землепользования и </w:t>
      </w:r>
      <w:proofErr w:type="gramStart"/>
      <w:r w:rsidRPr="00C8455F">
        <w:rPr>
          <w:b/>
          <w:sz w:val="28"/>
          <w:szCs w:val="28"/>
        </w:rPr>
        <w:t>застройки города</w:t>
      </w:r>
      <w:proofErr w:type="gramEnd"/>
      <w:r w:rsidRPr="00C8455F">
        <w:rPr>
          <w:b/>
          <w:sz w:val="28"/>
          <w:szCs w:val="28"/>
        </w:rPr>
        <w:t xml:space="preserve"> Перми,</w:t>
      </w:r>
    </w:p>
    <w:p w:rsidR="00C8455F" w:rsidRPr="00C8455F" w:rsidRDefault="00C8455F" w:rsidP="009D3B89">
      <w:pPr>
        <w:ind w:firstLine="720"/>
        <w:jc w:val="center"/>
        <w:rPr>
          <w:b/>
          <w:color w:val="000000"/>
          <w:sz w:val="28"/>
          <w:szCs w:val="28"/>
        </w:rPr>
      </w:pPr>
      <w:proofErr w:type="gramStart"/>
      <w:r w:rsidRPr="00C8455F">
        <w:rPr>
          <w:b/>
          <w:sz w:val="28"/>
          <w:szCs w:val="28"/>
        </w:rPr>
        <w:t>предусматривающий</w:t>
      </w:r>
      <w:proofErr w:type="gramEnd"/>
      <w:r w:rsidRPr="00C8455F">
        <w:rPr>
          <w:b/>
          <w:sz w:val="28"/>
          <w:szCs w:val="28"/>
        </w:rPr>
        <w:t xml:space="preserve"> изменение </w:t>
      </w:r>
      <w:r w:rsidRPr="00C8455F">
        <w:rPr>
          <w:b/>
          <w:color w:val="000000"/>
          <w:sz w:val="28"/>
          <w:szCs w:val="28"/>
        </w:rPr>
        <w:t>параметра предельной высоты</w:t>
      </w:r>
    </w:p>
    <w:p w:rsidR="009D3B89" w:rsidRDefault="00C8455F" w:rsidP="009D3B89">
      <w:pPr>
        <w:ind w:firstLine="720"/>
        <w:jc w:val="center"/>
        <w:rPr>
          <w:b/>
          <w:sz w:val="28"/>
          <w:szCs w:val="28"/>
        </w:rPr>
      </w:pPr>
      <w:r w:rsidRPr="00C8455F">
        <w:rPr>
          <w:b/>
          <w:color w:val="000000"/>
          <w:sz w:val="28"/>
          <w:szCs w:val="28"/>
        </w:rPr>
        <w:t>с «не более 20 метров» на «не более 42,25 метров»</w:t>
      </w:r>
      <w:r w:rsidR="009D3B89">
        <w:rPr>
          <w:b/>
          <w:color w:val="000000"/>
          <w:sz w:val="28"/>
          <w:szCs w:val="28"/>
        </w:rPr>
        <w:t xml:space="preserve"> </w:t>
      </w:r>
      <w:r w:rsidRPr="00C8455F">
        <w:rPr>
          <w:b/>
          <w:sz w:val="28"/>
          <w:szCs w:val="28"/>
        </w:rPr>
        <w:t>в отношении</w:t>
      </w:r>
    </w:p>
    <w:p w:rsidR="00C8455F" w:rsidRPr="00C8455F" w:rsidRDefault="00C8455F" w:rsidP="009D3B89">
      <w:pPr>
        <w:ind w:firstLine="720"/>
        <w:jc w:val="center"/>
        <w:rPr>
          <w:b/>
          <w:sz w:val="28"/>
          <w:szCs w:val="28"/>
        </w:rPr>
      </w:pPr>
      <w:r w:rsidRPr="00C8455F">
        <w:rPr>
          <w:b/>
          <w:color w:val="000000"/>
          <w:spacing w:val="-2"/>
          <w:sz w:val="28"/>
          <w:szCs w:val="28"/>
        </w:rPr>
        <w:t>земельного участка с</w:t>
      </w:r>
      <w:r w:rsidRPr="00C8455F">
        <w:rPr>
          <w:b/>
          <w:sz w:val="28"/>
          <w:szCs w:val="28"/>
        </w:rPr>
        <w:t xml:space="preserve"> кадастровым номером</w:t>
      </w:r>
      <w:r w:rsidR="009D3B89">
        <w:rPr>
          <w:b/>
          <w:sz w:val="28"/>
          <w:szCs w:val="28"/>
        </w:rPr>
        <w:t xml:space="preserve"> </w:t>
      </w:r>
      <w:r w:rsidRPr="00C8455F">
        <w:rPr>
          <w:b/>
          <w:sz w:val="28"/>
          <w:szCs w:val="28"/>
        </w:rPr>
        <w:t>59:01:4410118:87 по</w:t>
      </w:r>
      <w:r w:rsidR="009D3B89">
        <w:rPr>
          <w:b/>
          <w:sz w:val="28"/>
          <w:szCs w:val="28"/>
        </w:rPr>
        <w:t> </w:t>
      </w:r>
      <w:r w:rsidRPr="00C8455F">
        <w:rPr>
          <w:b/>
          <w:sz w:val="28"/>
          <w:szCs w:val="28"/>
        </w:rPr>
        <w:t>ул</w:t>
      </w:r>
      <w:proofErr w:type="gramStart"/>
      <w:r w:rsidRPr="00C8455F">
        <w:rPr>
          <w:b/>
          <w:sz w:val="28"/>
          <w:szCs w:val="28"/>
        </w:rPr>
        <w:t>.Л</w:t>
      </w:r>
      <w:proofErr w:type="gramEnd"/>
      <w:r w:rsidRPr="00C8455F">
        <w:rPr>
          <w:b/>
          <w:sz w:val="28"/>
          <w:szCs w:val="28"/>
        </w:rPr>
        <w:t>уначарского,4</w:t>
      </w:r>
    </w:p>
    <w:p w:rsidR="00C8455F" w:rsidRPr="00C8455F" w:rsidRDefault="00C8455F" w:rsidP="00C8455F">
      <w:pPr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</w:p>
    <w:p w:rsidR="00C8455F" w:rsidRPr="00C8455F" w:rsidRDefault="00C8455F" w:rsidP="00C8455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  <w:r>
        <w:rPr>
          <w:b/>
          <w:noProof/>
          <w:color w:val="26282F"/>
          <w:sz w:val="24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1463675</wp:posOffset>
            </wp:positionH>
            <wp:positionV relativeFrom="paragraph">
              <wp:posOffset>100965</wp:posOffset>
            </wp:positionV>
            <wp:extent cx="3542030" cy="3466465"/>
            <wp:effectExtent l="0" t="0" r="1270" b="635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55F" w:rsidRPr="00C8455F" w:rsidRDefault="00C8455F" w:rsidP="00C8455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C8455F" w:rsidRPr="00C8455F" w:rsidRDefault="00C8455F" w:rsidP="00C8455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C8455F" w:rsidRPr="00C8455F" w:rsidRDefault="00C8455F" w:rsidP="00C8455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C8455F" w:rsidRPr="00C8455F" w:rsidRDefault="00C8455F" w:rsidP="00C8455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C8455F" w:rsidRPr="00C8455F" w:rsidRDefault="00C8455F" w:rsidP="00C8455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C8455F" w:rsidRPr="00C8455F" w:rsidRDefault="00C8455F" w:rsidP="00C8455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C8455F" w:rsidRPr="00C8455F" w:rsidRDefault="00C8455F" w:rsidP="00C8455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C8455F" w:rsidRPr="00C8455F" w:rsidRDefault="00C8455F" w:rsidP="00C8455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C8455F" w:rsidRPr="00C8455F" w:rsidRDefault="00C8455F" w:rsidP="00C8455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C8455F" w:rsidRPr="00C8455F" w:rsidRDefault="00C8455F" w:rsidP="00C8455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C8455F" w:rsidRPr="00C8455F" w:rsidRDefault="00C8455F" w:rsidP="00C8455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C8455F" w:rsidRPr="00C8455F" w:rsidRDefault="00C8455F" w:rsidP="00C8455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C8455F" w:rsidRPr="00C8455F" w:rsidRDefault="00C8455F" w:rsidP="00C8455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C8455F" w:rsidRPr="00C8455F" w:rsidRDefault="00C8455F" w:rsidP="00C8455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C8455F" w:rsidRPr="00C8455F" w:rsidRDefault="00C8455F" w:rsidP="00C8455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C8455F" w:rsidRPr="00C8455F" w:rsidRDefault="00C8455F" w:rsidP="00C8455F">
      <w:pPr>
        <w:spacing w:line="360" w:lineRule="exact"/>
        <w:ind w:firstLine="720"/>
        <w:jc w:val="center"/>
        <w:rPr>
          <w:sz w:val="24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center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  <w:r w:rsidRPr="00C8455F">
        <w:rPr>
          <w:sz w:val="28"/>
          <w:szCs w:val="24"/>
        </w:rPr>
        <w:t xml:space="preserve">                                                     1:25000</w:t>
      </w: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  <w:sectPr w:rsidR="00C8455F" w:rsidRPr="00C8455F" w:rsidSect="008B6330">
          <w:pgSz w:w="11906" w:h="16838" w:code="9"/>
          <w:pgMar w:top="1134" w:right="567" w:bottom="1134" w:left="1418" w:header="363" w:footer="680" w:gutter="0"/>
          <w:cols w:space="708"/>
          <w:titlePg/>
          <w:docGrid w:linePitch="381"/>
        </w:sectPr>
      </w:pPr>
    </w:p>
    <w:p w:rsidR="00C8455F" w:rsidRPr="00C8455F" w:rsidRDefault="00C8455F" w:rsidP="00504E0F">
      <w:pPr>
        <w:ind w:left="6379" w:firstLine="284"/>
        <w:jc w:val="both"/>
        <w:rPr>
          <w:b/>
          <w:sz w:val="28"/>
          <w:szCs w:val="28"/>
        </w:rPr>
      </w:pPr>
      <w:r w:rsidRPr="00C8455F">
        <w:rPr>
          <w:bCs/>
          <w:sz w:val="28"/>
          <w:szCs w:val="28"/>
        </w:rPr>
        <w:lastRenderedPageBreak/>
        <w:t>ПРИЛОЖЕНИЕ 3</w:t>
      </w:r>
    </w:p>
    <w:p w:rsidR="00C8455F" w:rsidRPr="00C8455F" w:rsidRDefault="00C8455F" w:rsidP="00504E0F">
      <w:pPr>
        <w:ind w:left="6379" w:firstLine="284"/>
        <w:jc w:val="both"/>
        <w:rPr>
          <w:b/>
          <w:sz w:val="28"/>
          <w:szCs w:val="28"/>
        </w:rPr>
      </w:pPr>
      <w:r w:rsidRPr="00C8455F">
        <w:rPr>
          <w:bCs/>
          <w:sz w:val="28"/>
          <w:szCs w:val="28"/>
        </w:rPr>
        <w:t xml:space="preserve">к </w:t>
      </w:r>
      <w:hyperlink w:anchor="sub_0" w:history="1">
        <w:r w:rsidRPr="00C8455F">
          <w:rPr>
            <w:bCs/>
            <w:sz w:val="28"/>
            <w:szCs w:val="28"/>
          </w:rPr>
          <w:t>решению</w:t>
        </w:r>
      </w:hyperlink>
    </w:p>
    <w:p w:rsidR="00C8455F" w:rsidRPr="00C8455F" w:rsidRDefault="00C8455F" w:rsidP="00504E0F">
      <w:pPr>
        <w:ind w:left="6379" w:firstLine="284"/>
        <w:jc w:val="both"/>
        <w:rPr>
          <w:bCs/>
          <w:sz w:val="28"/>
          <w:szCs w:val="28"/>
        </w:rPr>
      </w:pPr>
      <w:r w:rsidRPr="00C8455F">
        <w:rPr>
          <w:bCs/>
          <w:sz w:val="28"/>
          <w:szCs w:val="28"/>
        </w:rPr>
        <w:t>Пермской городской Думы</w:t>
      </w:r>
    </w:p>
    <w:p w:rsidR="00504E0F" w:rsidRPr="00504E0F" w:rsidRDefault="00504E0F" w:rsidP="00504E0F">
      <w:pPr>
        <w:ind w:left="6379" w:firstLine="284"/>
        <w:jc w:val="both"/>
        <w:rPr>
          <w:bCs/>
          <w:sz w:val="28"/>
          <w:szCs w:val="28"/>
        </w:rPr>
      </w:pPr>
      <w:r w:rsidRPr="00504E0F">
        <w:rPr>
          <w:bCs/>
          <w:sz w:val="28"/>
          <w:szCs w:val="28"/>
        </w:rPr>
        <w:t>от 23.06.2015 № 147</w:t>
      </w:r>
    </w:p>
    <w:p w:rsidR="00C8455F" w:rsidRPr="00C8455F" w:rsidRDefault="00C8455F" w:rsidP="00504E0F">
      <w:pPr>
        <w:ind w:left="6379" w:firstLine="284"/>
        <w:jc w:val="both"/>
        <w:rPr>
          <w:bCs/>
          <w:sz w:val="28"/>
          <w:szCs w:val="28"/>
        </w:rPr>
      </w:pPr>
    </w:p>
    <w:p w:rsidR="00C8455F" w:rsidRPr="00C8455F" w:rsidRDefault="00C8455F" w:rsidP="00504E0F">
      <w:pPr>
        <w:ind w:left="6379" w:firstLine="284"/>
        <w:jc w:val="both"/>
        <w:rPr>
          <w:bCs/>
          <w:sz w:val="28"/>
          <w:szCs w:val="28"/>
        </w:rPr>
      </w:pPr>
    </w:p>
    <w:p w:rsidR="00C8455F" w:rsidRPr="00C8455F" w:rsidRDefault="00C8455F" w:rsidP="00504E0F">
      <w:pPr>
        <w:ind w:left="6379" w:firstLine="284"/>
        <w:jc w:val="both"/>
        <w:rPr>
          <w:b/>
          <w:sz w:val="28"/>
          <w:szCs w:val="28"/>
        </w:rPr>
      </w:pPr>
    </w:p>
    <w:p w:rsidR="00C8455F" w:rsidRPr="00C8455F" w:rsidRDefault="00C8455F" w:rsidP="00504E0F">
      <w:pPr>
        <w:ind w:firstLine="720"/>
        <w:jc w:val="both"/>
        <w:rPr>
          <w:sz w:val="28"/>
          <w:szCs w:val="28"/>
        </w:rPr>
      </w:pPr>
    </w:p>
    <w:p w:rsidR="00C8455F" w:rsidRPr="00C8455F" w:rsidRDefault="00C8455F" w:rsidP="00504E0F">
      <w:pPr>
        <w:ind w:firstLine="720"/>
        <w:jc w:val="both"/>
        <w:rPr>
          <w:sz w:val="28"/>
          <w:szCs w:val="28"/>
        </w:rPr>
      </w:pPr>
    </w:p>
    <w:p w:rsidR="00C8455F" w:rsidRPr="00C8455F" w:rsidRDefault="00C8455F" w:rsidP="00504E0F">
      <w:pPr>
        <w:jc w:val="center"/>
        <w:rPr>
          <w:b/>
          <w:sz w:val="28"/>
          <w:szCs w:val="28"/>
        </w:rPr>
      </w:pPr>
      <w:r w:rsidRPr="00C8455F">
        <w:rPr>
          <w:b/>
          <w:sz w:val="28"/>
          <w:szCs w:val="28"/>
        </w:rPr>
        <w:t>Фрагмент карты</w:t>
      </w:r>
    </w:p>
    <w:p w:rsidR="00C8455F" w:rsidRPr="00C8455F" w:rsidRDefault="00C8455F" w:rsidP="00504E0F">
      <w:pPr>
        <w:jc w:val="center"/>
        <w:rPr>
          <w:b/>
          <w:sz w:val="28"/>
          <w:szCs w:val="28"/>
        </w:rPr>
      </w:pPr>
      <w:r w:rsidRPr="00C8455F">
        <w:rPr>
          <w:b/>
          <w:sz w:val="28"/>
          <w:szCs w:val="28"/>
        </w:rPr>
        <w:t xml:space="preserve">статьи 51.2 Правил землепользования и </w:t>
      </w:r>
      <w:proofErr w:type="gramStart"/>
      <w:r w:rsidRPr="00C8455F">
        <w:rPr>
          <w:b/>
          <w:sz w:val="28"/>
          <w:szCs w:val="28"/>
        </w:rPr>
        <w:t>застройки города</w:t>
      </w:r>
      <w:proofErr w:type="gramEnd"/>
      <w:r w:rsidRPr="00C8455F">
        <w:rPr>
          <w:b/>
          <w:sz w:val="28"/>
          <w:szCs w:val="28"/>
        </w:rPr>
        <w:t xml:space="preserve"> Перми,</w:t>
      </w:r>
    </w:p>
    <w:p w:rsidR="00504E0F" w:rsidRDefault="00C8455F" w:rsidP="00504E0F">
      <w:pPr>
        <w:jc w:val="center"/>
        <w:rPr>
          <w:b/>
          <w:color w:val="000000"/>
          <w:spacing w:val="-2"/>
          <w:sz w:val="28"/>
          <w:szCs w:val="28"/>
        </w:rPr>
      </w:pPr>
      <w:proofErr w:type="gramStart"/>
      <w:r w:rsidRPr="00C8455F">
        <w:rPr>
          <w:b/>
          <w:sz w:val="28"/>
          <w:szCs w:val="28"/>
        </w:rPr>
        <w:t>предусматривающий</w:t>
      </w:r>
      <w:proofErr w:type="gramEnd"/>
      <w:r w:rsidRPr="00C8455F">
        <w:rPr>
          <w:b/>
          <w:sz w:val="28"/>
          <w:szCs w:val="28"/>
        </w:rPr>
        <w:t xml:space="preserve"> с</w:t>
      </w:r>
      <w:r w:rsidRPr="00C8455F">
        <w:rPr>
          <w:b/>
          <w:color w:val="000000"/>
          <w:spacing w:val="-2"/>
          <w:sz w:val="28"/>
          <w:szCs w:val="28"/>
        </w:rPr>
        <w:t>нятие ограничения по условиям сохранения</w:t>
      </w:r>
    </w:p>
    <w:p w:rsidR="00C8455F" w:rsidRPr="00C8455F" w:rsidRDefault="00C8455F" w:rsidP="00504E0F">
      <w:pPr>
        <w:jc w:val="center"/>
        <w:rPr>
          <w:b/>
          <w:color w:val="000000"/>
          <w:spacing w:val="-2"/>
          <w:sz w:val="28"/>
          <w:szCs w:val="28"/>
        </w:rPr>
      </w:pPr>
      <w:r w:rsidRPr="00C8455F">
        <w:rPr>
          <w:b/>
          <w:color w:val="000000"/>
          <w:spacing w:val="-2"/>
          <w:sz w:val="28"/>
          <w:szCs w:val="28"/>
        </w:rPr>
        <w:t xml:space="preserve">образовательных учреждений </w:t>
      </w:r>
      <w:r w:rsidRPr="00C8455F">
        <w:rPr>
          <w:b/>
          <w:sz w:val="28"/>
          <w:szCs w:val="28"/>
        </w:rPr>
        <w:t xml:space="preserve">в отношении </w:t>
      </w:r>
      <w:r w:rsidRPr="00C8455F">
        <w:rPr>
          <w:b/>
          <w:color w:val="000000"/>
          <w:spacing w:val="-2"/>
          <w:sz w:val="28"/>
          <w:szCs w:val="28"/>
        </w:rPr>
        <w:t>земельных участков</w:t>
      </w:r>
    </w:p>
    <w:p w:rsidR="00C8455F" w:rsidRPr="00C8455F" w:rsidRDefault="00C8455F" w:rsidP="00504E0F">
      <w:pPr>
        <w:jc w:val="center"/>
        <w:rPr>
          <w:b/>
          <w:sz w:val="28"/>
          <w:szCs w:val="28"/>
        </w:rPr>
      </w:pPr>
      <w:r w:rsidRPr="00C8455F">
        <w:rPr>
          <w:b/>
          <w:color w:val="000000"/>
          <w:spacing w:val="-2"/>
          <w:sz w:val="28"/>
          <w:szCs w:val="28"/>
        </w:rPr>
        <w:t>с</w:t>
      </w:r>
      <w:r w:rsidRPr="00C8455F">
        <w:rPr>
          <w:b/>
          <w:sz w:val="28"/>
          <w:szCs w:val="28"/>
        </w:rPr>
        <w:t xml:space="preserve"> кадастровым номером 59:01:4410118:87 по улЛуначарского,4,</w:t>
      </w:r>
    </w:p>
    <w:p w:rsidR="00820FC3" w:rsidRDefault="00C8455F" w:rsidP="00504E0F">
      <w:pPr>
        <w:jc w:val="center"/>
        <w:rPr>
          <w:b/>
          <w:sz w:val="28"/>
          <w:szCs w:val="28"/>
        </w:rPr>
      </w:pPr>
      <w:r w:rsidRPr="00C8455F">
        <w:rPr>
          <w:b/>
          <w:color w:val="000000"/>
          <w:spacing w:val="-2"/>
          <w:sz w:val="28"/>
          <w:szCs w:val="28"/>
        </w:rPr>
        <w:t>с кадастровым номером 59:01:4410118:0002</w:t>
      </w:r>
      <w:r w:rsidR="00820FC3">
        <w:rPr>
          <w:b/>
          <w:color w:val="000000"/>
          <w:spacing w:val="-2"/>
          <w:sz w:val="28"/>
          <w:szCs w:val="28"/>
        </w:rPr>
        <w:t xml:space="preserve"> </w:t>
      </w:r>
      <w:r w:rsidRPr="00C8455F">
        <w:rPr>
          <w:b/>
          <w:sz w:val="28"/>
          <w:szCs w:val="28"/>
        </w:rPr>
        <w:t>в Ленинском районе</w:t>
      </w:r>
    </w:p>
    <w:p w:rsidR="00C8455F" w:rsidRPr="00C8455F" w:rsidRDefault="00C8455F" w:rsidP="00504E0F">
      <w:pPr>
        <w:jc w:val="center"/>
        <w:rPr>
          <w:b/>
          <w:sz w:val="28"/>
          <w:szCs w:val="24"/>
        </w:rPr>
      </w:pPr>
      <w:r w:rsidRPr="00C8455F">
        <w:rPr>
          <w:b/>
          <w:sz w:val="28"/>
          <w:szCs w:val="28"/>
        </w:rPr>
        <w:t>города Перми</w:t>
      </w:r>
    </w:p>
    <w:p w:rsidR="00C8455F" w:rsidRPr="00C8455F" w:rsidRDefault="00C8455F" w:rsidP="00504E0F">
      <w:pPr>
        <w:ind w:firstLine="720"/>
        <w:jc w:val="both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1308100</wp:posOffset>
            </wp:positionH>
            <wp:positionV relativeFrom="paragraph">
              <wp:posOffset>193040</wp:posOffset>
            </wp:positionV>
            <wp:extent cx="3545205" cy="3467735"/>
            <wp:effectExtent l="0" t="0" r="0" b="0"/>
            <wp:wrapNone/>
            <wp:docPr id="9" name="Рисунок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</w:p>
    <w:p w:rsidR="00C8455F" w:rsidRPr="00C8455F" w:rsidRDefault="00C8455F" w:rsidP="00C8455F">
      <w:pPr>
        <w:spacing w:line="360" w:lineRule="exact"/>
        <w:ind w:firstLine="720"/>
        <w:jc w:val="both"/>
        <w:rPr>
          <w:sz w:val="28"/>
          <w:szCs w:val="24"/>
        </w:rPr>
      </w:pPr>
    </w:p>
    <w:p w:rsidR="00C8455F" w:rsidRPr="00C8455F" w:rsidRDefault="00C8455F" w:rsidP="00504E0F">
      <w:pPr>
        <w:spacing w:line="360" w:lineRule="exact"/>
        <w:ind w:firstLine="720"/>
        <w:jc w:val="center"/>
        <w:rPr>
          <w:sz w:val="28"/>
          <w:szCs w:val="24"/>
        </w:rPr>
      </w:pPr>
      <w:r w:rsidRPr="00C8455F">
        <w:rPr>
          <w:sz w:val="28"/>
          <w:szCs w:val="24"/>
        </w:rPr>
        <w:t>1:25000</w:t>
      </w:r>
    </w:p>
    <w:p w:rsidR="00C8455F" w:rsidRDefault="00C8455F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C8455F" w:rsidSect="00A44226">
      <w:headerReference w:type="even" r:id="rId16"/>
      <w:headerReference w:type="default" r:id="rId17"/>
      <w:footerReference w:type="default" r:id="rId18"/>
      <w:footerReference w:type="first" r:id="rId19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450AA">
      <w:rPr>
        <w:noProof/>
        <w:sz w:val="16"/>
        <w:szCs w:val="16"/>
        <w:u w:val="single"/>
      </w:rPr>
      <w:t>24.06.2015 13:58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450AA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450AA">
      <w:rPr>
        <w:noProof/>
        <w:snapToGrid w:val="0"/>
        <w:sz w:val="16"/>
      </w:rPr>
      <w:t>24.06.2015 13:58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450A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8708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E1AFA" w:rsidRPr="003E1AFA" w:rsidRDefault="003E1AFA">
        <w:pPr>
          <w:pStyle w:val="ab"/>
          <w:jc w:val="center"/>
          <w:rPr>
            <w:sz w:val="28"/>
            <w:szCs w:val="28"/>
          </w:rPr>
        </w:pPr>
        <w:r w:rsidRPr="003E1AFA">
          <w:rPr>
            <w:sz w:val="28"/>
            <w:szCs w:val="28"/>
          </w:rPr>
          <w:fldChar w:fldCharType="begin"/>
        </w:r>
        <w:r w:rsidRPr="003E1AFA">
          <w:rPr>
            <w:sz w:val="28"/>
            <w:szCs w:val="28"/>
          </w:rPr>
          <w:instrText>PAGE   \* MERGEFORMAT</w:instrText>
        </w:r>
        <w:r w:rsidRPr="003E1AFA">
          <w:rPr>
            <w:sz w:val="28"/>
            <w:szCs w:val="28"/>
          </w:rPr>
          <w:fldChar w:fldCharType="separate"/>
        </w:r>
        <w:r w:rsidR="008450AA">
          <w:rPr>
            <w:noProof/>
            <w:sz w:val="28"/>
            <w:szCs w:val="28"/>
          </w:rPr>
          <w:t>2</w:t>
        </w:r>
        <w:r w:rsidRPr="003E1AFA">
          <w:rPr>
            <w:sz w:val="28"/>
            <w:szCs w:val="28"/>
          </w:rPr>
          <w:fldChar w:fldCharType="end"/>
        </w:r>
      </w:p>
    </w:sdtContent>
  </w:sdt>
  <w:p w:rsidR="003E1AFA" w:rsidRDefault="003E1AF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AFA" w:rsidRDefault="003E1AFA">
    <w:pPr>
      <w:pStyle w:val="ab"/>
      <w:jc w:val="center"/>
    </w:pPr>
  </w:p>
  <w:p w:rsidR="00C8455F" w:rsidRPr="00002C0B" w:rsidRDefault="00C8455F" w:rsidP="008B633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ZIouESsh57B7i39EzPkQLD1FsA=" w:salt="Y9YK+y6fJT8c+CVF/DhlM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0B4C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54EF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1AFA"/>
    <w:rsid w:val="003E574B"/>
    <w:rsid w:val="003F67FB"/>
    <w:rsid w:val="0040520C"/>
    <w:rsid w:val="004200AF"/>
    <w:rsid w:val="00432105"/>
    <w:rsid w:val="00432DCB"/>
    <w:rsid w:val="0043308F"/>
    <w:rsid w:val="0043317E"/>
    <w:rsid w:val="00496CF1"/>
    <w:rsid w:val="004A246F"/>
    <w:rsid w:val="004A6D70"/>
    <w:rsid w:val="004B5357"/>
    <w:rsid w:val="004C390D"/>
    <w:rsid w:val="00501010"/>
    <w:rsid w:val="005012F5"/>
    <w:rsid w:val="0050376C"/>
    <w:rsid w:val="00504E0F"/>
    <w:rsid w:val="005050DD"/>
    <w:rsid w:val="00511DC5"/>
    <w:rsid w:val="0053757A"/>
    <w:rsid w:val="00540735"/>
    <w:rsid w:val="00561294"/>
    <w:rsid w:val="00573676"/>
    <w:rsid w:val="00595DE0"/>
    <w:rsid w:val="005B2103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0043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5F85"/>
    <w:rsid w:val="006C61AF"/>
    <w:rsid w:val="006C6693"/>
    <w:rsid w:val="006D03F6"/>
    <w:rsid w:val="006D676B"/>
    <w:rsid w:val="006F0F72"/>
    <w:rsid w:val="007048A7"/>
    <w:rsid w:val="00704BC3"/>
    <w:rsid w:val="00715EFD"/>
    <w:rsid w:val="00717327"/>
    <w:rsid w:val="00741CCA"/>
    <w:rsid w:val="00753D6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20FC3"/>
    <w:rsid w:val="0083007D"/>
    <w:rsid w:val="008361C3"/>
    <w:rsid w:val="0084007F"/>
    <w:rsid w:val="008450AA"/>
    <w:rsid w:val="00851F7D"/>
    <w:rsid w:val="0085366E"/>
    <w:rsid w:val="00857102"/>
    <w:rsid w:val="008649C8"/>
    <w:rsid w:val="0087033C"/>
    <w:rsid w:val="00897D8E"/>
    <w:rsid w:val="008B7AF1"/>
    <w:rsid w:val="008D2257"/>
    <w:rsid w:val="008F0037"/>
    <w:rsid w:val="00923342"/>
    <w:rsid w:val="009379BE"/>
    <w:rsid w:val="00947888"/>
    <w:rsid w:val="00957612"/>
    <w:rsid w:val="00990301"/>
    <w:rsid w:val="00996FBA"/>
    <w:rsid w:val="009A7509"/>
    <w:rsid w:val="009B1AAD"/>
    <w:rsid w:val="009C4306"/>
    <w:rsid w:val="009C6276"/>
    <w:rsid w:val="009C6CA1"/>
    <w:rsid w:val="009D3B89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060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73C1F"/>
    <w:rsid w:val="00C8455F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B588C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hyperlink" Target="consultantplus://offline/ref=973612D09F12FA4DC244C864A53226945FA25446231B2B7412AF16095A740D836A04817EAE108D6668F059c5C8G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A2D0A-0472-498D-950D-DB5CBD81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537</Words>
  <Characters>3754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42</cp:revision>
  <cp:lastPrinted>2015-06-24T08:58:00Z</cp:lastPrinted>
  <dcterms:created xsi:type="dcterms:W3CDTF">2013-10-01T10:37:00Z</dcterms:created>
  <dcterms:modified xsi:type="dcterms:W3CDTF">2015-06-24T09:00:00Z</dcterms:modified>
</cp:coreProperties>
</file>