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667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86450">
                              <w:rPr>
                                <w:sz w:val="28"/>
                                <w:szCs w:val="28"/>
                                <w:u w:val="single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667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86450">
                        <w:rPr>
                          <w:sz w:val="28"/>
                          <w:szCs w:val="28"/>
                          <w:u w:val="single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67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667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40F0B" w:rsidRPr="00C40F0B" w:rsidRDefault="0032383F" w:rsidP="00C40F0B">
      <w:pPr>
        <w:tabs>
          <w:tab w:val="left" w:pos="0"/>
        </w:tabs>
        <w:autoSpaceDE w:val="0"/>
        <w:autoSpaceDN w:val="0"/>
        <w:adjustRightInd w:val="0"/>
        <w:spacing w:before="72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изменения</w:t>
      </w:r>
      <w:r w:rsidR="00C40F0B" w:rsidRPr="00C40F0B">
        <w:rPr>
          <w:rFonts w:eastAsia="Calibri"/>
          <w:b/>
          <w:sz w:val="28"/>
          <w:szCs w:val="28"/>
          <w:lang w:eastAsia="en-US"/>
        </w:rPr>
        <w:t xml:space="preserve"> в Порядок определения размера арендной платы </w:t>
      </w:r>
    </w:p>
    <w:p w:rsidR="00C40F0B" w:rsidRPr="00C40F0B" w:rsidRDefault="00C40F0B" w:rsidP="00C40F0B">
      <w:pPr>
        <w:tabs>
          <w:tab w:val="left" w:pos="0"/>
        </w:tabs>
        <w:autoSpaceDE w:val="0"/>
        <w:autoSpaceDN w:val="0"/>
        <w:adjustRightInd w:val="0"/>
        <w:spacing w:before="72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40F0B">
        <w:rPr>
          <w:rFonts w:eastAsia="Calibri"/>
          <w:b/>
          <w:sz w:val="28"/>
          <w:szCs w:val="28"/>
          <w:lang w:eastAsia="en-US"/>
        </w:rPr>
        <w:t xml:space="preserve">за земельные участки, находящиеся в муниципальной собственности </w:t>
      </w:r>
    </w:p>
    <w:p w:rsidR="00C85C8F" w:rsidRPr="00386450" w:rsidRDefault="00C40F0B" w:rsidP="00C40F0B">
      <w:pPr>
        <w:tabs>
          <w:tab w:val="left" w:pos="0"/>
        </w:tabs>
        <w:autoSpaceDE w:val="0"/>
        <w:autoSpaceDN w:val="0"/>
        <w:adjustRightInd w:val="0"/>
        <w:spacing w:before="72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40F0B">
        <w:rPr>
          <w:rFonts w:eastAsia="Calibri"/>
          <w:b/>
          <w:sz w:val="28"/>
          <w:szCs w:val="28"/>
          <w:lang w:eastAsia="en-US"/>
        </w:rPr>
        <w:t xml:space="preserve">и предоставленные в аренду без проведения торгов, </w:t>
      </w:r>
      <w:proofErr w:type="gramStart"/>
      <w:r w:rsidRPr="00C40F0B">
        <w:rPr>
          <w:rFonts w:eastAsia="Calibri"/>
          <w:b/>
          <w:sz w:val="28"/>
          <w:szCs w:val="28"/>
          <w:lang w:eastAsia="en-US"/>
        </w:rPr>
        <w:t>утвержденный</w:t>
      </w:r>
      <w:proofErr w:type="gramEnd"/>
      <w:r w:rsidRPr="00C40F0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40F0B" w:rsidRPr="00C85C8F" w:rsidRDefault="00C40F0B" w:rsidP="00C40F0B">
      <w:pPr>
        <w:tabs>
          <w:tab w:val="left" w:pos="0"/>
        </w:tabs>
        <w:autoSpaceDE w:val="0"/>
        <w:autoSpaceDN w:val="0"/>
        <w:adjustRightInd w:val="0"/>
        <w:spacing w:before="72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40F0B">
        <w:rPr>
          <w:rFonts w:eastAsia="Calibri"/>
          <w:b/>
          <w:sz w:val="28"/>
          <w:szCs w:val="28"/>
          <w:lang w:eastAsia="en-US"/>
        </w:rPr>
        <w:t>решением Пермской городской Думы от 24.03.</w:t>
      </w:r>
      <w:r w:rsidR="00C85C8F">
        <w:rPr>
          <w:rFonts w:eastAsia="Calibri"/>
          <w:b/>
          <w:sz w:val="28"/>
          <w:szCs w:val="28"/>
          <w:lang w:eastAsia="en-US"/>
        </w:rPr>
        <w:t>2015 № 68</w:t>
      </w:r>
    </w:p>
    <w:p w:rsidR="00C40F0B" w:rsidRPr="00C40F0B" w:rsidRDefault="00C40F0B" w:rsidP="00C40F0B">
      <w:pPr>
        <w:autoSpaceDE w:val="0"/>
        <w:autoSpaceDN w:val="0"/>
        <w:adjustRightInd w:val="0"/>
        <w:spacing w:before="480" w:line="480" w:lineRule="exact"/>
        <w:ind w:firstLine="709"/>
        <w:jc w:val="both"/>
        <w:outlineLvl w:val="0"/>
        <w:rPr>
          <w:sz w:val="28"/>
          <w:szCs w:val="28"/>
        </w:rPr>
      </w:pPr>
      <w:r w:rsidRPr="00C40F0B">
        <w:rPr>
          <w:sz w:val="28"/>
          <w:szCs w:val="28"/>
        </w:rPr>
        <w:t>На основании статьи 41 Устава города Перми</w:t>
      </w:r>
    </w:p>
    <w:p w:rsidR="00C40F0B" w:rsidRPr="00C40F0B" w:rsidRDefault="00C40F0B" w:rsidP="00C40F0B">
      <w:pPr>
        <w:autoSpaceDE w:val="0"/>
        <w:autoSpaceDN w:val="0"/>
        <w:adjustRightInd w:val="0"/>
        <w:spacing w:before="240" w:after="240" w:line="240" w:lineRule="exact"/>
        <w:ind w:firstLine="720"/>
        <w:jc w:val="center"/>
        <w:rPr>
          <w:sz w:val="28"/>
          <w:szCs w:val="28"/>
        </w:rPr>
      </w:pPr>
      <w:r w:rsidRPr="00C40F0B">
        <w:rPr>
          <w:sz w:val="28"/>
          <w:szCs w:val="28"/>
        </w:rPr>
        <w:t xml:space="preserve">Пермская городская Дума </w:t>
      </w:r>
      <w:r w:rsidRPr="00C40F0B">
        <w:rPr>
          <w:b/>
          <w:spacing w:val="50"/>
          <w:sz w:val="28"/>
          <w:szCs w:val="28"/>
        </w:rPr>
        <w:t>решила:</w:t>
      </w:r>
    </w:p>
    <w:p w:rsidR="00C40F0B" w:rsidRPr="00C40F0B" w:rsidRDefault="00C40F0B" w:rsidP="00C40F0B">
      <w:pPr>
        <w:ind w:firstLine="709"/>
        <w:jc w:val="both"/>
        <w:rPr>
          <w:sz w:val="28"/>
          <w:szCs w:val="28"/>
        </w:rPr>
      </w:pPr>
      <w:r w:rsidRPr="00C40F0B">
        <w:rPr>
          <w:sz w:val="28"/>
          <w:szCs w:val="28"/>
        </w:rPr>
        <w:t>1. Внести изменение в Порядок опре</w:t>
      </w:r>
      <w:r w:rsidR="00F50082">
        <w:rPr>
          <w:sz w:val="28"/>
          <w:szCs w:val="28"/>
        </w:rPr>
        <w:t xml:space="preserve">деления размера арендной платы </w:t>
      </w:r>
      <w:r w:rsidRPr="00C40F0B">
        <w:rPr>
          <w:sz w:val="28"/>
          <w:szCs w:val="28"/>
        </w:rPr>
        <w:t>за з</w:t>
      </w:r>
      <w:r w:rsidRPr="00C40F0B">
        <w:rPr>
          <w:sz w:val="28"/>
          <w:szCs w:val="28"/>
        </w:rPr>
        <w:t>е</w:t>
      </w:r>
      <w:r w:rsidRPr="00C40F0B">
        <w:rPr>
          <w:sz w:val="28"/>
          <w:szCs w:val="28"/>
        </w:rPr>
        <w:t>мельные участки, находящиеся</w:t>
      </w:r>
      <w:r w:rsidR="00F50082">
        <w:rPr>
          <w:sz w:val="28"/>
          <w:szCs w:val="28"/>
        </w:rPr>
        <w:t xml:space="preserve"> в муниципальной собственности </w:t>
      </w:r>
      <w:r w:rsidRPr="00C40F0B">
        <w:rPr>
          <w:sz w:val="28"/>
          <w:szCs w:val="28"/>
        </w:rPr>
        <w:t>и предоставле</w:t>
      </w:r>
      <w:r w:rsidRPr="00C40F0B">
        <w:rPr>
          <w:sz w:val="28"/>
          <w:szCs w:val="28"/>
        </w:rPr>
        <w:t>н</w:t>
      </w:r>
      <w:r w:rsidRPr="00C40F0B">
        <w:rPr>
          <w:sz w:val="28"/>
          <w:szCs w:val="28"/>
        </w:rPr>
        <w:t>ные в аренду без проведения торгов, утвержденный решением Пермской горо</w:t>
      </w:r>
      <w:r w:rsidRPr="00C40F0B">
        <w:rPr>
          <w:sz w:val="28"/>
          <w:szCs w:val="28"/>
        </w:rPr>
        <w:t>д</w:t>
      </w:r>
      <w:r w:rsidRPr="00C40F0B">
        <w:rPr>
          <w:sz w:val="28"/>
          <w:szCs w:val="28"/>
        </w:rPr>
        <w:t>ской Думы от 24.03.2015 № 68</w:t>
      </w:r>
      <w:r w:rsidR="0032383F">
        <w:rPr>
          <w:sz w:val="28"/>
          <w:szCs w:val="24"/>
        </w:rPr>
        <w:t>,</w:t>
      </w:r>
      <w:r w:rsidRPr="00C40F0B">
        <w:rPr>
          <w:sz w:val="28"/>
          <w:szCs w:val="28"/>
        </w:rPr>
        <w:t xml:space="preserve"> изложив </w:t>
      </w:r>
      <w:r w:rsidR="0032383F">
        <w:rPr>
          <w:sz w:val="28"/>
          <w:szCs w:val="28"/>
        </w:rPr>
        <w:t>под</w:t>
      </w:r>
      <w:r w:rsidRPr="00C40F0B">
        <w:rPr>
          <w:sz w:val="28"/>
          <w:szCs w:val="28"/>
        </w:rPr>
        <w:t xml:space="preserve">пункт 2.7 в редакции: </w:t>
      </w:r>
    </w:p>
    <w:p w:rsidR="00C40F0B" w:rsidRPr="00C40F0B" w:rsidRDefault="00C40F0B" w:rsidP="00C40F0B">
      <w:pPr>
        <w:ind w:firstLine="709"/>
        <w:jc w:val="both"/>
        <w:rPr>
          <w:sz w:val="28"/>
          <w:szCs w:val="28"/>
        </w:rPr>
      </w:pPr>
      <w:r w:rsidRPr="00C40F0B">
        <w:rPr>
          <w:sz w:val="28"/>
          <w:szCs w:val="28"/>
        </w:rPr>
        <w:t xml:space="preserve">«2.7 3,0 процента от кадастровой стоимости земельных </w:t>
      </w:r>
      <w:r w:rsidR="00866711">
        <w:rPr>
          <w:sz w:val="28"/>
          <w:szCs w:val="28"/>
        </w:rPr>
        <w:t xml:space="preserve">участков </w:t>
      </w:r>
      <w:r w:rsidRPr="00C40F0B">
        <w:rPr>
          <w:sz w:val="28"/>
          <w:szCs w:val="28"/>
        </w:rPr>
        <w:t>в отнош</w:t>
      </w:r>
      <w:r w:rsidRPr="00C40F0B">
        <w:rPr>
          <w:sz w:val="28"/>
          <w:szCs w:val="28"/>
        </w:rPr>
        <w:t>е</w:t>
      </w:r>
      <w:r w:rsidRPr="00C40F0B">
        <w:rPr>
          <w:sz w:val="28"/>
          <w:szCs w:val="28"/>
        </w:rPr>
        <w:t>нии земельных участков, на которых</w:t>
      </w:r>
      <w:r w:rsidR="00F50082">
        <w:rPr>
          <w:sz w:val="28"/>
          <w:szCs w:val="28"/>
        </w:rPr>
        <w:t xml:space="preserve"> находятся объекты (здания, сооружения, п</w:t>
      </w:r>
      <w:r w:rsidR="00F50082">
        <w:rPr>
          <w:sz w:val="28"/>
          <w:szCs w:val="28"/>
        </w:rPr>
        <w:t>о</w:t>
      </w:r>
      <w:r w:rsidR="00F50082">
        <w:rPr>
          <w:sz w:val="28"/>
          <w:szCs w:val="28"/>
        </w:rPr>
        <w:t>мещения в них), не принадлежащие на праве собственности физическим и юр</w:t>
      </w:r>
      <w:r w:rsidR="00F50082">
        <w:rPr>
          <w:sz w:val="28"/>
          <w:szCs w:val="28"/>
        </w:rPr>
        <w:t>и</w:t>
      </w:r>
      <w:r w:rsidR="00F50082">
        <w:rPr>
          <w:sz w:val="28"/>
          <w:szCs w:val="28"/>
        </w:rPr>
        <w:t xml:space="preserve">дическим лицам, и для которых подпунктами 2.1-2.6, 2.8 настоящего Порядка </w:t>
      </w:r>
      <w:r w:rsidR="00F50082">
        <w:rPr>
          <w:sz w:val="28"/>
          <w:szCs w:val="28"/>
        </w:rPr>
        <w:br/>
        <w:t>не установлен иной размер арендной платы</w:t>
      </w:r>
      <w:proofErr w:type="gramStart"/>
      <w:r w:rsidR="00F50082">
        <w:rPr>
          <w:sz w:val="28"/>
          <w:szCs w:val="28"/>
        </w:rPr>
        <w:t>;»</w:t>
      </w:r>
      <w:proofErr w:type="gramEnd"/>
      <w:r w:rsidR="00386450">
        <w:rPr>
          <w:sz w:val="28"/>
          <w:szCs w:val="28"/>
        </w:rPr>
        <w:t>.</w:t>
      </w:r>
    </w:p>
    <w:p w:rsidR="00C40F0B" w:rsidRPr="00C40F0B" w:rsidRDefault="00C40F0B" w:rsidP="00C40F0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0F0B">
        <w:rPr>
          <w:sz w:val="28"/>
          <w:szCs w:val="28"/>
        </w:rPr>
        <w:t>2. Настоящее решение вступает в силу со дня его официального опублик</w:t>
      </w:r>
      <w:r w:rsidRPr="00C40F0B">
        <w:rPr>
          <w:sz w:val="28"/>
          <w:szCs w:val="28"/>
        </w:rPr>
        <w:t>о</w:t>
      </w:r>
      <w:r w:rsidRPr="00C40F0B">
        <w:rPr>
          <w:sz w:val="28"/>
          <w:szCs w:val="28"/>
        </w:rPr>
        <w:t>ван</w:t>
      </w:r>
      <w:r w:rsidR="00F50082">
        <w:rPr>
          <w:sz w:val="28"/>
          <w:szCs w:val="28"/>
        </w:rPr>
        <w:t>ия.</w:t>
      </w:r>
    </w:p>
    <w:p w:rsidR="00C40F0B" w:rsidRPr="00C40F0B" w:rsidRDefault="00C40F0B" w:rsidP="00C40F0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0F0B">
        <w:rPr>
          <w:sz w:val="28"/>
          <w:szCs w:val="28"/>
        </w:rPr>
        <w:t xml:space="preserve">3. Опубликовать </w:t>
      </w:r>
      <w:r w:rsidR="00F50082">
        <w:rPr>
          <w:sz w:val="28"/>
          <w:szCs w:val="28"/>
        </w:rPr>
        <w:t xml:space="preserve">настоящее </w:t>
      </w:r>
      <w:r w:rsidRPr="00C40F0B">
        <w:rPr>
          <w:sz w:val="28"/>
          <w:szCs w:val="28"/>
        </w:rPr>
        <w:t>решение в печатном средстве массовой инфо</w:t>
      </w:r>
      <w:r w:rsidRPr="00C40F0B">
        <w:rPr>
          <w:sz w:val="28"/>
          <w:szCs w:val="28"/>
        </w:rPr>
        <w:t>р</w:t>
      </w:r>
      <w:r w:rsidRPr="00C40F0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40F0B">
        <w:rPr>
          <w:sz w:val="28"/>
          <w:szCs w:val="28"/>
        </w:rPr>
        <w:t>ь</w:t>
      </w:r>
      <w:r w:rsidRPr="00C40F0B">
        <w:rPr>
          <w:sz w:val="28"/>
          <w:szCs w:val="28"/>
        </w:rPr>
        <w:t>ного образования город Пермь».</w:t>
      </w:r>
    </w:p>
    <w:p w:rsidR="00C40F0B" w:rsidRPr="00C40F0B" w:rsidRDefault="00C40F0B" w:rsidP="00F50082">
      <w:pPr>
        <w:tabs>
          <w:tab w:val="left" w:pos="0"/>
        </w:tabs>
        <w:autoSpaceDE w:val="0"/>
        <w:autoSpaceDN w:val="0"/>
        <w:adjustRightInd w:val="0"/>
        <w:spacing w:after="720"/>
        <w:ind w:firstLine="709"/>
        <w:jc w:val="both"/>
        <w:outlineLvl w:val="1"/>
        <w:rPr>
          <w:sz w:val="28"/>
          <w:szCs w:val="28"/>
        </w:rPr>
      </w:pPr>
      <w:r w:rsidRPr="00C40F0B">
        <w:rPr>
          <w:sz w:val="28"/>
          <w:szCs w:val="28"/>
        </w:rPr>
        <w:t xml:space="preserve">4. </w:t>
      </w:r>
      <w:proofErr w:type="gramStart"/>
      <w:r w:rsidRPr="00C40F0B">
        <w:rPr>
          <w:sz w:val="28"/>
          <w:szCs w:val="28"/>
        </w:rPr>
        <w:t>Контроль за</w:t>
      </w:r>
      <w:proofErr w:type="gramEnd"/>
      <w:r w:rsidRPr="00C40F0B">
        <w:rPr>
          <w:sz w:val="28"/>
          <w:szCs w:val="28"/>
        </w:rPr>
        <w:t xml:space="preserve"> исполнением </w:t>
      </w:r>
      <w:r w:rsidR="00F50082">
        <w:rPr>
          <w:sz w:val="28"/>
          <w:szCs w:val="28"/>
        </w:rPr>
        <w:t xml:space="preserve">настоящего </w:t>
      </w:r>
      <w:r w:rsidRPr="00C40F0B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Pr="00C40F0B">
        <w:rPr>
          <w:sz w:val="28"/>
          <w:szCs w:val="28"/>
        </w:rPr>
        <w:t>о</w:t>
      </w:r>
      <w:r w:rsidRPr="00C40F0B">
        <w:rPr>
          <w:sz w:val="28"/>
          <w:szCs w:val="28"/>
        </w:rPr>
        <w:t>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386450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BB221" wp14:editId="7EFD8B41">
                <wp:simplePos x="0" y="0"/>
                <wp:positionH relativeFrom="column">
                  <wp:posOffset>-73116</wp:posOffset>
                </wp:positionH>
                <wp:positionV relativeFrom="paragraph">
                  <wp:posOffset>106407</wp:posOffset>
                </wp:positionV>
                <wp:extent cx="6372860" cy="505641"/>
                <wp:effectExtent l="0" t="0" r="8890" b="889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0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09476D" w:rsidRDefault="0009476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4pt;width:501.8pt;height:39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Z9hAIAABM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" stroked="f">
                <v:textbox inset="0,0,0,0">
                  <w:txbxContent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09476D" w:rsidRDefault="0009476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D66B7">
      <w:rPr>
        <w:noProof/>
        <w:sz w:val="16"/>
        <w:szCs w:val="16"/>
        <w:u w:val="single"/>
      </w:rPr>
      <w:t>28.05.2015 10:06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D66B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66B7">
      <w:rPr>
        <w:noProof/>
        <w:snapToGrid w:val="0"/>
        <w:sz w:val="16"/>
      </w:rPr>
      <w:t>28.05.2015 10:06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66B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+VmKupqoET0RKuP+pYaSR2y40I=" w:salt="u+cRUWFiYIok41u6ps08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476D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383F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6450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500D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6711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F0B"/>
    <w:rsid w:val="00C635BE"/>
    <w:rsid w:val="00C63DAA"/>
    <w:rsid w:val="00C660FD"/>
    <w:rsid w:val="00C85C8F"/>
    <w:rsid w:val="00CA0EEC"/>
    <w:rsid w:val="00CA62E3"/>
    <w:rsid w:val="00CA6A26"/>
    <w:rsid w:val="00CA78C0"/>
    <w:rsid w:val="00CB5E0C"/>
    <w:rsid w:val="00CC5516"/>
    <w:rsid w:val="00CD4CDD"/>
    <w:rsid w:val="00CD66B7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0082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63CD-2CFD-46F7-B2B4-BD8DC57E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2015-05-28T05:06:00Z</cp:lastPrinted>
  <dcterms:created xsi:type="dcterms:W3CDTF">2015-05-22T05:05:00Z</dcterms:created>
  <dcterms:modified xsi:type="dcterms:W3CDTF">2015-05-28T05:07:00Z</dcterms:modified>
</cp:coreProperties>
</file>