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8115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A5E3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8115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A5E35">
                        <w:rPr>
                          <w:sz w:val="28"/>
                          <w:szCs w:val="28"/>
                          <w:u w:val="single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8115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8115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EE2558" w:rsidRDefault="00EE2558" w:rsidP="001A5E3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рассмотрении протеста прокурора города Перми на подпункт 7.4.2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Положения о предоставлении земельных участков для строительства и иных целей на территории города Перми, утвержденного решением Пермской </w:t>
      </w:r>
      <w:r>
        <w:rPr>
          <w:rFonts w:ascii="Times New Roman" w:hAnsi="Times New Roman" w:cs="Times New Roman"/>
          <w:b/>
          <w:sz w:val="28"/>
          <w:szCs w:val="28"/>
        </w:rPr>
        <w:br/>
        <w:t>городской Думы от 28.10.2008 № 315 (в редакции от 23.09.2014)</w:t>
      </w:r>
    </w:p>
    <w:p w:rsidR="00EE2558" w:rsidRDefault="00EE2558" w:rsidP="001A5E35">
      <w:pPr>
        <w:jc w:val="center"/>
        <w:rPr>
          <w:sz w:val="28"/>
          <w:szCs w:val="28"/>
        </w:rPr>
      </w:pPr>
    </w:p>
    <w:p w:rsidR="00EE2558" w:rsidRDefault="00EE2558" w:rsidP="00EE2558">
      <w:pPr>
        <w:jc w:val="center"/>
        <w:rPr>
          <w:sz w:val="28"/>
          <w:szCs w:val="28"/>
        </w:rPr>
      </w:pPr>
    </w:p>
    <w:p w:rsidR="00EE2558" w:rsidRDefault="00EE2558" w:rsidP="00EE2558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EE2558" w:rsidRDefault="00EE2558" w:rsidP="00EE2558">
      <w:pPr>
        <w:jc w:val="center"/>
        <w:rPr>
          <w:sz w:val="28"/>
          <w:szCs w:val="28"/>
        </w:rPr>
      </w:pPr>
    </w:p>
    <w:p w:rsidR="00EE2558" w:rsidRDefault="00EE2558" w:rsidP="00EE2558">
      <w:pPr>
        <w:pStyle w:val="a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Протест прокурора города Перми на подпункт 7.4.2 Положения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земельных участков для строительства и иных целей на территории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Перми, утвержденного решением Пермской городской Думы от 28.10.2008 № 315 (в редакции от 23.09.2014)</w:t>
      </w:r>
      <w:r w:rsidR="001A5E35">
        <w:rPr>
          <w:sz w:val="28"/>
          <w:szCs w:val="28"/>
        </w:rPr>
        <w:t>,</w:t>
      </w:r>
      <w:r>
        <w:rPr>
          <w:sz w:val="28"/>
          <w:szCs w:val="28"/>
        </w:rPr>
        <w:t xml:space="preserve"> отклонить.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F5EA7">
      <w:rPr>
        <w:noProof/>
        <w:sz w:val="16"/>
        <w:szCs w:val="16"/>
        <w:u w:val="single"/>
      </w:rPr>
      <w:t>28.01.2015 13:09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F5EA7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F5EA7">
      <w:rPr>
        <w:noProof/>
        <w:snapToGrid w:val="0"/>
        <w:sz w:val="16"/>
      </w:rPr>
      <w:t>28.01.2015 13:09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F5EA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Qt1gwPKXZ1FkSNXBqQPqyiYYG8=" w:salt="ZnsANAJ8E1bcQj/wDN+Jc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157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5E35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CAF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5EA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EE2558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1904-0D64-4904-AE04-A58BB8C4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721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2015-01-28T08:09:00Z</cp:lastPrinted>
  <dcterms:created xsi:type="dcterms:W3CDTF">2015-01-23T09:11:00Z</dcterms:created>
  <dcterms:modified xsi:type="dcterms:W3CDTF">2015-01-28T08:11:00Z</dcterms:modified>
</cp:coreProperties>
</file>