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254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65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254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659B">
                        <w:rPr>
                          <w:sz w:val="28"/>
                          <w:szCs w:val="28"/>
                          <w:u w:val="single"/>
                        </w:rPr>
                        <w:t xml:space="preserve"> 276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54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254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25413" w:rsidRDefault="00725413" w:rsidP="007254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Пермской городской Думы от 17.12.2013 </w:t>
      </w:r>
    </w:p>
    <w:p w:rsidR="00725413" w:rsidRDefault="00725413" w:rsidP="007254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293 «Об утверждении Положения о проведении конкурса на право </w:t>
      </w:r>
    </w:p>
    <w:p w:rsidR="00725413" w:rsidRDefault="00725413" w:rsidP="007254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договора на осуществление пассажирских перевозок </w:t>
      </w:r>
    </w:p>
    <w:p w:rsidR="00725413" w:rsidRDefault="00725413" w:rsidP="007254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автомобильным транспортом на маршрутах регулярных </w:t>
      </w:r>
    </w:p>
    <w:p w:rsidR="00725413" w:rsidRDefault="00725413" w:rsidP="007254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перевозок города Перми»</w:t>
      </w:r>
    </w:p>
    <w:p w:rsidR="00725413" w:rsidRPr="00822C48" w:rsidRDefault="00725413" w:rsidP="007254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413" w:rsidRDefault="00725413" w:rsidP="007254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13" w:rsidRDefault="00725413" w:rsidP="0097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Pr="00C905A1">
        <w:rPr>
          <w:sz w:val="28"/>
          <w:szCs w:val="28"/>
        </w:rPr>
        <w:t xml:space="preserve">», </w:t>
      </w:r>
      <w:hyperlink r:id="rId10" w:history="1">
        <w:r w:rsidRPr="00C905A1">
          <w:rPr>
            <w:rStyle w:val="af"/>
            <w:color w:val="auto"/>
            <w:sz w:val="28"/>
            <w:szCs w:val="28"/>
            <w:u w:val="none"/>
          </w:rPr>
          <w:t>статьей</w:t>
        </w:r>
      </w:hyperlink>
      <w:r>
        <w:rPr>
          <w:sz w:val="28"/>
          <w:szCs w:val="28"/>
        </w:rPr>
        <w:t xml:space="preserve"> 41 Устава города Перми, в целях создания условий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транспортных услуг населению и организации транспортного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населения</w:t>
      </w:r>
    </w:p>
    <w:p w:rsidR="00725413" w:rsidRDefault="00725413" w:rsidP="00725413">
      <w:pPr>
        <w:jc w:val="center"/>
        <w:rPr>
          <w:sz w:val="28"/>
          <w:szCs w:val="28"/>
        </w:rPr>
      </w:pPr>
    </w:p>
    <w:p w:rsidR="00725413" w:rsidRDefault="00725413" w:rsidP="00725413">
      <w:pPr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905A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905A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905A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905A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05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05A1">
        <w:rPr>
          <w:b/>
          <w:sz w:val="28"/>
          <w:szCs w:val="28"/>
        </w:rPr>
        <w:t>а:</w:t>
      </w:r>
    </w:p>
    <w:p w:rsidR="00725413" w:rsidRDefault="00725413" w:rsidP="00725413">
      <w:pPr>
        <w:jc w:val="center"/>
        <w:rPr>
          <w:b/>
          <w:spacing w:val="50"/>
          <w:sz w:val="28"/>
          <w:szCs w:val="28"/>
        </w:rPr>
      </w:pPr>
    </w:p>
    <w:p w:rsidR="00725413" w:rsidRDefault="00725413" w:rsidP="00725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C905A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на право заключения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вора на осуществление пассажирских перевозок автомобильным транспортом </w:t>
      </w:r>
      <w:r>
        <w:rPr>
          <w:rFonts w:ascii="Times New Roman" w:hAnsi="Times New Roman" w:cs="Times New Roman"/>
          <w:sz w:val="28"/>
          <w:szCs w:val="28"/>
        </w:rPr>
        <w:br/>
        <w:t>на 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Перми, утвержденное решением Пермской городской Думы от 17.12.2013 № 293, изменения:</w:t>
      </w:r>
    </w:p>
    <w:p w:rsidR="00725413" w:rsidRDefault="00725413" w:rsidP="00725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1.3 слова «три года» заменить словами «пять лет»;</w:t>
      </w:r>
    </w:p>
    <w:p w:rsidR="00725413" w:rsidRDefault="00725413" w:rsidP="00725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 пункте 1.9 абзац </w:t>
      </w:r>
      <w:r w:rsidR="00D33B2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25413" w:rsidRPr="00C905A1" w:rsidRDefault="00725413" w:rsidP="00725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05A1">
        <w:rPr>
          <w:rFonts w:ascii="Times New Roman" w:hAnsi="Times New Roman" w:cs="Times New Roman"/>
          <w:sz w:val="28"/>
          <w:szCs w:val="28"/>
        </w:rPr>
        <w:t xml:space="preserve"> в пунктах 5.5, 5.6 слова «и в официальном бюллетене»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413" w:rsidRDefault="00725413" w:rsidP="00725413">
      <w:pPr>
        <w:pStyle w:val="20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раздел 5 дополнить пунктами 5.11 - 5.12 следующего содержания:</w:t>
      </w:r>
    </w:p>
    <w:p w:rsidR="00725413" w:rsidRDefault="00725413" w:rsidP="00725413">
      <w:pPr>
        <w:pStyle w:val="20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«5.11. Организатор конкурса вправе внести изменения в конкурсную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ментацию.</w:t>
      </w:r>
    </w:p>
    <w:p w:rsidR="00725413" w:rsidRDefault="00725413" w:rsidP="00725413">
      <w:pPr>
        <w:pStyle w:val="20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номера маршрута, в отношении которого проводится конкурс, </w:t>
      </w:r>
      <w:r>
        <w:rPr>
          <w:sz w:val="28"/>
          <w:szCs w:val="28"/>
        </w:rPr>
        <w:br/>
        <w:t>не допускается.</w:t>
      </w:r>
    </w:p>
    <w:p w:rsidR="00725413" w:rsidRDefault="00725413" w:rsidP="00725413">
      <w:pPr>
        <w:pStyle w:val="20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конкурсную документацию допускается не позднее чем за 5</w:t>
      </w:r>
      <w:r w:rsidR="00D33B25">
        <w:rPr>
          <w:sz w:val="28"/>
          <w:szCs w:val="28"/>
        </w:rPr>
        <w:t xml:space="preserve"> (пять)</w:t>
      </w:r>
      <w:r>
        <w:rPr>
          <w:sz w:val="28"/>
          <w:szCs w:val="28"/>
        </w:rPr>
        <w:t xml:space="preserve"> рабочих дней до первоначально установленной даты окончания подачи заявок на участие в конкурсе.</w:t>
      </w:r>
    </w:p>
    <w:p w:rsidR="00725413" w:rsidRDefault="00725413" w:rsidP="00725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Изменения в конкурсную документацию и изменения в извещение </w:t>
      </w:r>
      <w:r>
        <w:rPr>
          <w:sz w:val="28"/>
          <w:szCs w:val="28"/>
        </w:rPr>
        <w:br/>
        <w:t xml:space="preserve">о проведении конкурса размещаются на сайте в течение 2 </w:t>
      </w:r>
      <w:r w:rsidR="00D33B25">
        <w:rPr>
          <w:sz w:val="28"/>
          <w:szCs w:val="28"/>
        </w:rPr>
        <w:t xml:space="preserve">(двух) </w:t>
      </w:r>
      <w:r>
        <w:rPr>
          <w:sz w:val="28"/>
          <w:szCs w:val="28"/>
        </w:rPr>
        <w:t>рабочих дней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сле дня внесения указанных изменений. При этом срок подачи заявок на участие </w:t>
      </w:r>
      <w:r w:rsidR="00D33B25">
        <w:rPr>
          <w:sz w:val="28"/>
          <w:szCs w:val="28"/>
        </w:rPr>
        <w:br/>
      </w:r>
      <w:r>
        <w:rPr>
          <w:sz w:val="28"/>
          <w:szCs w:val="28"/>
        </w:rPr>
        <w:t>в конкурсе продлевается таким образом, чтобы с даты размещения на сайте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конкурсную документацию и изменений в извещение о проведении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до даты окончания установленного срока подачи заявок на участие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курсе составлял не менее чем 15 </w:t>
      </w:r>
      <w:r w:rsidR="00D33B25">
        <w:rPr>
          <w:sz w:val="28"/>
          <w:szCs w:val="28"/>
        </w:rPr>
        <w:t xml:space="preserve">(пятнадцать) </w:t>
      </w:r>
      <w:r>
        <w:rPr>
          <w:sz w:val="28"/>
          <w:szCs w:val="28"/>
        </w:rPr>
        <w:t>календарных дней</w:t>
      </w:r>
      <w:proofErr w:type="gramStart"/>
      <w:r>
        <w:rPr>
          <w:sz w:val="28"/>
          <w:szCs w:val="28"/>
        </w:rPr>
        <w:t>.»;</w:t>
      </w:r>
      <w:proofErr w:type="gramEnd"/>
    </w:p>
    <w:p w:rsidR="00725413" w:rsidRDefault="00725413" w:rsidP="00725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в пункте 8.16 раздела 8 слова «3 (три) года» заменить словами «пять лет».</w:t>
      </w:r>
    </w:p>
    <w:p w:rsidR="00725413" w:rsidRDefault="00725413" w:rsidP="00725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обеспечить приведение правовых актов города Перми в соответствие настоящему решению.</w:t>
      </w:r>
    </w:p>
    <w:p w:rsidR="00725413" w:rsidRDefault="00725413" w:rsidP="0072541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5413" w:rsidRDefault="00725413" w:rsidP="00725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7659B">
      <w:rPr>
        <w:noProof/>
        <w:sz w:val="16"/>
        <w:szCs w:val="16"/>
        <w:u w:val="single"/>
      </w:rPr>
      <w:t>17.12.2014 14:38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7659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659B">
      <w:rPr>
        <w:noProof/>
        <w:snapToGrid w:val="0"/>
        <w:sz w:val="16"/>
      </w:rPr>
      <w:t>17.12.2014 14:38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65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ss7rJUWzof6XxVumSgtwWCCht4=" w:salt="MD89EXeRtjy9LbBB39LT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20F2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4EA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19A4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5413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659B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3B25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725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72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5E8623A267BCAAE568A2E3F74A5C8C504B7E07429D1D69616BF08250A7C5EB78C69E8733872E79EC5FC363q1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8B9CD06ABC92A4884349B31CCE3A19788CAC6E41F801F27636920B614EEAACA77E7554B4327706BB3A47Ch9f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99FF-5E0E-437A-92C7-6B5256A5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2646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2014-12-17T09:38:00Z</cp:lastPrinted>
  <dcterms:created xsi:type="dcterms:W3CDTF">2014-12-12T09:12:00Z</dcterms:created>
  <dcterms:modified xsi:type="dcterms:W3CDTF">2014-12-17T09:39:00Z</dcterms:modified>
</cp:coreProperties>
</file>