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23" w:rsidRPr="005B6723" w:rsidRDefault="005B6723" w:rsidP="00173970">
      <w:pPr>
        <w:autoSpaceDE w:val="0"/>
        <w:autoSpaceDN w:val="0"/>
        <w:adjustRightInd w:val="0"/>
        <w:ind w:firstLine="6237"/>
        <w:outlineLvl w:val="0"/>
        <w:rPr>
          <w:sz w:val="28"/>
          <w:szCs w:val="28"/>
        </w:rPr>
      </w:pPr>
      <w:r w:rsidRPr="005B6723">
        <w:rPr>
          <w:sz w:val="28"/>
          <w:szCs w:val="28"/>
        </w:rPr>
        <w:t xml:space="preserve">ПРИЛОЖЕНИЕ </w:t>
      </w:r>
    </w:p>
    <w:p w:rsidR="005B6723" w:rsidRPr="005B6723" w:rsidRDefault="005B6723" w:rsidP="00173970">
      <w:pPr>
        <w:autoSpaceDE w:val="0"/>
        <w:autoSpaceDN w:val="0"/>
        <w:adjustRightInd w:val="0"/>
        <w:ind w:firstLine="6237"/>
        <w:rPr>
          <w:sz w:val="28"/>
          <w:szCs w:val="28"/>
        </w:rPr>
      </w:pPr>
      <w:r w:rsidRPr="005B6723">
        <w:rPr>
          <w:sz w:val="28"/>
          <w:szCs w:val="28"/>
        </w:rPr>
        <w:t xml:space="preserve">к решению </w:t>
      </w:r>
    </w:p>
    <w:p w:rsidR="005B6723" w:rsidRDefault="005B6723" w:rsidP="00173970">
      <w:pPr>
        <w:autoSpaceDE w:val="0"/>
        <w:autoSpaceDN w:val="0"/>
        <w:adjustRightInd w:val="0"/>
        <w:ind w:firstLine="6237"/>
        <w:rPr>
          <w:sz w:val="28"/>
          <w:szCs w:val="28"/>
        </w:rPr>
      </w:pPr>
      <w:r w:rsidRPr="005B6723">
        <w:rPr>
          <w:sz w:val="28"/>
          <w:szCs w:val="28"/>
        </w:rPr>
        <w:t>Пермской городской Думы</w:t>
      </w:r>
    </w:p>
    <w:p w:rsidR="00F3309D" w:rsidRPr="005B6723" w:rsidRDefault="00F3309D" w:rsidP="00173970">
      <w:pPr>
        <w:autoSpaceDE w:val="0"/>
        <w:autoSpaceDN w:val="0"/>
        <w:adjustRightInd w:val="0"/>
        <w:ind w:firstLine="6237"/>
        <w:rPr>
          <w:sz w:val="28"/>
          <w:szCs w:val="28"/>
        </w:rPr>
      </w:pPr>
      <w:r>
        <w:rPr>
          <w:sz w:val="28"/>
          <w:szCs w:val="28"/>
        </w:rPr>
        <w:t>от 23.09.2014 №</w:t>
      </w:r>
      <w:r w:rsidR="00072B2D">
        <w:rPr>
          <w:sz w:val="28"/>
          <w:szCs w:val="28"/>
        </w:rPr>
        <w:t xml:space="preserve"> 193</w:t>
      </w:r>
    </w:p>
    <w:p w:rsidR="005B6723" w:rsidRPr="005B6723" w:rsidRDefault="005B6723" w:rsidP="005B672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846B5" w:rsidRDefault="00B846B5" w:rsidP="00B846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846B5" w:rsidRDefault="00B846B5" w:rsidP="00B846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46B5">
        <w:rPr>
          <w:b/>
          <w:sz w:val="28"/>
          <w:szCs w:val="28"/>
        </w:rPr>
        <w:t xml:space="preserve">Положение </w:t>
      </w:r>
    </w:p>
    <w:p w:rsidR="005B6723" w:rsidRPr="00B846B5" w:rsidRDefault="00B846B5" w:rsidP="00B846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46B5">
        <w:rPr>
          <w:b/>
          <w:sz w:val="28"/>
          <w:szCs w:val="28"/>
        </w:rPr>
        <w:t>о департаменте социальной политики администрации города Перми</w:t>
      </w:r>
    </w:p>
    <w:p w:rsidR="005B6723" w:rsidRPr="005B6723" w:rsidRDefault="005B6723" w:rsidP="005B672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2D7E9A">
        <w:rPr>
          <w:sz w:val="28"/>
          <w:szCs w:val="24"/>
        </w:rPr>
        <w:t>1. Общие положения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1.1. Настоящее Положение устанавливает компетенцию, включающую пр</w:t>
      </w:r>
      <w:r w:rsidRPr="002D7E9A">
        <w:rPr>
          <w:sz w:val="28"/>
          <w:szCs w:val="24"/>
        </w:rPr>
        <w:t>а</w:t>
      </w:r>
      <w:r w:rsidRPr="002D7E9A">
        <w:rPr>
          <w:sz w:val="28"/>
          <w:szCs w:val="24"/>
        </w:rPr>
        <w:t>ва и обязанности, предоставленные департаменту социальной политики админ</w:t>
      </w:r>
      <w:r w:rsidRPr="002D7E9A">
        <w:rPr>
          <w:sz w:val="28"/>
          <w:szCs w:val="24"/>
        </w:rPr>
        <w:t>и</w:t>
      </w:r>
      <w:r w:rsidRPr="002D7E9A">
        <w:rPr>
          <w:sz w:val="28"/>
          <w:szCs w:val="24"/>
        </w:rPr>
        <w:t xml:space="preserve">страции города Перми (далее </w:t>
      </w:r>
      <w:r w:rsidR="00F3309D">
        <w:rPr>
          <w:sz w:val="28"/>
          <w:szCs w:val="24"/>
        </w:rPr>
        <w:t>-</w:t>
      </w:r>
      <w:r w:rsidRPr="002D7E9A">
        <w:rPr>
          <w:sz w:val="28"/>
          <w:szCs w:val="24"/>
        </w:rPr>
        <w:t xml:space="preserve"> Департамент) для осуществления целей, задач </w:t>
      </w:r>
      <w:r w:rsidR="00104B55">
        <w:rPr>
          <w:sz w:val="28"/>
          <w:szCs w:val="24"/>
        </w:rPr>
        <w:br/>
      </w:r>
      <w:r w:rsidRPr="002D7E9A">
        <w:rPr>
          <w:sz w:val="28"/>
          <w:szCs w:val="24"/>
        </w:rPr>
        <w:t>и функций.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Департамент является функциональным органом администрации города Перми.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Департамент является правопреемником прав и обязанностей </w:t>
      </w:r>
      <w:proofErr w:type="gramStart"/>
      <w:r w:rsidRPr="002D7E9A">
        <w:rPr>
          <w:sz w:val="28"/>
          <w:szCs w:val="24"/>
        </w:rPr>
        <w:t>управления здравоохранения администрации города Перми</w:t>
      </w:r>
      <w:proofErr w:type="gramEnd"/>
      <w:r w:rsidRPr="002D7E9A">
        <w:rPr>
          <w:sz w:val="28"/>
          <w:szCs w:val="24"/>
        </w:rPr>
        <w:t>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1.2. Департамент в своей деятельности подотчетен главе администрации г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>рода Перми.</w:t>
      </w:r>
      <w:bookmarkStart w:id="0" w:name="_GoBack"/>
      <w:bookmarkEnd w:id="0"/>
    </w:p>
    <w:p w:rsidR="002D7E9A" w:rsidRPr="002D7E9A" w:rsidRDefault="002D7E9A" w:rsidP="003E5F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1.3. Департамент является юридическим лицом, имеет в своем оперативном управлении обособленное имущество, самостоятельный баланс, </w:t>
      </w:r>
      <w:r w:rsidR="00F3309D">
        <w:rPr>
          <w:sz w:val="28"/>
          <w:szCs w:val="24"/>
        </w:rPr>
        <w:t xml:space="preserve">лицевой счет </w:t>
      </w:r>
      <w:r w:rsidR="00117872">
        <w:rPr>
          <w:sz w:val="28"/>
          <w:szCs w:val="24"/>
        </w:rPr>
        <w:br/>
      </w:r>
      <w:r w:rsidRPr="002D7E9A">
        <w:rPr>
          <w:sz w:val="28"/>
          <w:szCs w:val="24"/>
        </w:rPr>
        <w:t xml:space="preserve">в </w:t>
      </w:r>
      <w:r w:rsidR="00F3309D">
        <w:rPr>
          <w:sz w:val="28"/>
          <w:szCs w:val="24"/>
        </w:rPr>
        <w:t>финансовом органе</w:t>
      </w:r>
      <w:r w:rsidRPr="002D7E9A">
        <w:rPr>
          <w:sz w:val="28"/>
          <w:szCs w:val="24"/>
        </w:rPr>
        <w:t xml:space="preserve"> города Перми, печать со своим полным наименованием </w:t>
      </w:r>
      <w:r w:rsidR="00117872">
        <w:rPr>
          <w:sz w:val="28"/>
          <w:szCs w:val="24"/>
        </w:rPr>
        <w:br/>
      </w:r>
      <w:r w:rsidRPr="002D7E9A">
        <w:rPr>
          <w:sz w:val="28"/>
          <w:szCs w:val="24"/>
        </w:rPr>
        <w:t>и изображением герба города Перми, а также соответствующие печати, штампы, бланки.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1.4. Штатное расписание</w:t>
      </w:r>
      <w:r w:rsidR="00F3309D">
        <w:rPr>
          <w:sz w:val="28"/>
          <w:szCs w:val="24"/>
        </w:rPr>
        <w:t xml:space="preserve"> Департамента</w:t>
      </w:r>
      <w:r w:rsidRPr="002D7E9A">
        <w:rPr>
          <w:sz w:val="28"/>
          <w:szCs w:val="24"/>
        </w:rPr>
        <w:t xml:space="preserve"> утверждается в порядке, устано</w:t>
      </w:r>
      <w:r w:rsidRPr="002D7E9A">
        <w:rPr>
          <w:sz w:val="28"/>
          <w:szCs w:val="24"/>
        </w:rPr>
        <w:t>в</w:t>
      </w:r>
      <w:r w:rsidRPr="002D7E9A">
        <w:rPr>
          <w:sz w:val="28"/>
          <w:szCs w:val="24"/>
        </w:rPr>
        <w:t>лен</w:t>
      </w:r>
      <w:r w:rsidR="00F3309D">
        <w:rPr>
          <w:sz w:val="28"/>
          <w:szCs w:val="24"/>
        </w:rPr>
        <w:t xml:space="preserve">ном </w:t>
      </w:r>
      <w:r w:rsidRPr="002D7E9A">
        <w:rPr>
          <w:sz w:val="28"/>
          <w:szCs w:val="24"/>
        </w:rPr>
        <w:t>в администрации города Перми.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1.5. Финансовое обеспечение деятельност</w:t>
      </w:r>
      <w:r w:rsidR="00F3309D">
        <w:rPr>
          <w:sz w:val="28"/>
          <w:szCs w:val="24"/>
        </w:rPr>
        <w:t xml:space="preserve">и Департамента осуществляется </w:t>
      </w:r>
      <w:r w:rsidR="00104B55">
        <w:rPr>
          <w:sz w:val="28"/>
          <w:szCs w:val="24"/>
        </w:rPr>
        <w:br/>
      </w:r>
      <w:r w:rsidRPr="002D7E9A">
        <w:rPr>
          <w:sz w:val="28"/>
          <w:szCs w:val="24"/>
        </w:rPr>
        <w:t>за счет средств бюджета города Перми на основании бюджетной сметы.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1.6. Лимит численности Департамента утверждается администрацией гор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>да Перми.</w:t>
      </w:r>
    </w:p>
    <w:p w:rsidR="00F3309D" w:rsidRDefault="00F3309D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FC">
        <w:rPr>
          <w:sz w:val="28"/>
          <w:szCs w:val="28"/>
        </w:rPr>
        <w:t>1.7. Департамент в своей деятельности руководствуется Конституцией Ро</w:t>
      </w:r>
      <w:r w:rsidRPr="003338FC">
        <w:rPr>
          <w:sz w:val="28"/>
          <w:szCs w:val="28"/>
        </w:rPr>
        <w:t>с</w:t>
      </w:r>
      <w:r w:rsidRPr="003338FC">
        <w:rPr>
          <w:sz w:val="28"/>
          <w:szCs w:val="28"/>
        </w:rPr>
        <w:t>сийской Федерации, федеральными законами, указами Президента Российской Федерации, постановлениями Правительства Российской Федерации, нормати</w:t>
      </w:r>
      <w:r w:rsidRPr="003338FC">
        <w:rPr>
          <w:sz w:val="28"/>
          <w:szCs w:val="28"/>
        </w:rPr>
        <w:t>в</w:t>
      </w:r>
      <w:r w:rsidRPr="003338FC">
        <w:rPr>
          <w:sz w:val="28"/>
          <w:szCs w:val="28"/>
        </w:rPr>
        <w:t>ными правовыми актами  Пермского края (Пермской области), правовыми актами города Перми и настоящим Положением.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1.</w:t>
      </w:r>
      <w:r w:rsidR="00104B55">
        <w:rPr>
          <w:sz w:val="28"/>
          <w:szCs w:val="24"/>
        </w:rPr>
        <w:t>8</w:t>
      </w:r>
      <w:r w:rsidRPr="002D7E9A">
        <w:rPr>
          <w:sz w:val="28"/>
          <w:szCs w:val="24"/>
        </w:rPr>
        <w:t>. Работники Департамента, замещающие должности муниципальной службы, являются муниципальными служащими, на которых распространяется действие законодательства о муниципальной службе.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1.</w:t>
      </w:r>
      <w:r w:rsidR="00104B55">
        <w:rPr>
          <w:sz w:val="28"/>
          <w:szCs w:val="24"/>
        </w:rPr>
        <w:t>9</w:t>
      </w:r>
      <w:r w:rsidRPr="002D7E9A">
        <w:rPr>
          <w:sz w:val="28"/>
          <w:szCs w:val="24"/>
        </w:rPr>
        <w:t>. Полное наименование: департамент социальной политики администр</w:t>
      </w:r>
      <w:r w:rsidRPr="002D7E9A">
        <w:rPr>
          <w:sz w:val="28"/>
          <w:szCs w:val="24"/>
        </w:rPr>
        <w:t>а</w:t>
      </w:r>
      <w:r w:rsidRPr="002D7E9A">
        <w:rPr>
          <w:sz w:val="28"/>
          <w:szCs w:val="24"/>
        </w:rPr>
        <w:t>ции города Перми.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1.1</w:t>
      </w:r>
      <w:r w:rsidR="00104B55">
        <w:rPr>
          <w:sz w:val="28"/>
          <w:szCs w:val="24"/>
        </w:rPr>
        <w:t>0</w:t>
      </w:r>
      <w:r w:rsidRPr="002D7E9A">
        <w:rPr>
          <w:sz w:val="28"/>
          <w:szCs w:val="24"/>
        </w:rPr>
        <w:t xml:space="preserve">. Место нахождения: 614000, </w:t>
      </w:r>
      <w:proofErr w:type="spellStart"/>
      <w:r w:rsidRPr="002D7E9A">
        <w:rPr>
          <w:sz w:val="28"/>
          <w:szCs w:val="24"/>
        </w:rPr>
        <w:t>г</w:t>
      </w:r>
      <w:proofErr w:type="gramStart"/>
      <w:r w:rsidRPr="002D7E9A">
        <w:rPr>
          <w:sz w:val="28"/>
          <w:szCs w:val="24"/>
        </w:rPr>
        <w:t>.П</w:t>
      </w:r>
      <w:proofErr w:type="gramEnd"/>
      <w:r w:rsidRPr="002D7E9A">
        <w:rPr>
          <w:sz w:val="28"/>
          <w:szCs w:val="24"/>
        </w:rPr>
        <w:t>ермь</w:t>
      </w:r>
      <w:proofErr w:type="spellEnd"/>
      <w:r w:rsidRPr="002D7E9A">
        <w:rPr>
          <w:sz w:val="28"/>
          <w:szCs w:val="24"/>
        </w:rPr>
        <w:t>, ул.Пермская,60.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1.1</w:t>
      </w:r>
      <w:r w:rsidR="00104B55">
        <w:rPr>
          <w:sz w:val="28"/>
          <w:szCs w:val="24"/>
        </w:rPr>
        <w:t>1</w:t>
      </w:r>
      <w:r w:rsidRPr="002D7E9A">
        <w:rPr>
          <w:sz w:val="28"/>
          <w:szCs w:val="24"/>
        </w:rPr>
        <w:t xml:space="preserve">. Электронный адрес: </w:t>
      </w:r>
      <w:hyperlink r:id="rId9" w:history="1">
        <w:r w:rsidRPr="002D7E9A">
          <w:rPr>
            <w:sz w:val="28"/>
            <w:szCs w:val="24"/>
            <w:lang w:val="en-US"/>
          </w:rPr>
          <w:t>dsp</w:t>
        </w:r>
        <w:r w:rsidRPr="002D7E9A">
          <w:rPr>
            <w:sz w:val="28"/>
            <w:szCs w:val="24"/>
          </w:rPr>
          <w:t>@gorodperm.ru</w:t>
        </w:r>
      </w:hyperlink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2D7E9A">
        <w:rPr>
          <w:sz w:val="28"/>
          <w:szCs w:val="24"/>
        </w:rPr>
        <w:lastRenderedPageBreak/>
        <w:t>2. Цели и задачи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4"/>
          <w:lang w:eastAsia="en-US"/>
        </w:rPr>
      </w:pPr>
      <w:r w:rsidRPr="002D7E9A">
        <w:rPr>
          <w:rFonts w:eastAsia="Calibri"/>
          <w:sz w:val="28"/>
          <w:szCs w:val="24"/>
          <w:lang w:eastAsia="en-US"/>
        </w:rPr>
        <w:t>2.1. Основными целями деятельности Департамента являются:</w:t>
      </w:r>
    </w:p>
    <w:p w:rsidR="002D7E9A" w:rsidRPr="003E5F9F" w:rsidRDefault="00B846B5" w:rsidP="003E5F9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2.1.1</w:t>
      </w:r>
      <w:r w:rsidR="002D7E9A" w:rsidRPr="002D7E9A">
        <w:rPr>
          <w:rFonts w:eastAsia="Calibri"/>
          <w:sz w:val="28"/>
          <w:szCs w:val="24"/>
          <w:lang w:eastAsia="en-US"/>
        </w:rPr>
        <w:t xml:space="preserve"> формирование, обеспечение функционирования и совершенствование муниципальной </w:t>
      </w:r>
      <w:proofErr w:type="gramStart"/>
      <w:r w:rsidR="002D7E9A" w:rsidRPr="002D7E9A">
        <w:rPr>
          <w:rFonts w:eastAsia="Calibri"/>
          <w:sz w:val="28"/>
          <w:szCs w:val="24"/>
          <w:lang w:eastAsia="en-US"/>
        </w:rPr>
        <w:t>системы социальной п</w:t>
      </w:r>
      <w:r w:rsidR="00117872">
        <w:rPr>
          <w:rFonts w:eastAsia="Calibri"/>
          <w:sz w:val="28"/>
          <w:szCs w:val="24"/>
          <w:lang w:eastAsia="en-US"/>
        </w:rPr>
        <w:t>оддержки населения города Перми</w:t>
      </w:r>
      <w:proofErr w:type="gramEnd"/>
      <w:r w:rsidR="00DD3365">
        <w:rPr>
          <w:sz w:val="28"/>
          <w:szCs w:val="24"/>
        </w:rPr>
        <w:t xml:space="preserve"> </w:t>
      </w:r>
      <w:r w:rsidR="002D7E9A" w:rsidRPr="002D7E9A">
        <w:rPr>
          <w:rFonts w:eastAsia="Calibri"/>
          <w:sz w:val="28"/>
          <w:szCs w:val="24"/>
          <w:lang w:eastAsia="en-US"/>
        </w:rPr>
        <w:t>в пр</w:t>
      </w:r>
      <w:r w:rsidR="002D7E9A" w:rsidRPr="002D7E9A">
        <w:rPr>
          <w:rFonts w:eastAsia="Calibri"/>
          <w:sz w:val="28"/>
          <w:szCs w:val="24"/>
          <w:lang w:eastAsia="en-US"/>
        </w:rPr>
        <w:t>е</w:t>
      </w:r>
      <w:r w:rsidR="002D7E9A" w:rsidRPr="002D7E9A">
        <w:rPr>
          <w:rFonts w:eastAsia="Calibri"/>
          <w:sz w:val="28"/>
          <w:szCs w:val="24"/>
          <w:lang w:eastAsia="en-US"/>
        </w:rPr>
        <w:t xml:space="preserve">делах полномочий органов местного самоуправления и добровольно принятых </w:t>
      </w:r>
      <w:r w:rsidR="003E5F9F">
        <w:rPr>
          <w:rFonts w:eastAsia="Calibri"/>
          <w:sz w:val="28"/>
          <w:szCs w:val="24"/>
          <w:lang w:eastAsia="en-US"/>
        </w:rPr>
        <w:br/>
      </w:r>
      <w:r w:rsidR="002D7E9A" w:rsidRPr="002D7E9A">
        <w:rPr>
          <w:rFonts w:eastAsia="Calibri"/>
          <w:sz w:val="28"/>
          <w:szCs w:val="24"/>
          <w:lang w:eastAsia="en-US"/>
        </w:rPr>
        <w:t>на себя органами местного самоуправления обязательств;</w:t>
      </w:r>
    </w:p>
    <w:p w:rsidR="002D7E9A" w:rsidRPr="002D7E9A" w:rsidRDefault="00B846B5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8"/>
        </w:rPr>
        <w:t>2.1.2</w:t>
      </w:r>
      <w:r w:rsidR="002D7E9A" w:rsidRPr="002D7E9A">
        <w:rPr>
          <w:sz w:val="28"/>
          <w:szCs w:val="28"/>
        </w:rPr>
        <w:t xml:space="preserve"> </w:t>
      </w:r>
      <w:r w:rsidR="002D7E9A" w:rsidRPr="002D7E9A">
        <w:rPr>
          <w:sz w:val="28"/>
          <w:szCs w:val="24"/>
        </w:rPr>
        <w:t>осуществление мероприятий по реализации полномочий органа мес</w:t>
      </w:r>
      <w:r w:rsidR="002D7E9A" w:rsidRPr="002D7E9A">
        <w:rPr>
          <w:sz w:val="28"/>
          <w:szCs w:val="24"/>
        </w:rPr>
        <w:t>т</w:t>
      </w:r>
      <w:r w:rsidR="002D7E9A" w:rsidRPr="002D7E9A">
        <w:rPr>
          <w:sz w:val="28"/>
          <w:szCs w:val="24"/>
        </w:rPr>
        <w:t>ного самоуправления в сфере охраны здоровья граждан;</w:t>
      </w:r>
    </w:p>
    <w:p w:rsidR="002D7E9A" w:rsidRPr="002D7E9A" w:rsidRDefault="00B846B5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2.1.3</w:t>
      </w:r>
      <w:r w:rsidR="002D7E9A" w:rsidRPr="002D7E9A">
        <w:rPr>
          <w:sz w:val="28"/>
          <w:szCs w:val="24"/>
        </w:rPr>
        <w:t xml:space="preserve"> защита прав и интересов семьи и ребенка на территории города Перми.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2.2. Основными задачами Департамента являются:</w:t>
      </w:r>
    </w:p>
    <w:p w:rsidR="002D7E9A" w:rsidRPr="002D7E9A" w:rsidRDefault="00B846B5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2.2.1</w:t>
      </w:r>
      <w:r w:rsidR="002D7E9A" w:rsidRPr="002D7E9A">
        <w:rPr>
          <w:sz w:val="28"/>
          <w:szCs w:val="24"/>
        </w:rPr>
        <w:t xml:space="preserve"> осуществление социальной поддержки отдельных категорий граждан, проживающих на территории города Перми;</w:t>
      </w:r>
    </w:p>
    <w:p w:rsidR="002D7E9A" w:rsidRPr="002D7E9A" w:rsidRDefault="00B846B5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2.2.2</w:t>
      </w:r>
      <w:r w:rsidR="002D7E9A" w:rsidRPr="002D7E9A">
        <w:rPr>
          <w:sz w:val="28"/>
          <w:szCs w:val="24"/>
        </w:rPr>
        <w:t xml:space="preserve"> осуществление выплаты пенсии за выслугу лет лицам, замещавшим муниципальные должности и должности муниципальной службы города Перми;</w:t>
      </w:r>
    </w:p>
    <w:p w:rsidR="002D7E9A" w:rsidRPr="002D7E9A" w:rsidRDefault="00B846B5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8"/>
        </w:rPr>
        <w:t>2.2.3</w:t>
      </w:r>
      <w:r w:rsidR="002D7E9A" w:rsidRPr="002D7E9A">
        <w:rPr>
          <w:sz w:val="28"/>
          <w:szCs w:val="28"/>
        </w:rPr>
        <w:t xml:space="preserve"> </w:t>
      </w:r>
      <w:r w:rsidR="002D7E9A" w:rsidRPr="002D7E9A">
        <w:rPr>
          <w:sz w:val="28"/>
          <w:szCs w:val="24"/>
        </w:rPr>
        <w:t>разработка и реализация мероприятий в сфере охраны здоровья гра</w:t>
      </w:r>
      <w:r w:rsidR="002D7E9A" w:rsidRPr="002D7E9A">
        <w:rPr>
          <w:sz w:val="28"/>
          <w:szCs w:val="24"/>
        </w:rPr>
        <w:t>ж</w:t>
      </w:r>
      <w:r w:rsidR="002D7E9A" w:rsidRPr="002D7E9A">
        <w:rPr>
          <w:sz w:val="28"/>
          <w:szCs w:val="24"/>
        </w:rPr>
        <w:t xml:space="preserve">дан и межведомственное взаимодействие </w:t>
      </w:r>
      <w:proofErr w:type="gramStart"/>
      <w:r w:rsidR="002D7E9A" w:rsidRPr="002D7E9A">
        <w:rPr>
          <w:sz w:val="28"/>
          <w:szCs w:val="24"/>
        </w:rPr>
        <w:t>по вопросам создания условий для ок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зания медицинской помощи населению на территории города Перми в соотве</w:t>
      </w:r>
      <w:r w:rsidR="002D7E9A" w:rsidRPr="002D7E9A">
        <w:rPr>
          <w:sz w:val="28"/>
          <w:szCs w:val="24"/>
        </w:rPr>
        <w:t>т</w:t>
      </w:r>
      <w:r w:rsidR="002D7E9A" w:rsidRPr="002D7E9A">
        <w:rPr>
          <w:sz w:val="28"/>
          <w:szCs w:val="24"/>
        </w:rPr>
        <w:t>ствии с территориальной программой</w:t>
      </w:r>
      <w:proofErr w:type="gramEnd"/>
      <w:r w:rsidR="002D7E9A" w:rsidRPr="002D7E9A">
        <w:rPr>
          <w:sz w:val="28"/>
          <w:szCs w:val="24"/>
        </w:rPr>
        <w:t xml:space="preserve"> государственных гарантий бесплатного ок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зания гражданам медицинской помощи;</w:t>
      </w:r>
    </w:p>
    <w:p w:rsidR="002D7E9A" w:rsidRPr="002D7E9A" w:rsidRDefault="00B846B5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2.2.4</w:t>
      </w:r>
      <w:r w:rsidR="002D7E9A" w:rsidRPr="002D7E9A">
        <w:rPr>
          <w:sz w:val="28"/>
          <w:szCs w:val="24"/>
        </w:rPr>
        <w:t xml:space="preserve"> обеспечение осуществления прав и законн</w:t>
      </w:r>
      <w:r w:rsidR="00DD3365">
        <w:rPr>
          <w:sz w:val="28"/>
          <w:szCs w:val="24"/>
        </w:rPr>
        <w:t xml:space="preserve">ых интересов семьи </w:t>
      </w:r>
      <w:r w:rsidR="002D7E9A" w:rsidRPr="002D7E9A">
        <w:rPr>
          <w:sz w:val="28"/>
          <w:szCs w:val="24"/>
        </w:rPr>
        <w:t>и ребе</w:t>
      </w:r>
      <w:r w:rsidR="002D7E9A" w:rsidRPr="002D7E9A">
        <w:rPr>
          <w:sz w:val="28"/>
          <w:szCs w:val="24"/>
        </w:rPr>
        <w:t>н</w:t>
      </w:r>
      <w:r w:rsidR="002D7E9A" w:rsidRPr="002D7E9A">
        <w:rPr>
          <w:sz w:val="28"/>
          <w:szCs w:val="24"/>
        </w:rPr>
        <w:t>ка на территории города Перми;</w:t>
      </w:r>
    </w:p>
    <w:p w:rsidR="002D7E9A" w:rsidRPr="002D7E9A" w:rsidRDefault="00B846B5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2.2.5</w:t>
      </w:r>
      <w:r w:rsidR="002D7E9A" w:rsidRPr="002D7E9A">
        <w:rPr>
          <w:sz w:val="28"/>
          <w:szCs w:val="24"/>
        </w:rPr>
        <w:t xml:space="preserve"> организация оздоровления, отдыха и занятости детей города Перми.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2D7E9A">
        <w:rPr>
          <w:sz w:val="28"/>
          <w:szCs w:val="24"/>
        </w:rPr>
        <w:t>3. Функции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Департамент в соответствии с возложенными на него задачами осуществл</w:t>
      </w:r>
      <w:r w:rsidRPr="002D7E9A">
        <w:rPr>
          <w:sz w:val="28"/>
          <w:szCs w:val="24"/>
        </w:rPr>
        <w:t>я</w:t>
      </w:r>
      <w:r w:rsidRPr="002D7E9A">
        <w:rPr>
          <w:sz w:val="28"/>
          <w:szCs w:val="24"/>
        </w:rPr>
        <w:t>ет следующие функции: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3.1. В сфере осуществления социальной поддержки отдельных категорий граждан, проживающих на территории города Перми: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3.1.1 </w:t>
      </w:r>
      <w:r w:rsidR="00F3309D" w:rsidRPr="003338FC">
        <w:rPr>
          <w:sz w:val="28"/>
          <w:szCs w:val="28"/>
        </w:rPr>
        <w:t>организует работу по предоставлению мер социальной поддержки гражданам, проживающим в жилых помещениях, признанных в установленном порядке непригодными для проживания и (или) расположенных в многокварти</w:t>
      </w:r>
      <w:r w:rsidR="00F3309D" w:rsidRPr="003338FC">
        <w:rPr>
          <w:sz w:val="28"/>
          <w:szCs w:val="28"/>
        </w:rPr>
        <w:t>р</w:t>
      </w:r>
      <w:r w:rsidR="00F3309D" w:rsidRPr="003338FC">
        <w:rPr>
          <w:sz w:val="28"/>
          <w:szCs w:val="28"/>
        </w:rPr>
        <w:t>ных домах, признанных в установленном порядке аварийными и подлежащими сносу или реконструкции;</w:t>
      </w:r>
    </w:p>
    <w:p w:rsidR="002D7E9A" w:rsidRPr="002D7E9A" w:rsidRDefault="00F3309D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3.1.2 </w:t>
      </w:r>
      <w:r w:rsidR="002D7E9A" w:rsidRPr="002D7E9A">
        <w:rPr>
          <w:sz w:val="28"/>
          <w:szCs w:val="24"/>
        </w:rPr>
        <w:t>организует работу по признанию граждан малоимущими в целях п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становки на учет для предоставления малоимущим гражданам, признанным ну</w:t>
      </w:r>
      <w:r w:rsidR="002D7E9A" w:rsidRPr="002D7E9A">
        <w:rPr>
          <w:sz w:val="28"/>
          <w:szCs w:val="24"/>
        </w:rPr>
        <w:t>ж</w:t>
      </w:r>
      <w:r w:rsidR="002D7E9A" w:rsidRPr="002D7E9A">
        <w:rPr>
          <w:sz w:val="28"/>
          <w:szCs w:val="24"/>
        </w:rPr>
        <w:t>дающимися в жилых помещениях, жилых помещений муниципального жилищн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го фонда по договорам социального найма: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консультирование по вопросам признания граждан </w:t>
      </w:r>
      <w:proofErr w:type="gramStart"/>
      <w:r w:rsidRPr="002D7E9A">
        <w:rPr>
          <w:sz w:val="28"/>
          <w:szCs w:val="24"/>
        </w:rPr>
        <w:t>малоимущими</w:t>
      </w:r>
      <w:proofErr w:type="gramEnd"/>
      <w:r w:rsidRPr="002D7E9A">
        <w:rPr>
          <w:sz w:val="28"/>
          <w:szCs w:val="24"/>
        </w:rPr>
        <w:t>;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прием заявлений о признании граждан </w:t>
      </w:r>
      <w:proofErr w:type="gramStart"/>
      <w:r w:rsidRPr="002D7E9A">
        <w:rPr>
          <w:sz w:val="28"/>
          <w:szCs w:val="24"/>
        </w:rPr>
        <w:t>малоимущими</w:t>
      </w:r>
      <w:proofErr w:type="gramEnd"/>
      <w:r w:rsidRPr="002D7E9A">
        <w:rPr>
          <w:sz w:val="28"/>
          <w:szCs w:val="24"/>
        </w:rPr>
        <w:t>;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принятие решений о признании гра</w:t>
      </w:r>
      <w:r w:rsidR="00B846B5">
        <w:rPr>
          <w:sz w:val="28"/>
          <w:szCs w:val="24"/>
        </w:rPr>
        <w:t xml:space="preserve">ждан </w:t>
      </w:r>
      <w:proofErr w:type="gramStart"/>
      <w:r w:rsidR="00B846B5">
        <w:rPr>
          <w:sz w:val="28"/>
          <w:szCs w:val="24"/>
        </w:rPr>
        <w:t>малоимущими</w:t>
      </w:r>
      <w:proofErr w:type="gramEnd"/>
      <w:r w:rsidR="00B846B5">
        <w:rPr>
          <w:sz w:val="28"/>
          <w:szCs w:val="24"/>
        </w:rPr>
        <w:t xml:space="preserve"> или об отказе </w:t>
      </w:r>
      <w:r w:rsidRPr="002D7E9A">
        <w:rPr>
          <w:sz w:val="28"/>
          <w:szCs w:val="24"/>
        </w:rPr>
        <w:t>в пр</w:t>
      </w:r>
      <w:r w:rsidRPr="002D7E9A">
        <w:rPr>
          <w:sz w:val="28"/>
          <w:szCs w:val="24"/>
        </w:rPr>
        <w:t>и</w:t>
      </w:r>
      <w:r w:rsidRPr="002D7E9A">
        <w:rPr>
          <w:sz w:val="28"/>
          <w:szCs w:val="24"/>
        </w:rPr>
        <w:t>знании граждан малоимущими;</w:t>
      </w:r>
    </w:p>
    <w:p w:rsidR="005F3ECB" w:rsidRPr="002D7E9A" w:rsidRDefault="002D7E9A" w:rsidP="005F3E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проверка сведений, представленных заявителями;</w:t>
      </w:r>
    </w:p>
    <w:p w:rsidR="002D7E9A" w:rsidRPr="002D7E9A" w:rsidRDefault="002D7E9A" w:rsidP="005F3E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осуществление расчета среднемесячного ми</w:t>
      </w:r>
      <w:r w:rsidR="00B846B5">
        <w:rPr>
          <w:sz w:val="28"/>
          <w:szCs w:val="24"/>
        </w:rPr>
        <w:t xml:space="preserve">нимального уровня дохода </w:t>
      </w:r>
      <w:r w:rsidR="005F3ECB">
        <w:rPr>
          <w:sz w:val="28"/>
          <w:szCs w:val="24"/>
        </w:rPr>
        <w:br/>
      </w:r>
      <w:r w:rsidRPr="002D7E9A">
        <w:rPr>
          <w:sz w:val="28"/>
          <w:szCs w:val="24"/>
        </w:rPr>
        <w:lastRenderedPageBreak/>
        <w:t>на одного человека в городе Перми в целях при</w:t>
      </w:r>
      <w:r w:rsidR="00B846B5">
        <w:rPr>
          <w:sz w:val="28"/>
          <w:szCs w:val="24"/>
        </w:rPr>
        <w:t xml:space="preserve">знания граждан </w:t>
      </w:r>
      <w:proofErr w:type="gramStart"/>
      <w:r w:rsidR="00B846B5">
        <w:rPr>
          <w:sz w:val="28"/>
          <w:szCs w:val="24"/>
        </w:rPr>
        <w:t>малоимущими</w:t>
      </w:r>
      <w:proofErr w:type="gramEnd"/>
      <w:r w:rsidR="00B846B5">
        <w:rPr>
          <w:sz w:val="28"/>
          <w:szCs w:val="24"/>
        </w:rPr>
        <w:t xml:space="preserve"> </w:t>
      </w:r>
      <w:r w:rsidR="005F3ECB">
        <w:rPr>
          <w:sz w:val="28"/>
          <w:szCs w:val="24"/>
        </w:rPr>
        <w:br/>
      </w:r>
      <w:r w:rsidRPr="002D7E9A">
        <w:rPr>
          <w:sz w:val="28"/>
          <w:szCs w:val="24"/>
        </w:rPr>
        <w:t>и предоставления им по договорам социального найма жилых помещений мун</w:t>
      </w:r>
      <w:r w:rsidRPr="002D7E9A">
        <w:rPr>
          <w:sz w:val="28"/>
          <w:szCs w:val="24"/>
        </w:rPr>
        <w:t>и</w:t>
      </w:r>
      <w:r w:rsidRPr="002D7E9A">
        <w:rPr>
          <w:sz w:val="28"/>
          <w:szCs w:val="24"/>
        </w:rPr>
        <w:t>ципального жилищного фонда;</w:t>
      </w:r>
    </w:p>
    <w:p w:rsidR="00F3309D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E9A">
        <w:rPr>
          <w:sz w:val="28"/>
          <w:szCs w:val="24"/>
        </w:rPr>
        <w:t xml:space="preserve">3.1.3 </w:t>
      </w:r>
      <w:r w:rsidR="00F3309D" w:rsidRPr="003338FC">
        <w:rPr>
          <w:sz w:val="28"/>
          <w:szCs w:val="28"/>
        </w:rPr>
        <w:t>организует работу по предоставлению пособий отдельным категориям семей, имеющих детей в возрасте от 1,5 до 4 лет, не находящихся в социально опасном положении, не посещающих образовательные организации, осуществл</w:t>
      </w:r>
      <w:r w:rsidR="00F3309D" w:rsidRPr="003338FC">
        <w:rPr>
          <w:sz w:val="28"/>
          <w:szCs w:val="28"/>
        </w:rPr>
        <w:t>я</w:t>
      </w:r>
      <w:r w:rsidR="00F3309D" w:rsidRPr="003338FC">
        <w:rPr>
          <w:sz w:val="28"/>
          <w:szCs w:val="28"/>
        </w:rPr>
        <w:t>ющие образовательную деятельность по образовательным программам дошкол</w:t>
      </w:r>
      <w:r w:rsidR="00F3309D" w:rsidRPr="003338FC">
        <w:rPr>
          <w:sz w:val="28"/>
          <w:szCs w:val="28"/>
        </w:rPr>
        <w:t>ь</w:t>
      </w:r>
      <w:r w:rsidR="00F3309D" w:rsidRPr="003338FC">
        <w:rPr>
          <w:sz w:val="28"/>
          <w:szCs w:val="28"/>
        </w:rPr>
        <w:t>ного образования;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3.1.4</w:t>
      </w:r>
      <w:r w:rsidR="002D7E9A" w:rsidRPr="002D7E9A">
        <w:rPr>
          <w:sz w:val="28"/>
          <w:szCs w:val="24"/>
        </w:rPr>
        <w:t xml:space="preserve"> предоставляет дополнительные меры социальной поддержки в виде ежемесячных денежных муниципальных выплат: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3.1.4.1</w:t>
      </w:r>
      <w:r w:rsidR="002D7E9A" w:rsidRPr="002D7E9A">
        <w:rPr>
          <w:sz w:val="28"/>
          <w:szCs w:val="24"/>
        </w:rPr>
        <w:t xml:space="preserve"> </w:t>
      </w:r>
      <w:r w:rsidRPr="003338FC">
        <w:rPr>
          <w:sz w:val="28"/>
          <w:szCs w:val="28"/>
        </w:rPr>
        <w:t>одному из родителей (законных представителей), являющихся ст</w:t>
      </w:r>
      <w:r w:rsidRPr="003338FC">
        <w:rPr>
          <w:sz w:val="28"/>
          <w:szCs w:val="28"/>
        </w:rPr>
        <w:t>у</w:t>
      </w:r>
      <w:r w:rsidRPr="003338FC">
        <w:rPr>
          <w:sz w:val="28"/>
          <w:szCs w:val="28"/>
        </w:rPr>
        <w:t>дентами или учащимися, постоянно, преимущественно или временно прожива</w:t>
      </w:r>
      <w:r w:rsidRPr="003338FC">
        <w:rPr>
          <w:sz w:val="28"/>
          <w:szCs w:val="28"/>
        </w:rPr>
        <w:t>ю</w:t>
      </w:r>
      <w:r w:rsidRPr="003338FC">
        <w:rPr>
          <w:sz w:val="28"/>
          <w:szCs w:val="28"/>
        </w:rPr>
        <w:t>щих на территории города Перми, что подтверждает регистрационный учет гра</w:t>
      </w:r>
      <w:r w:rsidRPr="003338FC">
        <w:rPr>
          <w:sz w:val="28"/>
          <w:szCs w:val="28"/>
        </w:rPr>
        <w:t>ж</w:t>
      </w:r>
      <w:r w:rsidRPr="003338FC">
        <w:rPr>
          <w:sz w:val="28"/>
          <w:szCs w:val="28"/>
        </w:rPr>
        <w:t>дан Российской Федерации по месту пребывания или по месту жительства, об</w:t>
      </w:r>
      <w:r w:rsidRPr="003338FC">
        <w:rPr>
          <w:sz w:val="28"/>
          <w:szCs w:val="28"/>
        </w:rPr>
        <w:t>у</w:t>
      </w:r>
      <w:r w:rsidRPr="003338FC">
        <w:rPr>
          <w:sz w:val="28"/>
          <w:szCs w:val="28"/>
        </w:rPr>
        <w:t>чающихся по очной форме в профессиональных образовательных организациях, образовательных организациях высшего образования, имею</w:t>
      </w:r>
      <w:r>
        <w:rPr>
          <w:sz w:val="28"/>
          <w:szCs w:val="28"/>
        </w:rPr>
        <w:t>щих детей в возрасте до 1,5 лет</w:t>
      </w:r>
      <w:r w:rsidR="002D7E9A" w:rsidRPr="002D7E9A">
        <w:rPr>
          <w:sz w:val="28"/>
          <w:szCs w:val="24"/>
        </w:rPr>
        <w:t xml:space="preserve">; </w:t>
      </w:r>
      <w:proofErr w:type="gramEnd"/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3.1.4.2</w:t>
      </w:r>
      <w:r w:rsidR="002D7E9A" w:rsidRPr="002D7E9A">
        <w:rPr>
          <w:sz w:val="28"/>
          <w:szCs w:val="24"/>
        </w:rPr>
        <w:t xml:space="preserve"> за проезд в медицинские организации, осуществляющие свою де</w:t>
      </w:r>
      <w:r w:rsidR="002D7E9A" w:rsidRPr="002D7E9A">
        <w:rPr>
          <w:sz w:val="28"/>
          <w:szCs w:val="24"/>
        </w:rPr>
        <w:t>я</w:t>
      </w:r>
      <w:r w:rsidR="002D7E9A" w:rsidRPr="002D7E9A">
        <w:rPr>
          <w:sz w:val="28"/>
          <w:szCs w:val="24"/>
        </w:rPr>
        <w:t>тельность на территории города Перми, для проведения амбулаторного гемоди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лиза гражданам, постоянно или преимущественно проживающим на территории города Перми;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3.1.5</w:t>
      </w:r>
      <w:r w:rsidR="002D7E9A" w:rsidRPr="002D7E9A">
        <w:rPr>
          <w:sz w:val="28"/>
          <w:szCs w:val="24"/>
        </w:rPr>
        <w:t xml:space="preserve"> выполняет функции координатора деятельности функциональных</w:t>
      </w:r>
      <w:r w:rsidR="00104B55">
        <w:rPr>
          <w:sz w:val="28"/>
          <w:szCs w:val="24"/>
        </w:rPr>
        <w:t xml:space="preserve"> </w:t>
      </w:r>
      <w:r w:rsidR="00104B55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и территориальных органов администрации города Перми по вопросам создания условий для беспрепятственного доступа инвалидов и иных маломобильных групп населения к объектам социальной, транспортной инфраструктур на терр</w:t>
      </w:r>
      <w:r w:rsidR="002D7E9A" w:rsidRPr="002D7E9A">
        <w:rPr>
          <w:sz w:val="28"/>
          <w:szCs w:val="24"/>
        </w:rPr>
        <w:t>и</w:t>
      </w:r>
      <w:r w:rsidR="002D7E9A" w:rsidRPr="002D7E9A">
        <w:rPr>
          <w:sz w:val="28"/>
          <w:szCs w:val="24"/>
        </w:rPr>
        <w:t>тории города Перми;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3.1.6 организует ведение учета многодетных семей, подавших заявление </w:t>
      </w:r>
      <w:r w:rsidR="00104B55">
        <w:rPr>
          <w:sz w:val="28"/>
          <w:szCs w:val="24"/>
        </w:rPr>
        <w:br/>
      </w:r>
      <w:r w:rsidRPr="002D7E9A">
        <w:rPr>
          <w:sz w:val="28"/>
          <w:szCs w:val="24"/>
        </w:rPr>
        <w:t>о предоставлении в собственность земельного участка.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3.2. В сфере осуществления выплаты пенсии за выслугу лет лицам, зам</w:t>
      </w:r>
      <w:r w:rsidRPr="002D7E9A">
        <w:rPr>
          <w:sz w:val="28"/>
          <w:szCs w:val="24"/>
        </w:rPr>
        <w:t>е</w:t>
      </w:r>
      <w:r w:rsidRPr="002D7E9A">
        <w:rPr>
          <w:sz w:val="28"/>
          <w:szCs w:val="24"/>
        </w:rPr>
        <w:t>щавшим муниципальные должности и должности муниципальной службы города Перми, является органом, уполномоченным осуществлять выплату указанной пенсии, и в соответствии с нормативными правовыми актами Пермского края, г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 xml:space="preserve">рода Перми обеспечивает: 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3.2.1</w:t>
      </w:r>
      <w:r w:rsidR="002D7E9A" w:rsidRPr="002D7E9A">
        <w:rPr>
          <w:sz w:val="28"/>
          <w:szCs w:val="24"/>
        </w:rPr>
        <w:t xml:space="preserve"> принятие решения об определении размера пенсии за выслугу лет </w:t>
      </w:r>
      <w:r w:rsidR="00117872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 xml:space="preserve">с одновременным уведомлением </w:t>
      </w:r>
      <w:proofErr w:type="gramStart"/>
      <w:r w:rsidR="002D7E9A" w:rsidRPr="002D7E9A">
        <w:rPr>
          <w:sz w:val="28"/>
          <w:szCs w:val="24"/>
        </w:rPr>
        <w:t>получателя</w:t>
      </w:r>
      <w:proofErr w:type="gramEnd"/>
      <w:r w:rsidR="002D7E9A" w:rsidRPr="002D7E9A">
        <w:rPr>
          <w:sz w:val="28"/>
          <w:szCs w:val="24"/>
        </w:rPr>
        <w:t xml:space="preserve"> о размере установленной ему пенсии за выслугу лет;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3.2.2</w:t>
      </w:r>
      <w:r w:rsidR="002D7E9A" w:rsidRPr="002D7E9A">
        <w:rPr>
          <w:sz w:val="28"/>
          <w:szCs w:val="24"/>
        </w:rPr>
        <w:t xml:space="preserve"> перечисление установленной пенсии за выслугу лет;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3.2.3</w:t>
      </w:r>
      <w:r w:rsidR="002D7E9A" w:rsidRPr="002D7E9A">
        <w:rPr>
          <w:sz w:val="28"/>
          <w:szCs w:val="24"/>
        </w:rPr>
        <w:t xml:space="preserve"> принятие решений о перерасчете, приостановлении, прекращении в</w:t>
      </w:r>
      <w:r w:rsidR="002D7E9A" w:rsidRPr="002D7E9A">
        <w:rPr>
          <w:sz w:val="28"/>
          <w:szCs w:val="24"/>
        </w:rPr>
        <w:t>ы</w:t>
      </w:r>
      <w:r w:rsidR="002D7E9A" w:rsidRPr="002D7E9A">
        <w:rPr>
          <w:sz w:val="28"/>
          <w:szCs w:val="24"/>
        </w:rPr>
        <w:t>платы пенсии за выслугу лет;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3.2.4</w:t>
      </w:r>
      <w:r w:rsidR="002D7E9A" w:rsidRPr="002D7E9A">
        <w:rPr>
          <w:sz w:val="28"/>
          <w:szCs w:val="24"/>
        </w:rPr>
        <w:t xml:space="preserve"> перерасчет</w:t>
      </w:r>
      <w:r w:rsidRPr="00506B72">
        <w:rPr>
          <w:sz w:val="28"/>
          <w:szCs w:val="28"/>
        </w:rPr>
        <w:t xml:space="preserve"> </w:t>
      </w:r>
      <w:r w:rsidRPr="003338FC">
        <w:rPr>
          <w:sz w:val="28"/>
          <w:szCs w:val="28"/>
        </w:rPr>
        <w:t>размера</w:t>
      </w:r>
      <w:r w:rsidR="002D7E9A" w:rsidRPr="002D7E9A">
        <w:rPr>
          <w:sz w:val="28"/>
          <w:szCs w:val="24"/>
        </w:rPr>
        <w:t xml:space="preserve"> пенсии за выслугу лет;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3.2.5</w:t>
      </w:r>
      <w:r w:rsidR="002D7E9A" w:rsidRPr="002D7E9A">
        <w:rPr>
          <w:sz w:val="28"/>
          <w:szCs w:val="24"/>
        </w:rPr>
        <w:t xml:space="preserve"> рассмотрение заявлений граждан об установлении пенсии за выслугу лет в случае ликвидации органа местного самоуправления (функционального, территориального органа администрации города Перми), в котором гражданин замещал должность муниципальной службы.</w:t>
      </w:r>
    </w:p>
    <w:p w:rsidR="002D7E9A" w:rsidRPr="002D7E9A" w:rsidRDefault="002D7E9A" w:rsidP="00506B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3.3. В сфере разработки и реализации мероприятий в сфере охраны здоровья </w:t>
      </w:r>
      <w:r w:rsidRPr="002D7E9A">
        <w:rPr>
          <w:sz w:val="28"/>
          <w:szCs w:val="24"/>
        </w:rPr>
        <w:lastRenderedPageBreak/>
        <w:t xml:space="preserve">граждан и межведомственного взаимодействия </w:t>
      </w:r>
      <w:proofErr w:type="gramStart"/>
      <w:r w:rsidRPr="002D7E9A">
        <w:rPr>
          <w:sz w:val="28"/>
          <w:szCs w:val="24"/>
        </w:rPr>
        <w:t xml:space="preserve">по вопросам создания условий </w:t>
      </w:r>
      <w:r w:rsidR="00104B55">
        <w:rPr>
          <w:sz w:val="28"/>
          <w:szCs w:val="24"/>
        </w:rPr>
        <w:br/>
      </w:r>
      <w:r w:rsidRPr="002D7E9A">
        <w:rPr>
          <w:sz w:val="28"/>
          <w:szCs w:val="24"/>
        </w:rPr>
        <w:t>для оказания медицинской помощи населению на территории город</w:t>
      </w:r>
      <w:r w:rsidR="00506B72">
        <w:rPr>
          <w:sz w:val="28"/>
          <w:szCs w:val="24"/>
        </w:rPr>
        <w:t xml:space="preserve">а Перми в </w:t>
      </w:r>
      <w:r w:rsidRPr="002D7E9A">
        <w:rPr>
          <w:sz w:val="28"/>
          <w:szCs w:val="24"/>
        </w:rPr>
        <w:t>с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>ответствии с территориальной программой</w:t>
      </w:r>
      <w:proofErr w:type="gramEnd"/>
      <w:r w:rsidRPr="002D7E9A">
        <w:rPr>
          <w:sz w:val="28"/>
          <w:szCs w:val="24"/>
        </w:rPr>
        <w:t xml:space="preserve"> государственных гарантий бесплатн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>го оказания гражданам медицинской помощи: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E9A">
        <w:rPr>
          <w:sz w:val="28"/>
          <w:szCs w:val="24"/>
        </w:rPr>
        <w:t>3.3.1 координирует деятельность функциональных органов администрации города Перми при реализации мероприятий по</w:t>
      </w:r>
      <w:r w:rsidRPr="002D7E9A">
        <w:rPr>
          <w:sz w:val="28"/>
          <w:szCs w:val="24"/>
          <w:lang w:val="x-none"/>
        </w:rPr>
        <w:t xml:space="preserve"> создани</w:t>
      </w:r>
      <w:r w:rsidRPr="002D7E9A">
        <w:rPr>
          <w:sz w:val="28"/>
          <w:szCs w:val="24"/>
        </w:rPr>
        <w:t>ю</w:t>
      </w:r>
      <w:r w:rsidRPr="002D7E9A">
        <w:rPr>
          <w:sz w:val="28"/>
          <w:szCs w:val="24"/>
          <w:lang w:val="x-none"/>
        </w:rPr>
        <w:t xml:space="preserve"> условий </w:t>
      </w:r>
      <w:r w:rsidRPr="002D7E9A">
        <w:rPr>
          <w:sz w:val="28"/>
          <w:szCs w:val="24"/>
        </w:rPr>
        <w:t>для оказания медицинской помощи населению города Перми;</w:t>
      </w:r>
    </w:p>
    <w:p w:rsidR="002D7E9A" w:rsidRPr="002D7E9A" w:rsidRDefault="00104B55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3.3.2</w:t>
      </w:r>
      <w:r w:rsidR="002D7E9A" w:rsidRPr="002D7E9A">
        <w:rPr>
          <w:sz w:val="28"/>
          <w:szCs w:val="24"/>
        </w:rPr>
        <w:t xml:space="preserve"> </w:t>
      </w:r>
      <w:r w:rsidR="00506B72" w:rsidRPr="003338FC">
        <w:rPr>
          <w:sz w:val="28"/>
          <w:szCs w:val="28"/>
        </w:rPr>
        <w:t>обеспечивает информирование населения</w:t>
      </w:r>
      <w:r w:rsidR="002D7E9A" w:rsidRPr="002D7E9A">
        <w:rPr>
          <w:sz w:val="28"/>
          <w:szCs w:val="24"/>
        </w:rPr>
        <w:t>, в том числе через средства массовой информации, о возможности распространения с</w:t>
      </w:r>
      <w:r w:rsidR="00506B72">
        <w:rPr>
          <w:sz w:val="28"/>
          <w:szCs w:val="24"/>
        </w:rPr>
        <w:t>оциально значимых з</w:t>
      </w:r>
      <w:r w:rsidR="00506B72">
        <w:rPr>
          <w:sz w:val="28"/>
          <w:szCs w:val="24"/>
        </w:rPr>
        <w:t>а</w:t>
      </w:r>
      <w:r w:rsidR="00506B72">
        <w:rPr>
          <w:sz w:val="28"/>
          <w:szCs w:val="24"/>
        </w:rPr>
        <w:t xml:space="preserve">болеваний </w:t>
      </w:r>
      <w:r w:rsidR="002D7E9A" w:rsidRPr="002D7E9A">
        <w:rPr>
          <w:sz w:val="28"/>
          <w:szCs w:val="24"/>
        </w:rPr>
        <w:t>и заболеваний, представляющих опасность для окружающих, на терр</w:t>
      </w:r>
      <w:r w:rsidR="002D7E9A" w:rsidRPr="002D7E9A">
        <w:rPr>
          <w:sz w:val="28"/>
          <w:szCs w:val="24"/>
        </w:rPr>
        <w:t>и</w:t>
      </w:r>
      <w:r w:rsidR="002D7E9A" w:rsidRPr="002D7E9A">
        <w:rPr>
          <w:sz w:val="28"/>
          <w:szCs w:val="24"/>
        </w:rPr>
        <w:t xml:space="preserve">тории города Перми на основе ежегодных статистических данных, а также </w:t>
      </w:r>
      <w:r w:rsidR="00117872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об угрозе возникновения и о возникновении эпидемий в соответствии с законод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тельством Пермского края;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3.3.3 </w:t>
      </w:r>
      <w:r w:rsidR="002D7E9A" w:rsidRPr="002D7E9A">
        <w:rPr>
          <w:sz w:val="28"/>
          <w:szCs w:val="24"/>
        </w:rPr>
        <w:t>участвует в санитарно-гигиеническом просвещении населе</w:t>
      </w:r>
      <w:r>
        <w:rPr>
          <w:sz w:val="28"/>
          <w:szCs w:val="24"/>
        </w:rPr>
        <w:t xml:space="preserve">ния </w:t>
      </w:r>
      <w:r w:rsidR="002D7E9A" w:rsidRPr="002D7E9A">
        <w:rPr>
          <w:sz w:val="28"/>
          <w:szCs w:val="24"/>
        </w:rPr>
        <w:t>и пр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паганде донорства крови и (или) ее компонентов;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3.3.4 </w:t>
      </w:r>
      <w:r w:rsidR="002D7E9A" w:rsidRPr="002D7E9A">
        <w:rPr>
          <w:sz w:val="28"/>
          <w:szCs w:val="24"/>
        </w:rPr>
        <w:t xml:space="preserve">участвует в реализации на территории города Перми мероприятий, направленных на спасение жизни и сохранение здоровья </w:t>
      </w:r>
      <w:r>
        <w:rPr>
          <w:sz w:val="28"/>
          <w:szCs w:val="24"/>
        </w:rPr>
        <w:t xml:space="preserve">людей </w:t>
      </w:r>
      <w:r w:rsidR="002D7E9A" w:rsidRPr="002D7E9A">
        <w:rPr>
          <w:sz w:val="28"/>
          <w:szCs w:val="24"/>
        </w:rPr>
        <w:t>при чрезвыча</w:t>
      </w:r>
      <w:r w:rsidR="002D7E9A" w:rsidRPr="002D7E9A">
        <w:rPr>
          <w:sz w:val="28"/>
          <w:szCs w:val="24"/>
        </w:rPr>
        <w:t>й</w:t>
      </w:r>
      <w:r w:rsidR="002D7E9A" w:rsidRPr="002D7E9A">
        <w:rPr>
          <w:sz w:val="28"/>
          <w:szCs w:val="24"/>
        </w:rPr>
        <w:t>ных ситуациях, информировани</w:t>
      </w:r>
      <w:r w:rsidR="00117872">
        <w:rPr>
          <w:sz w:val="28"/>
          <w:szCs w:val="24"/>
        </w:rPr>
        <w:t>и</w:t>
      </w:r>
      <w:r w:rsidR="002D7E9A" w:rsidRPr="002D7E9A">
        <w:rPr>
          <w:sz w:val="28"/>
          <w:szCs w:val="24"/>
        </w:rPr>
        <w:t xml:space="preserve"> населения о медико-санитарной обстановке </w:t>
      </w:r>
      <w:r w:rsidR="00104B55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в зоне чрезвычайной ситуации и о принимаемых мерах;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3.3.5</w:t>
      </w:r>
      <w:r w:rsidR="002D7E9A" w:rsidRPr="002D7E9A">
        <w:rPr>
          <w:sz w:val="28"/>
          <w:szCs w:val="24"/>
        </w:rPr>
        <w:t xml:space="preserve"> реализует мероприятия по профилактике заболев</w:t>
      </w:r>
      <w:r>
        <w:rPr>
          <w:sz w:val="28"/>
          <w:szCs w:val="24"/>
        </w:rPr>
        <w:t xml:space="preserve">аний и </w:t>
      </w:r>
      <w:r w:rsidR="002D7E9A" w:rsidRPr="002D7E9A">
        <w:rPr>
          <w:sz w:val="28"/>
          <w:szCs w:val="24"/>
        </w:rPr>
        <w:t>формиров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нию здорового образа жизни;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3.3.6</w:t>
      </w:r>
      <w:r w:rsidR="002D7E9A" w:rsidRPr="002D7E9A">
        <w:rPr>
          <w:sz w:val="28"/>
          <w:szCs w:val="24"/>
        </w:rPr>
        <w:t xml:space="preserve"> создает благоприятные условия в целях привлечения медицинских р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ботников и фармацевтических работников для работы в медицинских организац</w:t>
      </w:r>
      <w:r w:rsidR="002D7E9A" w:rsidRPr="002D7E9A">
        <w:rPr>
          <w:sz w:val="28"/>
          <w:szCs w:val="24"/>
        </w:rPr>
        <w:t>и</w:t>
      </w:r>
      <w:r w:rsidR="002D7E9A" w:rsidRPr="002D7E9A">
        <w:rPr>
          <w:sz w:val="28"/>
          <w:szCs w:val="24"/>
        </w:rPr>
        <w:t>ях в соответствии с Федеральным законом от 06.10.2003 № 131-ФЗ «Об общих принципах организации местного самоупр</w:t>
      </w:r>
      <w:r w:rsidR="00117872">
        <w:rPr>
          <w:sz w:val="28"/>
          <w:szCs w:val="24"/>
        </w:rPr>
        <w:t>авления в Российской Федерации».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3.4. В сфере обеспечения осуществления пр</w:t>
      </w:r>
      <w:r w:rsidR="00506B72">
        <w:rPr>
          <w:sz w:val="28"/>
          <w:szCs w:val="24"/>
        </w:rPr>
        <w:t xml:space="preserve">ав и законных интересов семьи </w:t>
      </w:r>
      <w:r w:rsidR="00104B55">
        <w:rPr>
          <w:sz w:val="28"/>
          <w:szCs w:val="24"/>
        </w:rPr>
        <w:br/>
      </w:r>
      <w:r w:rsidRPr="002D7E9A">
        <w:rPr>
          <w:sz w:val="28"/>
          <w:szCs w:val="24"/>
        </w:rPr>
        <w:t>и ребенка на территории города Перми:</w:t>
      </w:r>
    </w:p>
    <w:p w:rsidR="002D7E9A" w:rsidRPr="002D7E9A" w:rsidRDefault="001178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3.4.1</w:t>
      </w:r>
      <w:r w:rsidR="002D7E9A" w:rsidRPr="002D7E9A">
        <w:rPr>
          <w:sz w:val="28"/>
          <w:szCs w:val="24"/>
        </w:rPr>
        <w:t xml:space="preserve"> разрабатывает предложения о создании и развитии в городе Перми с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ответствующей социальной инфраструктуры, направленной на работу с семьей, детьми и подростками;</w:t>
      </w:r>
    </w:p>
    <w:p w:rsidR="002D7E9A" w:rsidRPr="002D7E9A" w:rsidRDefault="001178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3.4.2</w:t>
      </w:r>
      <w:r w:rsidR="00506B72">
        <w:rPr>
          <w:sz w:val="28"/>
          <w:szCs w:val="24"/>
        </w:rPr>
        <w:t xml:space="preserve"> содействует</w:t>
      </w:r>
      <w:r w:rsidR="002D7E9A" w:rsidRPr="002D7E9A">
        <w:rPr>
          <w:sz w:val="28"/>
          <w:szCs w:val="24"/>
        </w:rPr>
        <w:t xml:space="preserve"> создани</w:t>
      </w:r>
      <w:r w:rsidR="00506B72">
        <w:rPr>
          <w:sz w:val="28"/>
          <w:szCs w:val="24"/>
        </w:rPr>
        <w:t>ю</w:t>
      </w:r>
      <w:r w:rsidR="002D7E9A" w:rsidRPr="002D7E9A">
        <w:rPr>
          <w:sz w:val="28"/>
          <w:szCs w:val="24"/>
        </w:rPr>
        <w:t xml:space="preserve"> и развити</w:t>
      </w:r>
      <w:r w:rsidR="00506B72">
        <w:rPr>
          <w:sz w:val="28"/>
          <w:szCs w:val="24"/>
        </w:rPr>
        <w:t>ю</w:t>
      </w:r>
      <w:r w:rsidR="002D7E9A" w:rsidRPr="002D7E9A">
        <w:rPr>
          <w:sz w:val="28"/>
          <w:szCs w:val="24"/>
        </w:rPr>
        <w:t xml:space="preserve"> на территории </w:t>
      </w:r>
      <w:proofErr w:type="gramStart"/>
      <w:r w:rsidR="002D7E9A" w:rsidRPr="002D7E9A">
        <w:rPr>
          <w:sz w:val="28"/>
          <w:szCs w:val="24"/>
        </w:rPr>
        <w:t>города Перми ме</w:t>
      </w:r>
      <w:r w:rsidR="002D7E9A" w:rsidRPr="002D7E9A">
        <w:rPr>
          <w:sz w:val="28"/>
          <w:szCs w:val="24"/>
        </w:rPr>
        <w:t>ж</w:t>
      </w:r>
      <w:r w:rsidR="002D7E9A" w:rsidRPr="002D7E9A">
        <w:rPr>
          <w:sz w:val="28"/>
          <w:szCs w:val="24"/>
        </w:rPr>
        <w:t>ведомственной системы профилактики семейного насилия</w:t>
      </w:r>
      <w:proofErr w:type="gramEnd"/>
      <w:r w:rsidR="002D7E9A" w:rsidRPr="002D7E9A">
        <w:rPr>
          <w:sz w:val="28"/>
          <w:szCs w:val="24"/>
        </w:rPr>
        <w:t xml:space="preserve"> и жестокого обращ</w:t>
      </w:r>
      <w:r w:rsidR="002D7E9A" w:rsidRPr="002D7E9A">
        <w:rPr>
          <w:sz w:val="28"/>
          <w:szCs w:val="24"/>
        </w:rPr>
        <w:t>е</w:t>
      </w:r>
      <w:r w:rsidR="002D7E9A" w:rsidRPr="002D7E9A">
        <w:rPr>
          <w:sz w:val="28"/>
          <w:szCs w:val="24"/>
        </w:rPr>
        <w:t>ния с детьми;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3.4.3</w:t>
      </w:r>
      <w:r w:rsidR="002D7E9A" w:rsidRPr="002D7E9A">
        <w:rPr>
          <w:sz w:val="28"/>
          <w:szCs w:val="24"/>
        </w:rPr>
        <w:t xml:space="preserve"> осуществляет организационное и методическое обеспечение деятел</w:t>
      </w:r>
      <w:r w:rsidR="002D7E9A" w:rsidRPr="002D7E9A">
        <w:rPr>
          <w:sz w:val="28"/>
          <w:szCs w:val="24"/>
        </w:rPr>
        <w:t>ь</w:t>
      </w:r>
      <w:r w:rsidR="002D7E9A" w:rsidRPr="002D7E9A">
        <w:rPr>
          <w:sz w:val="28"/>
          <w:szCs w:val="24"/>
        </w:rPr>
        <w:t>ности комиссии по делам несовершеннолетних и защите их прав при администр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ции города Перми;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3.4.4</w:t>
      </w:r>
      <w:r w:rsidR="002D7E9A" w:rsidRPr="002D7E9A">
        <w:rPr>
          <w:sz w:val="28"/>
          <w:szCs w:val="24"/>
        </w:rPr>
        <w:t xml:space="preserve"> осуществляет координацию, методическое сопровождение деятельн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сти секторов по обеспечению деятельности комиссий по делам несовершенноле</w:t>
      </w:r>
      <w:r w:rsidR="002D7E9A" w:rsidRPr="002D7E9A">
        <w:rPr>
          <w:sz w:val="28"/>
          <w:szCs w:val="24"/>
        </w:rPr>
        <w:t>т</w:t>
      </w:r>
      <w:r w:rsidR="002D7E9A" w:rsidRPr="002D7E9A">
        <w:rPr>
          <w:sz w:val="28"/>
          <w:szCs w:val="24"/>
        </w:rPr>
        <w:t>них и защите их прав при территориальных органах администрации города Пе</w:t>
      </w:r>
      <w:r w:rsidR="002D7E9A" w:rsidRPr="002D7E9A">
        <w:rPr>
          <w:sz w:val="28"/>
          <w:szCs w:val="24"/>
        </w:rPr>
        <w:t>р</w:t>
      </w:r>
      <w:r w:rsidR="002D7E9A" w:rsidRPr="002D7E9A">
        <w:rPr>
          <w:sz w:val="28"/>
          <w:szCs w:val="24"/>
        </w:rPr>
        <w:t>ми;</w:t>
      </w:r>
    </w:p>
    <w:p w:rsidR="002D7E9A" w:rsidRPr="002D7E9A" w:rsidRDefault="00506B72" w:rsidP="00506B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3.4.5</w:t>
      </w:r>
      <w:r w:rsidR="002D7E9A" w:rsidRPr="002D7E9A">
        <w:rPr>
          <w:sz w:val="28"/>
          <w:szCs w:val="24"/>
        </w:rPr>
        <w:t xml:space="preserve"> обеспечивает сбор, обработку, анализ и представление статистической отчетности в сфере профилактики семейного и детского неблагополучия в части: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учета случаев гибели несовершеннолетних на территории города Перми;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учета несовершеннолетних, совершивших преступления на территории г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>рода Перми;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lastRenderedPageBreak/>
        <w:t>ведения единого городского банка данных (регистра) семей и детей, нах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>дящихся в социально опасном положении, а также беременных женщин группы риска и семей с детьми в возрасте от 0 до 1 года группы риска;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3.4.6</w:t>
      </w:r>
      <w:r w:rsidR="002D7E9A" w:rsidRPr="002D7E9A">
        <w:rPr>
          <w:sz w:val="28"/>
          <w:szCs w:val="24"/>
        </w:rPr>
        <w:t xml:space="preserve"> осуществляет выявление и анализ причин и условий, влекущих нар</w:t>
      </w:r>
      <w:r w:rsidR="002D7E9A" w:rsidRPr="002D7E9A">
        <w:rPr>
          <w:sz w:val="28"/>
          <w:szCs w:val="24"/>
        </w:rPr>
        <w:t>у</w:t>
      </w:r>
      <w:r w:rsidR="002D7E9A" w:rsidRPr="002D7E9A">
        <w:rPr>
          <w:sz w:val="28"/>
          <w:szCs w:val="24"/>
        </w:rPr>
        <w:t>шение прав детей, формирование управленческих решений по их устранению, определению комплекса мер, направленных на решение проблем семьи и детства на территории города Перми;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3.4.7</w:t>
      </w:r>
      <w:r w:rsidR="002D7E9A" w:rsidRPr="002D7E9A">
        <w:rPr>
          <w:sz w:val="28"/>
          <w:szCs w:val="24"/>
        </w:rPr>
        <w:t xml:space="preserve"> обеспечивает реализацию социально значимых международных, фед</w:t>
      </w:r>
      <w:r w:rsidR="002D7E9A" w:rsidRPr="002D7E9A">
        <w:rPr>
          <w:sz w:val="28"/>
          <w:szCs w:val="24"/>
        </w:rPr>
        <w:t>е</w:t>
      </w:r>
      <w:r w:rsidR="002D7E9A" w:rsidRPr="002D7E9A">
        <w:rPr>
          <w:sz w:val="28"/>
          <w:szCs w:val="24"/>
        </w:rPr>
        <w:t>ральных, краевых и городских проектов, програм</w:t>
      </w:r>
      <w:r>
        <w:rPr>
          <w:sz w:val="28"/>
          <w:szCs w:val="24"/>
        </w:rPr>
        <w:t xml:space="preserve">м в сфере семейной </w:t>
      </w:r>
      <w:r w:rsidR="002D7E9A" w:rsidRPr="002D7E9A">
        <w:rPr>
          <w:sz w:val="28"/>
          <w:szCs w:val="24"/>
        </w:rPr>
        <w:t>и детской политики на территории города Перми;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3.4.8</w:t>
      </w:r>
      <w:r w:rsidR="002D7E9A" w:rsidRPr="002D7E9A">
        <w:rPr>
          <w:sz w:val="28"/>
          <w:szCs w:val="24"/>
        </w:rPr>
        <w:t xml:space="preserve"> оказывает поддержку общественных и гражданских инициатив, направленных на решение социальных проблем семьи и детства на территории города Перми;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3.4.9</w:t>
      </w:r>
      <w:r w:rsidR="002D7E9A" w:rsidRPr="002D7E9A">
        <w:rPr>
          <w:sz w:val="28"/>
          <w:szCs w:val="24"/>
        </w:rPr>
        <w:t xml:space="preserve"> осуществляет распределение и учет средств субвенций, поступивших из </w:t>
      </w:r>
      <w:r w:rsidRPr="003338FC">
        <w:rPr>
          <w:sz w:val="28"/>
          <w:szCs w:val="28"/>
        </w:rPr>
        <w:t>бюджета Пермского края</w:t>
      </w:r>
      <w:r>
        <w:rPr>
          <w:sz w:val="28"/>
          <w:szCs w:val="24"/>
        </w:rPr>
        <w:t xml:space="preserve"> в бюджет города Перми, </w:t>
      </w:r>
      <w:r w:rsidR="002D7E9A" w:rsidRPr="002D7E9A">
        <w:rPr>
          <w:sz w:val="28"/>
          <w:szCs w:val="24"/>
        </w:rPr>
        <w:t xml:space="preserve">на образование комиссий </w:t>
      </w:r>
      <w:r w:rsidR="00117872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 xml:space="preserve">по делам несовершеннолетних и защите их прав, организацию и обеспечение их деятельности, </w:t>
      </w:r>
      <w:r>
        <w:rPr>
          <w:sz w:val="28"/>
          <w:szCs w:val="24"/>
        </w:rPr>
        <w:t xml:space="preserve">а также осуществление контроля </w:t>
      </w:r>
      <w:r w:rsidR="002D7E9A" w:rsidRPr="002D7E9A">
        <w:rPr>
          <w:sz w:val="28"/>
          <w:szCs w:val="24"/>
        </w:rPr>
        <w:t>за целевым использованием су</w:t>
      </w:r>
      <w:r w:rsidR="002D7E9A" w:rsidRPr="002D7E9A">
        <w:rPr>
          <w:sz w:val="28"/>
          <w:szCs w:val="24"/>
        </w:rPr>
        <w:t>б</w:t>
      </w:r>
      <w:r w:rsidR="002D7E9A" w:rsidRPr="002D7E9A">
        <w:rPr>
          <w:sz w:val="28"/>
          <w:szCs w:val="24"/>
        </w:rPr>
        <w:t xml:space="preserve">венций </w:t>
      </w:r>
      <w:r>
        <w:rPr>
          <w:sz w:val="28"/>
          <w:szCs w:val="24"/>
        </w:rPr>
        <w:t xml:space="preserve">(в рамках получения информации </w:t>
      </w:r>
      <w:r w:rsidR="002D7E9A" w:rsidRPr="002D7E9A">
        <w:rPr>
          <w:sz w:val="28"/>
          <w:szCs w:val="24"/>
        </w:rPr>
        <w:t>из представляемых территориальными органами администрации города Перми отчетов).</w:t>
      </w:r>
      <w:proofErr w:type="gramEnd"/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3.5. В сфере организации оздоровления, отдыха и занятости детей города Перми:</w:t>
      </w:r>
    </w:p>
    <w:p w:rsidR="002D7E9A" w:rsidRPr="002D7E9A" w:rsidRDefault="00506B7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3.5.1</w:t>
      </w:r>
      <w:r w:rsidR="002D7E9A" w:rsidRPr="002D7E9A">
        <w:rPr>
          <w:sz w:val="28"/>
          <w:szCs w:val="24"/>
        </w:rPr>
        <w:t xml:space="preserve"> является органом, уполномоченным осуществлять в соответствии </w:t>
      </w:r>
      <w:r w:rsidR="00104B55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с нормативными правовыми актами Пермского края, города Перми исполнение переданных государственных полномочий по организации оздоровления и отдыха детей города Перми;</w:t>
      </w:r>
    </w:p>
    <w:p w:rsidR="00506B72" w:rsidRDefault="002A6779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</w:t>
      </w:r>
      <w:r w:rsidR="00506B72" w:rsidRPr="003338FC">
        <w:rPr>
          <w:sz w:val="28"/>
          <w:szCs w:val="28"/>
        </w:rPr>
        <w:t xml:space="preserve"> организует деятельность муниципального координационного совета по организации оздоровления, отдыха и занятости детей города Перми, созданного администрацией города Перми;</w:t>
      </w:r>
    </w:p>
    <w:p w:rsidR="002D7E9A" w:rsidRPr="002D7E9A" w:rsidRDefault="00666B3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3.5.3</w:t>
      </w:r>
      <w:r w:rsidR="002D7E9A" w:rsidRPr="002D7E9A">
        <w:rPr>
          <w:sz w:val="28"/>
          <w:szCs w:val="24"/>
        </w:rPr>
        <w:t xml:space="preserve"> ведет мониторинг оздоровления, отдыха и занятости детей города Перми;</w:t>
      </w:r>
    </w:p>
    <w:p w:rsidR="002D7E9A" w:rsidRPr="002D7E9A" w:rsidRDefault="00666B3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3.5.4</w:t>
      </w:r>
      <w:r w:rsidR="002D7E9A" w:rsidRPr="002D7E9A">
        <w:rPr>
          <w:sz w:val="28"/>
          <w:szCs w:val="24"/>
        </w:rPr>
        <w:t xml:space="preserve"> координирует деятельность функциональных и территориальных о</w:t>
      </w:r>
      <w:r w:rsidR="002D7E9A" w:rsidRPr="002D7E9A">
        <w:rPr>
          <w:sz w:val="28"/>
          <w:szCs w:val="24"/>
        </w:rPr>
        <w:t>р</w:t>
      </w:r>
      <w:r w:rsidR="002D7E9A" w:rsidRPr="002D7E9A">
        <w:rPr>
          <w:sz w:val="28"/>
          <w:szCs w:val="24"/>
        </w:rPr>
        <w:t xml:space="preserve">ганов администрации города Перми, организаций и учреждений города Перми </w:t>
      </w:r>
      <w:r w:rsidR="00117872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по вопросам организации оздоровления, отдыха и занятости детей города Перми, осуществляет методичес</w:t>
      </w:r>
      <w:r w:rsidR="00117872">
        <w:rPr>
          <w:sz w:val="28"/>
          <w:szCs w:val="24"/>
        </w:rPr>
        <w:t>кое обеспечение их деятельности.</w:t>
      </w:r>
    </w:p>
    <w:p w:rsidR="00666B32" w:rsidRDefault="00666B3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FC">
        <w:rPr>
          <w:sz w:val="28"/>
          <w:szCs w:val="28"/>
        </w:rPr>
        <w:t>3.6. Осуществляет полномочия главного администратора доходов бюджета города Перми, главного распорядителя бюджетных средств города Перми в соо</w:t>
      </w:r>
      <w:r w:rsidRPr="003338FC">
        <w:rPr>
          <w:sz w:val="28"/>
          <w:szCs w:val="28"/>
        </w:rPr>
        <w:t>т</w:t>
      </w:r>
      <w:r w:rsidRPr="003338FC">
        <w:rPr>
          <w:sz w:val="28"/>
          <w:szCs w:val="28"/>
        </w:rPr>
        <w:t>ветствии с бюджетным законодательством Российской Федерации.</w:t>
      </w:r>
    </w:p>
    <w:p w:rsidR="002D7E9A" w:rsidRPr="002D7E9A" w:rsidRDefault="00666B3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3.7. </w:t>
      </w:r>
      <w:r w:rsidR="002D7E9A" w:rsidRPr="002D7E9A">
        <w:rPr>
          <w:sz w:val="28"/>
          <w:szCs w:val="24"/>
        </w:rPr>
        <w:t>Обеспечивает разработку и реа</w:t>
      </w:r>
      <w:r w:rsidR="00104B55">
        <w:rPr>
          <w:sz w:val="28"/>
          <w:szCs w:val="24"/>
        </w:rPr>
        <w:t xml:space="preserve">лизацию муниципальных программ </w:t>
      </w:r>
      <w:r w:rsidR="00104B55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в установленных сферах деятельности.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3.8. Департамент в установленных сферах деятельности наряду с выполн</w:t>
      </w:r>
      <w:r w:rsidRPr="002D7E9A">
        <w:rPr>
          <w:sz w:val="28"/>
          <w:szCs w:val="24"/>
        </w:rPr>
        <w:t>е</w:t>
      </w:r>
      <w:r w:rsidRPr="002D7E9A">
        <w:rPr>
          <w:sz w:val="28"/>
          <w:szCs w:val="24"/>
        </w:rPr>
        <w:t>нием перечисленных функций: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осуществляет сбор, обработку, анализ и представление статистической о</w:t>
      </w:r>
      <w:r w:rsidRPr="002D7E9A">
        <w:rPr>
          <w:sz w:val="28"/>
          <w:szCs w:val="24"/>
        </w:rPr>
        <w:t>т</w:t>
      </w:r>
      <w:r w:rsidRPr="002D7E9A">
        <w:rPr>
          <w:sz w:val="28"/>
          <w:szCs w:val="24"/>
        </w:rPr>
        <w:t>четности;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организует городские благотворительные акции;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рассматривает предложения, заявления, жалобы граждан и принимает </w:t>
      </w:r>
      <w:r w:rsidR="00104B55">
        <w:rPr>
          <w:sz w:val="28"/>
          <w:szCs w:val="24"/>
        </w:rPr>
        <w:br/>
      </w:r>
      <w:r w:rsidRPr="002D7E9A">
        <w:rPr>
          <w:sz w:val="28"/>
          <w:szCs w:val="24"/>
        </w:rPr>
        <w:lastRenderedPageBreak/>
        <w:t>по ним необходимые меры, ведет прием граждан;</w:t>
      </w:r>
    </w:p>
    <w:p w:rsid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осуществляет иные функции, отнесенные законодательством или </w:t>
      </w:r>
      <w:hyperlink r:id="rId10" w:history="1">
        <w:r w:rsidRPr="002D7E9A">
          <w:rPr>
            <w:sz w:val="28"/>
            <w:szCs w:val="24"/>
          </w:rPr>
          <w:t>Уставом</w:t>
        </w:r>
      </w:hyperlink>
      <w:r w:rsidRPr="002D7E9A">
        <w:rPr>
          <w:sz w:val="28"/>
          <w:szCs w:val="24"/>
        </w:rPr>
        <w:t xml:space="preserve"> города Перми к ведению администрации города Перми и закрепленные за Депа</w:t>
      </w:r>
      <w:r w:rsidRPr="002D7E9A">
        <w:rPr>
          <w:sz w:val="28"/>
          <w:szCs w:val="24"/>
        </w:rPr>
        <w:t>р</w:t>
      </w:r>
      <w:r w:rsidRPr="002D7E9A">
        <w:rPr>
          <w:sz w:val="28"/>
          <w:szCs w:val="24"/>
        </w:rPr>
        <w:t>таменто</w:t>
      </w:r>
      <w:r w:rsidR="00FE1D12">
        <w:rPr>
          <w:sz w:val="28"/>
          <w:szCs w:val="24"/>
        </w:rPr>
        <w:t>м правовыми актами города Перми.</w:t>
      </w:r>
    </w:p>
    <w:p w:rsidR="00FE1D12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2D7E9A">
        <w:rPr>
          <w:sz w:val="28"/>
          <w:szCs w:val="24"/>
        </w:rPr>
        <w:t>4. Права и обязанности Департамента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3338FC">
        <w:rPr>
          <w:sz w:val="28"/>
          <w:szCs w:val="28"/>
        </w:rPr>
        <w:t>4.1. В целях реализации целей и задач Департамент имеет право: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4.1.1</w:t>
      </w:r>
      <w:r w:rsidR="002D7E9A" w:rsidRPr="002D7E9A">
        <w:rPr>
          <w:sz w:val="28"/>
          <w:szCs w:val="24"/>
        </w:rPr>
        <w:t xml:space="preserve"> запрашивать и получать от органов государственной власти, органов местного самоуправления, функциональных органов и подразделений админ</w:t>
      </w:r>
      <w:r w:rsidR="002D7E9A" w:rsidRPr="002D7E9A">
        <w:rPr>
          <w:sz w:val="28"/>
          <w:szCs w:val="24"/>
        </w:rPr>
        <w:t>и</w:t>
      </w:r>
      <w:r w:rsidR="002D7E9A" w:rsidRPr="002D7E9A">
        <w:rPr>
          <w:sz w:val="28"/>
          <w:szCs w:val="24"/>
        </w:rPr>
        <w:t>страции города Перми, физических и юридических лиц, индивидуальных пре</w:t>
      </w:r>
      <w:r w:rsidR="002D7E9A" w:rsidRPr="002D7E9A">
        <w:rPr>
          <w:sz w:val="28"/>
          <w:szCs w:val="24"/>
        </w:rPr>
        <w:t>д</w:t>
      </w:r>
      <w:r w:rsidR="002D7E9A" w:rsidRPr="002D7E9A">
        <w:rPr>
          <w:sz w:val="28"/>
          <w:szCs w:val="24"/>
        </w:rPr>
        <w:t>принимателей, осуществляющих свою деятельность на территории города Перми, сведения, документы и иные материалы;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4.1.2</w:t>
      </w:r>
      <w:r w:rsidR="002D7E9A" w:rsidRPr="002D7E9A">
        <w:rPr>
          <w:sz w:val="28"/>
          <w:szCs w:val="24"/>
        </w:rPr>
        <w:t xml:space="preserve"> по поручению администрации города Перми осуществлять отдельные функции и полномочия учредителя муниципальных учреждений на основании с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ответствующего правового акта администрации города Перми;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4.1.3</w:t>
      </w:r>
      <w:r w:rsidR="002D7E9A" w:rsidRPr="002D7E9A">
        <w:rPr>
          <w:sz w:val="28"/>
          <w:szCs w:val="24"/>
        </w:rPr>
        <w:t xml:space="preserve"> выступать в качестве истца и ответчика в суде, представлять свои и</w:t>
      </w:r>
      <w:r w:rsidR="002D7E9A" w:rsidRPr="002D7E9A">
        <w:rPr>
          <w:sz w:val="28"/>
          <w:szCs w:val="24"/>
        </w:rPr>
        <w:t>н</w:t>
      </w:r>
      <w:r w:rsidR="002D7E9A" w:rsidRPr="002D7E9A">
        <w:rPr>
          <w:sz w:val="28"/>
          <w:szCs w:val="24"/>
        </w:rPr>
        <w:t>тересы в судах общей юрисдикции, третейских и арбитражных судах, органах государственной власти, органах местного сам</w:t>
      </w:r>
      <w:r>
        <w:rPr>
          <w:sz w:val="28"/>
          <w:szCs w:val="24"/>
        </w:rPr>
        <w:t xml:space="preserve">оуправления, государственных </w:t>
      </w:r>
      <w:r w:rsidR="00104B55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и иных организациях и уч</w:t>
      </w:r>
      <w:r>
        <w:rPr>
          <w:sz w:val="28"/>
          <w:szCs w:val="24"/>
        </w:rPr>
        <w:t>реждениях, направлять материалы</w:t>
      </w:r>
      <w:r w:rsidR="002D7E9A" w:rsidRPr="002D7E9A">
        <w:rPr>
          <w:sz w:val="28"/>
          <w:szCs w:val="24"/>
        </w:rPr>
        <w:t xml:space="preserve"> в правоохранител</w:t>
      </w:r>
      <w:r w:rsidR="002D7E9A" w:rsidRPr="002D7E9A">
        <w:rPr>
          <w:sz w:val="28"/>
          <w:szCs w:val="24"/>
        </w:rPr>
        <w:t>ь</w:t>
      </w:r>
      <w:r w:rsidR="002D7E9A" w:rsidRPr="002D7E9A">
        <w:rPr>
          <w:sz w:val="28"/>
          <w:szCs w:val="24"/>
        </w:rPr>
        <w:t>ные органы;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4.1.4</w:t>
      </w:r>
      <w:r w:rsidR="002D7E9A" w:rsidRPr="002D7E9A">
        <w:rPr>
          <w:sz w:val="28"/>
          <w:szCs w:val="24"/>
        </w:rPr>
        <w:t xml:space="preserve"> представлять в органы прокуратуры, органы внутренних дел матери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лы и документы по фактам нарушения прав детей для проведения соответству</w:t>
      </w:r>
      <w:r w:rsidR="002D7E9A" w:rsidRPr="002D7E9A">
        <w:rPr>
          <w:sz w:val="28"/>
          <w:szCs w:val="24"/>
        </w:rPr>
        <w:t>ю</w:t>
      </w:r>
      <w:r w:rsidR="002D7E9A" w:rsidRPr="002D7E9A">
        <w:rPr>
          <w:sz w:val="28"/>
          <w:szCs w:val="24"/>
        </w:rPr>
        <w:t>щих проверок и принятия мер по восстановлению нарушенных прав, а также пр</w:t>
      </w:r>
      <w:r w:rsidR="002D7E9A" w:rsidRPr="002D7E9A">
        <w:rPr>
          <w:sz w:val="28"/>
          <w:szCs w:val="24"/>
        </w:rPr>
        <w:t>и</w:t>
      </w:r>
      <w:r w:rsidR="002D7E9A" w:rsidRPr="002D7E9A">
        <w:rPr>
          <w:sz w:val="28"/>
          <w:szCs w:val="24"/>
        </w:rPr>
        <w:t>влечению должностных лиц, допустивших нару</w:t>
      </w:r>
      <w:r>
        <w:rPr>
          <w:sz w:val="28"/>
          <w:szCs w:val="24"/>
        </w:rPr>
        <w:t xml:space="preserve">шения, </w:t>
      </w:r>
      <w:r w:rsidR="002D7E9A" w:rsidRPr="002D7E9A">
        <w:rPr>
          <w:sz w:val="28"/>
          <w:szCs w:val="24"/>
        </w:rPr>
        <w:t xml:space="preserve">к административной </w:t>
      </w:r>
      <w:r w:rsidR="00104B55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и иной ответственности;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4.1.5</w:t>
      </w:r>
      <w:r w:rsidR="002D7E9A" w:rsidRPr="002D7E9A">
        <w:rPr>
          <w:sz w:val="28"/>
          <w:szCs w:val="24"/>
        </w:rPr>
        <w:t xml:space="preserve"> входить в состав рабочих групп, координационных советов и иных коллегиальных органов при Главе города Перми </w:t>
      </w:r>
      <w:r>
        <w:rPr>
          <w:sz w:val="28"/>
          <w:szCs w:val="24"/>
        </w:rPr>
        <w:t>-</w:t>
      </w:r>
      <w:r w:rsidR="002D7E9A" w:rsidRPr="002D7E9A">
        <w:rPr>
          <w:sz w:val="28"/>
          <w:szCs w:val="24"/>
        </w:rPr>
        <w:t xml:space="preserve"> председателе Пермской горо</w:t>
      </w:r>
      <w:r w:rsidR="002D7E9A" w:rsidRPr="002D7E9A">
        <w:rPr>
          <w:sz w:val="28"/>
          <w:szCs w:val="24"/>
        </w:rPr>
        <w:t>д</w:t>
      </w:r>
      <w:r w:rsidR="002D7E9A" w:rsidRPr="002D7E9A">
        <w:rPr>
          <w:sz w:val="28"/>
          <w:szCs w:val="24"/>
        </w:rPr>
        <w:t>ской Думы, главе администрации города Перми, заместителе главы администр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ции города Перми;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4.1.6</w:t>
      </w:r>
      <w:r w:rsidR="00FE1D12">
        <w:rPr>
          <w:sz w:val="28"/>
          <w:szCs w:val="24"/>
        </w:rPr>
        <w:t xml:space="preserve"> </w:t>
      </w:r>
      <w:r w:rsidRPr="002D7E9A">
        <w:rPr>
          <w:sz w:val="28"/>
          <w:szCs w:val="24"/>
        </w:rPr>
        <w:t>осуществлять разработку методических материалов и рекомендаций;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4.1.7</w:t>
      </w:r>
      <w:r w:rsidR="002D7E9A" w:rsidRPr="002D7E9A">
        <w:rPr>
          <w:sz w:val="28"/>
          <w:szCs w:val="24"/>
        </w:rPr>
        <w:t xml:space="preserve"> проводить совещания и семинары;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4.1.8</w:t>
      </w:r>
      <w:r w:rsidR="002D7E9A" w:rsidRPr="002D7E9A">
        <w:rPr>
          <w:sz w:val="28"/>
          <w:szCs w:val="24"/>
        </w:rPr>
        <w:t xml:space="preserve"> координировать деятельность функциональных и территориальных о</w:t>
      </w:r>
      <w:r w:rsidR="002D7E9A" w:rsidRPr="002D7E9A">
        <w:rPr>
          <w:sz w:val="28"/>
          <w:szCs w:val="24"/>
        </w:rPr>
        <w:t>р</w:t>
      </w:r>
      <w:r w:rsidR="002D7E9A" w:rsidRPr="002D7E9A">
        <w:rPr>
          <w:sz w:val="28"/>
          <w:szCs w:val="24"/>
        </w:rPr>
        <w:t>ганов администрации города Перми;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4.1.9</w:t>
      </w:r>
      <w:r w:rsidR="002D7E9A" w:rsidRPr="002D7E9A">
        <w:rPr>
          <w:sz w:val="28"/>
          <w:szCs w:val="24"/>
        </w:rPr>
        <w:t xml:space="preserve"> принимать участие в разработке перспективных программ деятельн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сти функциональных и территориальных органов, функциональных подраздел</w:t>
      </w:r>
      <w:r w:rsidR="002D7E9A" w:rsidRPr="002D7E9A">
        <w:rPr>
          <w:sz w:val="28"/>
          <w:szCs w:val="24"/>
        </w:rPr>
        <w:t>е</w:t>
      </w:r>
      <w:r w:rsidR="002D7E9A" w:rsidRPr="002D7E9A">
        <w:rPr>
          <w:sz w:val="28"/>
          <w:szCs w:val="24"/>
        </w:rPr>
        <w:t>ний администрации города Перми;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4.1.10</w:t>
      </w:r>
      <w:r w:rsidR="002D7E9A" w:rsidRPr="002D7E9A">
        <w:rPr>
          <w:sz w:val="28"/>
          <w:szCs w:val="24"/>
        </w:rPr>
        <w:t xml:space="preserve"> принимать участие в разработке проектов правовых актов города Перми;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4.1.11</w:t>
      </w:r>
      <w:r w:rsidR="002D7E9A" w:rsidRPr="002D7E9A">
        <w:rPr>
          <w:sz w:val="28"/>
          <w:szCs w:val="24"/>
        </w:rPr>
        <w:t xml:space="preserve"> привлекать для разработки проектов программ, правовых актов, ра</w:t>
      </w:r>
      <w:r w:rsidR="002D7E9A" w:rsidRPr="002D7E9A">
        <w:rPr>
          <w:sz w:val="28"/>
          <w:szCs w:val="24"/>
        </w:rPr>
        <w:t>с</w:t>
      </w:r>
      <w:r w:rsidR="002D7E9A" w:rsidRPr="002D7E9A">
        <w:rPr>
          <w:sz w:val="28"/>
          <w:szCs w:val="24"/>
        </w:rPr>
        <w:t>четов и других документов подведомственные учреждения, научные, экономич</w:t>
      </w:r>
      <w:r w:rsidR="002D7E9A" w:rsidRPr="002D7E9A">
        <w:rPr>
          <w:sz w:val="28"/>
          <w:szCs w:val="24"/>
        </w:rPr>
        <w:t>е</w:t>
      </w:r>
      <w:r w:rsidR="002D7E9A" w:rsidRPr="002D7E9A">
        <w:rPr>
          <w:sz w:val="28"/>
          <w:szCs w:val="24"/>
        </w:rPr>
        <w:t xml:space="preserve">ские, социологические и другие организации и учреждения, ученых </w:t>
      </w:r>
      <w:r w:rsidR="002D7E9A" w:rsidRPr="002D7E9A">
        <w:rPr>
          <w:sz w:val="28"/>
          <w:szCs w:val="24"/>
        </w:rPr>
        <w:br/>
        <w:t>и специалистов на договорной основе;</w:t>
      </w:r>
    </w:p>
    <w:p w:rsidR="00FE1D12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4.1.12</w:t>
      </w:r>
      <w:r w:rsidRPr="003338FC">
        <w:rPr>
          <w:sz w:val="28"/>
          <w:szCs w:val="28"/>
        </w:rPr>
        <w:t xml:space="preserve"> осуществляет функции муниципального заказчика при осуществл</w:t>
      </w:r>
      <w:r w:rsidRPr="003338FC">
        <w:rPr>
          <w:sz w:val="28"/>
          <w:szCs w:val="28"/>
        </w:rPr>
        <w:t>е</w:t>
      </w:r>
      <w:r w:rsidRPr="003338FC">
        <w:rPr>
          <w:sz w:val="28"/>
          <w:szCs w:val="28"/>
        </w:rPr>
        <w:t>нии закупок товаров, работ, услуг для обеспечения муниципальных ну</w:t>
      </w:r>
      <w:proofErr w:type="gramStart"/>
      <w:r w:rsidRPr="003338FC">
        <w:rPr>
          <w:sz w:val="28"/>
          <w:szCs w:val="28"/>
        </w:rPr>
        <w:t>жд в пр</w:t>
      </w:r>
      <w:proofErr w:type="gramEnd"/>
      <w:r w:rsidRPr="003338FC">
        <w:rPr>
          <w:sz w:val="28"/>
          <w:szCs w:val="28"/>
        </w:rPr>
        <w:t>ед</w:t>
      </w:r>
      <w:r w:rsidRPr="003338FC">
        <w:rPr>
          <w:sz w:val="28"/>
          <w:szCs w:val="28"/>
        </w:rPr>
        <w:t>е</w:t>
      </w:r>
      <w:r w:rsidRPr="003338FC">
        <w:rPr>
          <w:sz w:val="28"/>
          <w:szCs w:val="28"/>
        </w:rPr>
        <w:lastRenderedPageBreak/>
        <w:t>лах компетенции;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4.1.13</w:t>
      </w:r>
      <w:r w:rsidR="002D7E9A" w:rsidRPr="002D7E9A">
        <w:rPr>
          <w:sz w:val="28"/>
          <w:szCs w:val="24"/>
        </w:rPr>
        <w:t xml:space="preserve"> вносить предложения главе администрации города Перми;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4.1.14 </w:t>
      </w:r>
      <w:r w:rsidR="002D7E9A" w:rsidRPr="002D7E9A">
        <w:rPr>
          <w:sz w:val="28"/>
          <w:szCs w:val="24"/>
        </w:rPr>
        <w:t>разрабатывать предложения к планам и программам, принимаемым федеральными органами государственной власти, органами государственной вл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сти Пермского края и затрагивающим интересы города Перми;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4.1.15</w:t>
      </w:r>
      <w:r w:rsidR="002D7E9A" w:rsidRPr="002D7E9A">
        <w:rPr>
          <w:sz w:val="28"/>
          <w:szCs w:val="24"/>
        </w:rPr>
        <w:t xml:space="preserve"> осуществлять иные действия, предусмотренные действующим зак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нодательством.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4.2. При выполнении своих целей и задач Департамент обязан: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4.2.1 </w:t>
      </w:r>
      <w:r w:rsidR="002D7E9A" w:rsidRPr="002D7E9A">
        <w:rPr>
          <w:sz w:val="28"/>
          <w:szCs w:val="24"/>
        </w:rPr>
        <w:t>соблюдать требования законодательства;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4.2.2</w:t>
      </w:r>
      <w:r w:rsidR="002D7E9A" w:rsidRPr="002D7E9A">
        <w:rPr>
          <w:sz w:val="28"/>
          <w:szCs w:val="24"/>
        </w:rPr>
        <w:t xml:space="preserve"> обеспечи</w:t>
      </w:r>
      <w:r w:rsidR="00117872">
        <w:rPr>
          <w:sz w:val="28"/>
          <w:szCs w:val="24"/>
        </w:rPr>
        <w:t>ва</w:t>
      </w:r>
      <w:r w:rsidR="002D7E9A" w:rsidRPr="002D7E9A">
        <w:rPr>
          <w:sz w:val="28"/>
          <w:szCs w:val="24"/>
        </w:rPr>
        <w:t>ть решение задач и выполнение функций, установленных настоящим Положением;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4.2.3</w:t>
      </w:r>
      <w:r w:rsidR="002D7E9A" w:rsidRPr="002D7E9A">
        <w:rPr>
          <w:sz w:val="28"/>
          <w:szCs w:val="24"/>
        </w:rPr>
        <w:t xml:space="preserve"> действовать в интересах муниципального образования город Пермь </w:t>
      </w:r>
      <w:r w:rsidR="00817D85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и руководствоваться действующим законодательством Российской Федерации;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4.2.4</w:t>
      </w:r>
      <w:r w:rsidR="002D7E9A" w:rsidRPr="002D7E9A">
        <w:rPr>
          <w:sz w:val="28"/>
          <w:szCs w:val="24"/>
        </w:rPr>
        <w:t xml:space="preserve"> осуществлять свою деятельность на основе текущих и перспективных планов администрации города Перми;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4.2.5 своевременно и в полном объеме представлять в </w:t>
      </w:r>
      <w:r w:rsidR="00F3309D">
        <w:rPr>
          <w:sz w:val="28"/>
          <w:szCs w:val="24"/>
        </w:rPr>
        <w:t>финансовый орган</w:t>
      </w:r>
      <w:r w:rsidRPr="002D7E9A">
        <w:rPr>
          <w:sz w:val="28"/>
          <w:szCs w:val="24"/>
        </w:rPr>
        <w:t xml:space="preserve"> города Перми отчеты, предусмотренные законодательством и правовыми актами города Перми, и иные сведения, необходимые для формирования бюджета и с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>ставления перспективного финансового плана города, поквартальной информации об исполнении бюджета города Перми;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4.2.6</w:t>
      </w:r>
      <w:r w:rsidR="002D7E9A" w:rsidRPr="002D7E9A">
        <w:rPr>
          <w:sz w:val="28"/>
          <w:szCs w:val="24"/>
        </w:rPr>
        <w:t xml:space="preserve"> повышать профессиональный уровень работников Департамента;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4.2.7</w:t>
      </w:r>
      <w:r w:rsidR="002D7E9A" w:rsidRPr="002D7E9A">
        <w:rPr>
          <w:sz w:val="28"/>
          <w:szCs w:val="24"/>
        </w:rPr>
        <w:t xml:space="preserve"> вести прием граждан</w:t>
      </w:r>
      <w:r w:rsidRPr="00FE1D12">
        <w:rPr>
          <w:sz w:val="28"/>
          <w:szCs w:val="28"/>
        </w:rPr>
        <w:t xml:space="preserve"> </w:t>
      </w:r>
      <w:r w:rsidRPr="003338FC">
        <w:rPr>
          <w:sz w:val="28"/>
          <w:szCs w:val="28"/>
        </w:rPr>
        <w:t>по вопросам, отнесенным к его компетенции</w:t>
      </w:r>
      <w:r w:rsidR="002D7E9A" w:rsidRPr="002D7E9A">
        <w:rPr>
          <w:sz w:val="28"/>
          <w:szCs w:val="24"/>
        </w:rPr>
        <w:t>;</w:t>
      </w:r>
    </w:p>
    <w:p w:rsidR="002D7E9A" w:rsidRPr="002D7E9A" w:rsidRDefault="00FE1D12" w:rsidP="00FE1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4.2.8</w:t>
      </w:r>
      <w:r w:rsidR="002D7E9A" w:rsidRPr="002D7E9A">
        <w:rPr>
          <w:sz w:val="28"/>
          <w:szCs w:val="24"/>
        </w:rPr>
        <w:t xml:space="preserve"> соблюдать установленные сроки при принятии решений, рассмотрении обращений граждан и организаций;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4.2.9</w:t>
      </w:r>
      <w:r w:rsidR="002D7E9A" w:rsidRPr="002D7E9A">
        <w:rPr>
          <w:sz w:val="28"/>
          <w:szCs w:val="24"/>
        </w:rPr>
        <w:t xml:space="preserve"> вести бухгалтерскую, налоговую и статистическую отчетность, пре</w:t>
      </w:r>
      <w:r w:rsidR="002D7E9A" w:rsidRPr="002D7E9A">
        <w:rPr>
          <w:sz w:val="28"/>
          <w:szCs w:val="24"/>
        </w:rPr>
        <w:t>д</w:t>
      </w:r>
      <w:r w:rsidR="002D7E9A" w:rsidRPr="002D7E9A">
        <w:rPr>
          <w:sz w:val="28"/>
          <w:szCs w:val="24"/>
        </w:rPr>
        <w:t>ставлять в органы государственной власти, органы местного самоуправления н</w:t>
      </w:r>
      <w:r w:rsidR="002D7E9A" w:rsidRPr="002D7E9A">
        <w:rPr>
          <w:sz w:val="28"/>
          <w:szCs w:val="24"/>
        </w:rPr>
        <w:t>е</w:t>
      </w:r>
      <w:r w:rsidR="002D7E9A" w:rsidRPr="002D7E9A">
        <w:rPr>
          <w:sz w:val="28"/>
          <w:szCs w:val="24"/>
        </w:rPr>
        <w:t>обходимую информацию;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4.2.10</w:t>
      </w:r>
      <w:r w:rsidR="002D7E9A" w:rsidRPr="002D7E9A">
        <w:rPr>
          <w:sz w:val="28"/>
          <w:szCs w:val="24"/>
        </w:rPr>
        <w:t xml:space="preserve"> осуществлять иные действия, предусмотренные действующим зак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нодательством.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4.3. Начальник и работники Департамента обязаны: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исполнять основные обязанности муниципального служащего, соблюдать ограничения и не нарушать запреты, предусмотренные Федеральным </w:t>
      </w:r>
      <w:hyperlink r:id="rId11" w:history="1">
        <w:r w:rsidRPr="002D7E9A">
          <w:rPr>
            <w:sz w:val="28"/>
            <w:szCs w:val="24"/>
          </w:rPr>
          <w:t>законом</w:t>
        </w:r>
      </w:hyperlink>
      <w:r w:rsidRPr="002D7E9A">
        <w:rPr>
          <w:sz w:val="28"/>
          <w:szCs w:val="24"/>
        </w:rPr>
        <w:t xml:space="preserve"> </w:t>
      </w:r>
      <w:r w:rsidR="00817D85">
        <w:rPr>
          <w:sz w:val="28"/>
          <w:szCs w:val="24"/>
        </w:rPr>
        <w:br/>
      </w:r>
      <w:r w:rsidRPr="002D7E9A">
        <w:rPr>
          <w:sz w:val="28"/>
          <w:szCs w:val="24"/>
        </w:rPr>
        <w:t>от 02.03.2007 № 25-ФЗ «О муниципальной службе в Российской Федерации»;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proofErr w:type="gramStart"/>
      <w:r w:rsidRPr="002D7E9A">
        <w:rPr>
          <w:sz w:val="28"/>
          <w:szCs w:val="24"/>
        </w:rPr>
        <w:t xml:space="preserve">соблюдать ограничения и не нарушать запреты, исполнять обязанности, предусмотренные Федеральным </w:t>
      </w:r>
      <w:hyperlink r:id="rId12" w:history="1">
        <w:r w:rsidRPr="002D7E9A">
          <w:rPr>
            <w:sz w:val="28"/>
            <w:szCs w:val="24"/>
          </w:rPr>
          <w:t>законом</w:t>
        </w:r>
      </w:hyperlink>
      <w:r w:rsidR="00817D85">
        <w:rPr>
          <w:sz w:val="28"/>
          <w:szCs w:val="24"/>
        </w:rPr>
        <w:t xml:space="preserve"> от 25.12.2008 № 273-ФЗ</w:t>
      </w:r>
      <w:r w:rsidRPr="002D7E9A">
        <w:rPr>
          <w:sz w:val="28"/>
          <w:szCs w:val="24"/>
        </w:rPr>
        <w:t xml:space="preserve"> «О противоде</w:t>
      </w:r>
      <w:r w:rsidRPr="002D7E9A">
        <w:rPr>
          <w:sz w:val="28"/>
          <w:szCs w:val="24"/>
        </w:rPr>
        <w:t>й</w:t>
      </w:r>
      <w:r w:rsidRPr="002D7E9A">
        <w:rPr>
          <w:sz w:val="28"/>
          <w:szCs w:val="24"/>
        </w:rPr>
        <w:t>ствии коррупции», в том числе уведомлять в письменной форме своего непосре</w:t>
      </w:r>
      <w:r w:rsidRPr="002D7E9A">
        <w:rPr>
          <w:sz w:val="28"/>
          <w:szCs w:val="24"/>
        </w:rPr>
        <w:t>д</w:t>
      </w:r>
      <w:r w:rsidRPr="002D7E9A">
        <w:rPr>
          <w:sz w:val="28"/>
          <w:szCs w:val="24"/>
        </w:rPr>
        <w:t>ственного начальника о личной заинтересованности при исполнении должнос</w:t>
      </w:r>
      <w:r w:rsidRPr="002D7E9A">
        <w:rPr>
          <w:sz w:val="28"/>
          <w:szCs w:val="24"/>
        </w:rPr>
        <w:t>т</w:t>
      </w:r>
      <w:r w:rsidRPr="002D7E9A">
        <w:rPr>
          <w:sz w:val="28"/>
          <w:szCs w:val="24"/>
        </w:rPr>
        <w:t>ных обязанностей, которая может привести к конфликту интересов, и принимать меры по предотвращению подобного конфликта, уведомлять представителя нанимателя (работодателя), органы прокуратуры или другие государственные о</w:t>
      </w:r>
      <w:r w:rsidRPr="002D7E9A">
        <w:rPr>
          <w:sz w:val="28"/>
          <w:szCs w:val="24"/>
        </w:rPr>
        <w:t>р</w:t>
      </w:r>
      <w:r w:rsidRPr="002D7E9A">
        <w:rPr>
          <w:sz w:val="28"/>
          <w:szCs w:val="24"/>
        </w:rPr>
        <w:t>ганы обо всех случаях</w:t>
      </w:r>
      <w:proofErr w:type="gramEnd"/>
      <w:r w:rsidRPr="002D7E9A">
        <w:rPr>
          <w:sz w:val="28"/>
          <w:szCs w:val="24"/>
        </w:rPr>
        <w:t xml:space="preserve"> обращения к ним каких-либо лиц в целях склонения к с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>вершению коррупционных правонарушений, принимать меры по недопущению любой возможности возникновения конфликта интересов;</w:t>
      </w:r>
    </w:p>
    <w:p w:rsidR="002D7E9A" w:rsidRPr="00104B55" w:rsidRDefault="002D7E9A" w:rsidP="00104B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E9A">
        <w:rPr>
          <w:sz w:val="28"/>
          <w:szCs w:val="28"/>
        </w:rPr>
        <w:t xml:space="preserve">соблюдать положения </w:t>
      </w:r>
      <w:hyperlink r:id="rId13" w:history="1">
        <w:r w:rsidRPr="002D7E9A">
          <w:rPr>
            <w:sz w:val="28"/>
            <w:szCs w:val="28"/>
          </w:rPr>
          <w:t>Кодекса</w:t>
        </w:r>
      </w:hyperlink>
      <w:r w:rsidRPr="002D7E9A">
        <w:rPr>
          <w:sz w:val="28"/>
          <w:szCs w:val="28"/>
        </w:rPr>
        <w:t xml:space="preserve"> этики и служебного поведения муниципал</w:t>
      </w:r>
      <w:r w:rsidRPr="002D7E9A">
        <w:rPr>
          <w:sz w:val="28"/>
          <w:szCs w:val="28"/>
        </w:rPr>
        <w:t>ь</w:t>
      </w:r>
      <w:r w:rsidRPr="002D7E9A">
        <w:rPr>
          <w:sz w:val="28"/>
          <w:szCs w:val="28"/>
        </w:rPr>
        <w:t>ных служащих администрации города Перми.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2D7E9A">
        <w:rPr>
          <w:sz w:val="28"/>
          <w:szCs w:val="24"/>
        </w:rPr>
        <w:lastRenderedPageBreak/>
        <w:t>5. Руководство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5.1. Департамент возглавляет начальник.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Начальник Департамента назначается на должность </w:t>
      </w:r>
      <w:r w:rsidR="00FE1D12">
        <w:rPr>
          <w:sz w:val="28"/>
          <w:szCs w:val="24"/>
        </w:rPr>
        <w:t xml:space="preserve">правовым актом </w:t>
      </w:r>
      <w:r w:rsidRPr="002D7E9A">
        <w:rPr>
          <w:sz w:val="28"/>
          <w:szCs w:val="24"/>
        </w:rPr>
        <w:t>адм</w:t>
      </w:r>
      <w:r w:rsidRPr="002D7E9A">
        <w:rPr>
          <w:sz w:val="28"/>
          <w:szCs w:val="24"/>
        </w:rPr>
        <w:t>и</w:t>
      </w:r>
      <w:r w:rsidRPr="002D7E9A">
        <w:rPr>
          <w:sz w:val="28"/>
          <w:szCs w:val="24"/>
        </w:rPr>
        <w:t>нистрации города Перми в установленном порядке.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proofErr w:type="gramStart"/>
      <w:r w:rsidRPr="002D7E9A">
        <w:rPr>
          <w:sz w:val="28"/>
          <w:szCs w:val="24"/>
        </w:rPr>
        <w:t>На должность начальника Департамента назначается лицо, соответству</w:t>
      </w:r>
      <w:r w:rsidRPr="002D7E9A">
        <w:rPr>
          <w:sz w:val="28"/>
          <w:szCs w:val="24"/>
        </w:rPr>
        <w:t>ю</w:t>
      </w:r>
      <w:r w:rsidRPr="002D7E9A">
        <w:rPr>
          <w:sz w:val="28"/>
          <w:szCs w:val="24"/>
        </w:rPr>
        <w:t>щее установленным правовыми актами администрации города Перми квалифик</w:t>
      </w:r>
      <w:r w:rsidRPr="002D7E9A">
        <w:rPr>
          <w:sz w:val="28"/>
          <w:szCs w:val="24"/>
        </w:rPr>
        <w:t>а</w:t>
      </w:r>
      <w:r w:rsidRPr="002D7E9A">
        <w:rPr>
          <w:sz w:val="28"/>
          <w:szCs w:val="24"/>
        </w:rPr>
        <w:t>ционным требованиям к уровню профессионального образования, стажу муниц</w:t>
      </w:r>
      <w:r w:rsidRPr="002D7E9A">
        <w:rPr>
          <w:sz w:val="28"/>
          <w:szCs w:val="24"/>
        </w:rPr>
        <w:t>и</w:t>
      </w:r>
      <w:r w:rsidRPr="002D7E9A">
        <w:rPr>
          <w:sz w:val="28"/>
          <w:szCs w:val="24"/>
        </w:rPr>
        <w:t>пальной службы (государственной службы) или стажу работы по специальности, профессиональным знаниям и навыкам, необходимым для исполнения должнос</w:t>
      </w:r>
      <w:r w:rsidRPr="002D7E9A">
        <w:rPr>
          <w:sz w:val="28"/>
          <w:szCs w:val="24"/>
        </w:rPr>
        <w:t>т</w:t>
      </w:r>
      <w:r w:rsidRPr="002D7E9A">
        <w:rPr>
          <w:sz w:val="28"/>
          <w:szCs w:val="24"/>
        </w:rPr>
        <w:t>ных обязанностей.</w:t>
      </w:r>
      <w:proofErr w:type="gramEnd"/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Начальник Департамента освобождается от занимаемой должности расп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>ряжением главы администрации города Перми по основаниям и в порядке, пред</w:t>
      </w:r>
      <w:r w:rsidRPr="002D7E9A">
        <w:rPr>
          <w:sz w:val="28"/>
          <w:szCs w:val="24"/>
        </w:rPr>
        <w:t>у</w:t>
      </w:r>
      <w:r w:rsidRPr="002D7E9A">
        <w:rPr>
          <w:sz w:val="28"/>
          <w:szCs w:val="24"/>
        </w:rPr>
        <w:t>смотренном действующим законодательством.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Начальник Департамента подотчетен главе администрации города Перми, курирующему заместителю главы администрации города Перми.</w:t>
      </w:r>
    </w:p>
    <w:p w:rsidR="002D7E9A" w:rsidRPr="002D7E9A" w:rsidRDefault="00072B2D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4" w:history="1">
        <w:r w:rsidR="002D7E9A" w:rsidRPr="002D7E9A">
          <w:rPr>
            <w:sz w:val="28"/>
            <w:szCs w:val="28"/>
          </w:rPr>
          <w:t>5.2</w:t>
        </w:r>
      </w:hyperlink>
      <w:r w:rsidR="002D7E9A" w:rsidRPr="002D7E9A">
        <w:rPr>
          <w:sz w:val="28"/>
          <w:szCs w:val="28"/>
        </w:rPr>
        <w:t>. Начальник Департамента в установленном порядке:</w:t>
      </w:r>
      <w:r w:rsidR="002D7E9A" w:rsidRPr="002D7E9A">
        <w:rPr>
          <w:sz w:val="28"/>
          <w:szCs w:val="28"/>
        </w:rPr>
        <w:tab/>
      </w:r>
    </w:p>
    <w:p w:rsidR="002D7E9A" w:rsidRPr="002D7E9A" w:rsidRDefault="00072B2D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5" w:history="1">
        <w:r w:rsidR="002D7E9A" w:rsidRPr="002D7E9A">
          <w:rPr>
            <w:sz w:val="28"/>
            <w:szCs w:val="28"/>
          </w:rPr>
          <w:t>5.2.1</w:t>
        </w:r>
      </w:hyperlink>
      <w:r w:rsidR="002D7E9A" w:rsidRPr="002D7E9A">
        <w:rPr>
          <w:sz w:val="28"/>
          <w:szCs w:val="28"/>
        </w:rPr>
        <w:t xml:space="preserve"> руководит Департаментом на принципах едино</w:t>
      </w:r>
      <w:r w:rsidR="00FE1D12">
        <w:rPr>
          <w:sz w:val="28"/>
          <w:szCs w:val="28"/>
        </w:rPr>
        <w:t xml:space="preserve">началия </w:t>
      </w:r>
      <w:r w:rsidR="002D7E9A" w:rsidRPr="002D7E9A">
        <w:rPr>
          <w:sz w:val="28"/>
          <w:szCs w:val="28"/>
        </w:rPr>
        <w:t>и персональной ответственности;</w:t>
      </w:r>
    </w:p>
    <w:p w:rsidR="002D7E9A" w:rsidRPr="002D7E9A" w:rsidRDefault="00072B2D" w:rsidP="001178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6" w:history="1">
        <w:r w:rsidR="002D7E9A" w:rsidRPr="002D7E9A">
          <w:rPr>
            <w:sz w:val="28"/>
            <w:szCs w:val="28"/>
          </w:rPr>
          <w:t>5.2.2</w:t>
        </w:r>
      </w:hyperlink>
      <w:r w:rsidR="002D7E9A" w:rsidRPr="002D7E9A">
        <w:rPr>
          <w:sz w:val="28"/>
          <w:szCs w:val="28"/>
        </w:rPr>
        <w:t xml:space="preserve"> без доверенности представляет Департамент в судебных органах, в о</w:t>
      </w:r>
      <w:r w:rsidR="002D7E9A" w:rsidRPr="002D7E9A">
        <w:rPr>
          <w:sz w:val="28"/>
          <w:szCs w:val="28"/>
        </w:rPr>
        <w:t>т</w:t>
      </w:r>
      <w:r w:rsidR="002D7E9A" w:rsidRPr="002D7E9A">
        <w:rPr>
          <w:sz w:val="28"/>
          <w:szCs w:val="28"/>
        </w:rPr>
        <w:t>ношениях с органами государственной власти, органами городского самоупра</w:t>
      </w:r>
      <w:r w:rsidR="002D7E9A" w:rsidRPr="002D7E9A">
        <w:rPr>
          <w:sz w:val="28"/>
          <w:szCs w:val="28"/>
        </w:rPr>
        <w:t>в</w:t>
      </w:r>
      <w:r w:rsidR="002D7E9A" w:rsidRPr="002D7E9A">
        <w:rPr>
          <w:sz w:val="28"/>
          <w:szCs w:val="28"/>
        </w:rPr>
        <w:t>ления, организациями и гражданами;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5.2.3</w:t>
      </w:r>
      <w:r w:rsidR="002D7E9A" w:rsidRPr="002D7E9A">
        <w:rPr>
          <w:sz w:val="28"/>
          <w:szCs w:val="24"/>
        </w:rPr>
        <w:t xml:space="preserve"> издает распоряжения в случаях, предусмотренных настоящим Пол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жением, и приказы по вопросам организации работы Департамента;</w:t>
      </w:r>
    </w:p>
    <w:p w:rsidR="002D7E9A" w:rsidRPr="002D7E9A" w:rsidRDefault="00072B2D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7" w:history="1">
        <w:r w:rsidR="002D7E9A" w:rsidRPr="002D7E9A">
          <w:rPr>
            <w:sz w:val="28"/>
            <w:szCs w:val="28"/>
          </w:rPr>
          <w:t>5.2.4</w:t>
        </w:r>
      </w:hyperlink>
      <w:r w:rsidR="002D7E9A" w:rsidRPr="002D7E9A">
        <w:rPr>
          <w:sz w:val="28"/>
          <w:szCs w:val="28"/>
        </w:rPr>
        <w:t xml:space="preserve"> утверждает штатное расписание Департамента в порядке, определе</w:t>
      </w:r>
      <w:r w:rsidR="002D7E9A" w:rsidRPr="002D7E9A">
        <w:rPr>
          <w:sz w:val="28"/>
          <w:szCs w:val="28"/>
        </w:rPr>
        <w:t>н</w:t>
      </w:r>
      <w:r w:rsidR="002D7E9A" w:rsidRPr="002D7E9A">
        <w:rPr>
          <w:sz w:val="28"/>
          <w:szCs w:val="28"/>
        </w:rPr>
        <w:t>ном администраци</w:t>
      </w:r>
      <w:r w:rsidR="00FE1D12">
        <w:rPr>
          <w:sz w:val="28"/>
          <w:szCs w:val="28"/>
        </w:rPr>
        <w:t>ей</w:t>
      </w:r>
      <w:r w:rsidR="002D7E9A" w:rsidRPr="002D7E9A">
        <w:rPr>
          <w:sz w:val="28"/>
          <w:szCs w:val="28"/>
        </w:rPr>
        <w:t xml:space="preserve"> города Перми;</w:t>
      </w:r>
    </w:p>
    <w:p w:rsidR="002D7E9A" w:rsidRPr="002D7E9A" w:rsidRDefault="00FE1D12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5.2.5</w:t>
      </w:r>
      <w:r w:rsidR="002D7E9A" w:rsidRPr="002D7E9A">
        <w:rPr>
          <w:sz w:val="28"/>
          <w:szCs w:val="24"/>
        </w:rPr>
        <w:t xml:space="preserve"> утверждает положения о подразделениях Департамента, должностные инструкции работников Департамента, осуществляет их прием на работу, пер</w:t>
      </w:r>
      <w:r w:rsidR="002D7E9A" w:rsidRPr="002D7E9A">
        <w:rPr>
          <w:sz w:val="28"/>
          <w:szCs w:val="24"/>
        </w:rPr>
        <w:t>е</w:t>
      </w:r>
      <w:r w:rsidR="002D7E9A" w:rsidRPr="002D7E9A">
        <w:rPr>
          <w:sz w:val="28"/>
          <w:szCs w:val="24"/>
        </w:rPr>
        <w:t>мещение и увольнение, применяет меры поощрения и дисциплинарного взыск</w:t>
      </w:r>
      <w:r w:rsidR="002D7E9A" w:rsidRPr="002D7E9A">
        <w:rPr>
          <w:sz w:val="28"/>
          <w:szCs w:val="24"/>
        </w:rPr>
        <w:t>а</w:t>
      </w:r>
      <w:r w:rsidR="002D7E9A" w:rsidRPr="002D7E9A">
        <w:rPr>
          <w:sz w:val="28"/>
          <w:szCs w:val="24"/>
        </w:rPr>
        <w:t>ния, определяет размер премий и материальной помощи, устанавливает перс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нальные надбавки к должностным окладам;</w:t>
      </w:r>
    </w:p>
    <w:p w:rsidR="002D7E9A" w:rsidRPr="002D7E9A" w:rsidRDefault="00104B55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5.2.6</w:t>
      </w:r>
      <w:r w:rsidR="002D7E9A" w:rsidRPr="002D7E9A">
        <w:rPr>
          <w:sz w:val="28"/>
          <w:szCs w:val="24"/>
        </w:rPr>
        <w:t xml:space="preserve"> присваивает муниципальным служащим классные чины;</w:t>
      </w:r>
    </w:p>
    <w:p w:rsidR="002D7E9A" w:rsidRPr="002D7E9A" w:rsidRDefault="00072B2D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8" w:history="1">
        <w:r w:rsidR="002D7E9A" w:rsidRPr="002D7E9A">
          <w:rPr>
            <w:sz w:val="28"/>
            <w:szCs w:val="28"/>
          </w:rPr>
          <w:t>5.2.7</w:t>
        </w:r>
      </w:hyperlink>
      <w:r w:rsidR="002D7E9A" w:rsidRPr="002D7E9A">
        <w:rPr>
          <w:sz w:val="28"/>
          <w:szCs w:val="28"/>
        </w:rPr>
        <w:t xml:space="preserve"> открывает и закрывает лицевой счет в </w:t>
      </w:r>
      <w:r w:rsidR="00F3309D">
        <w:rPr>
          <w:sz w:val="28"/>
          <w:szCs w:val="28"/>
        </w:rPr>
        <w:t>финансовом органе</w:t>
      </w:r>
      <w:r w:rsidR="002D7E9A" w:rsidRPr="002D7E9A">
        <w:rPr>
          <w:sz w:val="28"/>
          <w:szCs w:val="28"/>
        </w:rPr>
        <w:t xml:space="preserve"> города Пе</w:t>
      </w:r>
      <w:r w:rsidR="002D7E9A" w:rsidRPr="002D7E9A">
        <w:rPr>
          <w:sz w:val="28"/>
          <w:szCs w:val="28"/>
        </w:rPr>
        <w:t>р</w:t>
      </w:r>
      <w:r w:rsidR="00FE1D12">
        <w:rPr>
          <w:sz w:val="28"/>
          <w:szCs w:val="28"/>
        </w:rPr>
        <w:t>ми</w:t>
      </w:r>
      <w:r w:rsidR="002D7E9A" w:rsidRPr="002D7E9A">
        <w:rPr>
          <w:sz w:val="28"/>
          <w:szCs w:val="28"/>
        </w:rPr>
        <w:t>;</w:t>
      </w:r>
    </w:p>
    <w:p w:rsidR="002D7E9A" w:rsidRPr="002D7E9A" w:rsidRDefault="00072B2D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9" w:history="1">
        <w:r w:rsidR="002D7E9A" w:rsidRPr="002D7E9A">
          <w:rPr>
            <w:sz w:val="28"/>
            <w:szCs w:val="28"/>
          </w:rPr>
          <w:t>5.2.8</w:t>
        </w:r>
      </w:hyperlink>
      <w:r w:rsidR="002D7E9A" w:rsidRPr="002D7E9A">
        <w:rPr>
          <w:sz w:val="28"/>
          <w:szCs w:val="28"/>
        </w:rPr>
        <w:t xml:space="preserve"> распоряжается имуществом и средствами Департамента;</w:t>
      </w:r>
    </w:p>
    <w:p w:rsidR="002D7E9A" w:rsidRPr="002D7E9A" w:rsidRDefault="00072B2D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0" w:history="1">
        <w:r w:rsidR="002D7E9A" w:rsidRPr="002D7E9A">
          <w:rPr>
            <w:sz w:val="28"/>
            <w:szCs w:val="28"/>
          </w:rPr>
          <w:t>5.2.9</w:t>
        </w:r>
      </w:hyperlink>
      <w:r w:rsidR="002D7E9A" w:rsidRPr="002D7E9A">
        <w:rPr>
          <w:sz w:val="28"/>
          <w:szCs w:val="28"/>
        </w:rPr>
        <w:t xml:space="preserve"> осуществляет расходование бюджетных сре</w:t>
      </w:r>
      <w:proofErr w:type="gramStart"/>
      <w:r w:rsidR="002D7E9A" w:rsidRPr="002D7E9A">
        <w:rPr>
          <w:sz w:val="28"/>
          <w:szCs w:val="28"/>
        </w:rPr>
        <w:t>дств в с</w:t>
      </w:r>
      <w:proofErr w:type="gramEnd"/>
      <w:r w:rsidR="002D7E9A" w:rsidRPr="002D7E9A">
        <w:rPr>
          <w:sz w:val="28"/>
          <w:szCs w:val="28"/>
        </w:rPr>
        <w:t>оответствии с пр</w:t>
      </w:r>
      <w:r w:rsidR="002D7E9A" w:rsidRPr="002D7E9A">
        <w:rPr>
          <w:sz w:val="28"/>
          <w:szCs w:val="28"/>
        </w:rPr>
        <w:t>и</w:t>
      </w:r>
      <w:r w:rsidR="002D7E9A" w:rsidRPr="002D7E9A">
        <w:rPr>
          <w:sz w:val="28"/>
          <w:szCs w:val="28"/>
        </w:rPr>
        <w:t>нятыми денежными обязательствами и доведенными лимитами бюджетных об</w:t>
      </w:r>
      <w:r w:rsidR="002D7E9A" w:rsidRPr="002D7E9A">
        <w:rPr>
          <w:sz w:val="28"/>
          <w:szCs w:val="28"/>
        </w:rPr>
        <w:t>я</w:t>
      </w:r>
      <w:r w:rsidR="002D7E9A" w:rsidRPr="002D7E9A">
        <w:rPr>
          <w:sz w:val="28"/>
          <w:szCs w:val="28"/>
        </w:rPr>
        <w:t>зательств;</w:t>
      </w:r>
    </w:p>
    <w:p w:rsidR="002D7E9A" w:rsidRPr="002D7E9A" w:rsidRDefault="00072B2D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1" w:history="1">
        <w:r w:rsidR="002D7E9A" w:rsidRPr="002D7E9A">
          <w:rPr>
            <w:sz w:val="28"/>
            <w:szCs w:val="28"/>
          </w:rPr>
          <w:t>5.2.10</w:t>
        </w:r>
      </w:hyperlink>
      <w:r w:rsidR="002D7E9A" w:rsidRPr="002D7E9A">
        <w:rPr>
          <w:sz w:val="28"/>
          <w:szCs w:val="28"/>
        </w:rPr>
        <w:t xml:space="preserve"> осуществляет прием граждан по вопросам, отнесенным к компете</w:t>
      </w:r>
      <w:r w:rsidR="002D7E9A" w:rsidRPr="002D7E9A">
        <w:rPr>
          <w:sz w:val="28"/>
          <w:szCs w:val="28"/>
        </w:rPr>
        <w:t>н</w:t>
      </w:r>
      <w:r w:rsidR="002D7E9A" w:rsidRPr="002D7E9A">
        <w:rPr>
          <w:sz w:val="28"/>
          <w:szCs w:val="28"/>
        </w:rPr>
        <w:t>ции Департамента;</w:t>
      </w:r>
    </w:p>
    <w:p w:rsidR="002D7E9A" w:rsidRPr="002D7E9A" w:rsidRDefault="00072B2D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2" w:history="1">
        <w:r w:rsidR="002D7E9A" w:rsidRPr="002D7E9A">
          <w:rPr>
            <w:sz w:val="28"/>
            <w:szCs w:val="28"/>
          </w:rPr>
          <w:t>5.2.11</w:t>
        </w:r>
      </w:hyperlink>
      <w:r w:rsidR="002D7E9A" w:rsidRPr="002D7E9A">
        <w:rPr>
          <w:sz w:val="28"/>
          <w:szCs w:val="28"/>
        </w:rPr>
        <w:t xml:space="preserve"> осуществляет иные полномочия в соответствии с действующим зак</w:t>
      </w:r>
      <w:r w:rsidR="002D7E9A" w:rsidRPr="002D7E9A">
        <w:rPr>
          <w:sz w:val="28"/>
          <w:szCs w:val="28"/>
        </w:rPr>
        <w:t>о</w:t>
      </w:r>
      <w:r w:rsidR="002D7E9A" w:rsidRPr="002D7E9A">
        <w:rPr>
          <w:sz w:val="28"/>
          <w:szCs w:val="28"/>
        </w:rPr>
        <w:t>нодательством;</w:t>
      </w:r>
    </w:p>
    <w:p w:rsidR="002D7E9A" w:rsidRPr="002D7E9A" w:rsidRDefault="00104B55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5.2.12</w:t>
      </w:r>
      <w:r w:rsidR="002D7E9A" w:rsidRPr="002D7E9A">
        <w:rPr>
          <w:sz w:val="28"/>
          <w:szCs w:val="24"/>
        </w:rPr>
        <w:t xml:space="preserve"> издает муниципальные правовые акты в форме распоряжений: </w:t>
      </w:r>
      <w:r w:rsidR="00817D85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об утверждении учредительных документов муниципальных учреждений и о вн</w:t>
      </w:r>
      <w:r w:rsidR="002D7E9A" w:rsidRPr="002D7E9A">
        <w:rPr>
          <w:sz w:val="28"/>
          <w:szCs w:val="24"/>
        </w:rPr>
        <w:t>е</w:t>
      </w:r>
      <w:r w:rsidR="002D7E9A" w:rsidRPr="002D7E9A">
        <w:rPr>
          <w:sz w:val="28"/>
          <w:szCs w:val="24"/>
        </w:rPr>
        <w:t xml:space="preserve">сении изменений в них в случаях, предусмотренных </w:t>
      </w:r>
      <w:r w:rsidR="00117872">
        <w:rPr>
          <w:sz w:val="28"/>
          <w:szCs w:val="24"/>
        </w:rPr>
        <w:t>под</w:t>
      </w:r>
      <w:hyperlink w:anchor="Par187" w:history="1">
        <w:r w:rsidR="002D7E9A" w:rsidRPr="002D7E9A">
          <w:rPr>
            <w:sz w:val="28"/>
            <w:szCs w:val="24"/>
          </w:rPr>
          <w:t>пунктом 4.1.2</w:t>
        </w:r>
      </w:hyperlink>
      <w:r w:rsidR="002D7E9A" w:rsidRPr="002D7E9A">
        <w:rPr>
          <w:sz w:val="28"/>
          <w:szCs w:val="24"/>
        </w:rPr>
        <w:t xml:space="preserve"> настоящего </w:t>
      </w:r>
      <w:r w:rsidR="002D7E9A" w:rsidRPr="002D7E9A">
        <w:rPr>
          <w:sz w:val="28"/>
          <w:szCs w:val="24"/>
        </w:rPr>
        <w:lastRenderedPageBreak/>
        <w:t xml:space="preserve">Положения; </w:t>
      </w:r>
      <w:proofErr w:type="gramStart"/>
      <w:r w:rsidR="002D7E9A" w:rsidRPr="002D7E9A">
        <w:rPr>
          <w:sz w:val="28"/>
          <w:szCs w:val="24"/>
        </w:rPr>
        <w:t xml:space="preserve">об утверждении перечней недвижимого, особо ценного движимого </w:t>
      </w:r>
      <w:r w:rsidR="00817D85">
        <w:rPr>
          <w:sz w:val="28"/>
          <w:szCs w:val="24"/>
        </w:rPr>
        <w:br/>
      </w:r>
      <w:r w:rsidR="002D7E9A" w:rsidRPr="002D7E9A">
        <w:rPr>
          <w:sz w:val="28"/>
          <w:szCs w:val="24"/>
        </w:rPr>
        <w:t>и иного имущества, передаваемого подведомственным муниципальным бюдже</w:t>
      </w:r>
      <w:r w:rsidR="002D7E9A" w:rsidRPr="002D7E9A">
        <w:rPr>
          <w:sz w:val="28"/>
          <w:szCs w:val="24"/>
        </w:rPr>
        <w:t>т</w:t>
      </w:r>
      <w:r w:rsidR="002D7E9A" w:rsidRPr="002D7E9A">
        <w:rPr>
          <w:sz w:val="28"/>
          <w:szCs w:val="24"/>
        </w:rPr>
        <w:t>ным и автоно</w:t>
      </w:r>
      <w:r>
        <w:rPr>
          <w:sz w:val="28"/>
          <w:szCs w:val="24"/>
        </w:rPr>
        <w:t>мным учреждениям (закрепленного</w:t>
      </w:r>
      <w:r w:rsidR="002D7E9A" w:rsidRPr="002D7E9A">
        <w:rPr>
          <w:sz w:val="28"/>
          <w:szCs w:val="24"/>
        </w:rPr>
        <w:t xml:space="preserve"> за подведомственными муниц</w:t>
      </w:r>
      <w:r w:rsidR="002D7E9A" w:rsidRPr="002D7E9A">
        <w:rPr>
          <w:sz w:val="28"/>
          <w:szCs w:val="24"/>
        </w:rPr>
        <w:t>и</w:t>
      </w:r>
      <w:r w:rsidR="002D7E9A" w:rsidRPr="002D7E9A">
        <w:rPr>
          <w:sz w:val="28"/>
          <w:szCs w:val="24"/>
        </w:rPr>
        <w:t>пальными бюджетными и автономными учреждениями) в соответствии с закон</w:t>
      </w:r>
      <w:r w:rsidR="002D7E9A" w:rsidRPr="002D7E9A">
        <w:rPr>
          <w:sz w:val="28"/>
          <w:szCs w:val="24"/>
        </w:rPr>
        <w:t>о</w:t>
      </w:r>
      <w:r w:rsidR="002D7E9A" w:rsidRPr="002D7E9A">
        <w:rPr>
          <w:sz w:val="28"/>
          <w:szCs w:val="24"/>
        </w:rPr>
        <w:t>дательством и муниципальными правовыми актами города Перми; об отнесении движимого имущества подведомственных бюджетных учреждений к особо це</w:t>
      </w:r>
      <w:r w:rsidR="002D7E9A" w:rsidRPr="002D7E9A">
        <w:rPr>
          <w:sz w:val="28"/>
          <w:szCs w:val="24"/>
        </w:rPr>
        <w:t>н</w:t>
      </w:r>
      <w:r w:rsidR="002D7E9A" w:rsidRPr="002D7E9A">
        <w:rPr>
          <w:sz w:val="28"/>
          <w:szCs w:val="24"/>
        </w:rPr>
        <w:t>ному движимому имуществу; об утверждении ведомственных перечней муниц</w:t>
      </w:r>
      <w:r w:rsidR="002D7E9A" w:rsidRPr="002D7E9A">
        <w:rPr>
          <w:sz w:val="28"/>
          <w:szCs w:val="24"/>
        </w:rPr>
        <w:t>и</w:t>
      </w:r>
      <w:r w:rsidR="002D7E9A" w:rsidRPr="002D7E9A">
        <w:rPr>
          <w:sz w:val="28"/>
          <w:szCs w:val="24"/>
        </w:rPr>
        <w:t>пальных услуг (работ), оказываемых подведомственными мун</w:t>
      </w:r>
      <w:r>
        <w:rPr>
          <w:sz w:val="28"/>
          <w:szCs w:val="24"/>
        </w:rPr>
        <w:t>иципальными учреждениями;</w:t>
      </w:r>
      <w:proofErr w:type="gramEnd"/>
      <w:r>
        <w:rPr>
          <w:sz w:val="28"/>
          <w:szCs w:val="24"/>
        </w:rPr>
        <w:t xml:space="preserve"> </w:t>
      </w:r>
      <w:r w:rsidR="002D7E9A" w:rsidRPr="002D7E9A">
        <w:rPr>
          <w:sz w:val="28"/>
          <w:szCs w:val="24"/>
        </w:rPr>
        <w:t>об утверждении стандартов муниципальных услуг, оказываемых подведомственными муниципальными учреждениями в соответствии с Бюдже</w:t>
      </w:r>
      <w:r w:rsidR="002D7E9A" w:rsidRPr="002D7E9A">
        <w:rPr>
          <w:sz w:val="28"/>
          <w:szCs w:val="24"/>
        </w:rPr>
        <w:t>т</w:t>
      </w:r>
      <w:r w:rsidR="002D7E9A" w:rsidRPr="002D7E9A">
        <w:rPr>
          <w:sz w:val="28"/>
          <w:szCs w:val="24"/>
        </w:rPr>
        <w:t xml:space="preserve">ным </w:t>
      </w:r>
      <w:hyperlink r:id="rId23" w:history="1">
        <w:r w:rsidR="002D7E9A" w:rsidRPr="002D7E9A">
          <w:rPr>
            <w:sz w:val="28"/>
            <w:szCs w:val="24"/>
          </w:rPr>
          <w:t>кодексом</w:t>
        </w:r>
      </w:hyperlink>
      <w:r w:rsidR="002D7E9A" w:rsidRPr="002D7E9A">
        <w:rPr>
          <w:sz w:val="28"/>
          <w:szCs w:val="24"/>
        </w:rPr>
        <w:t xml:space="preserve"> Российской Федерации.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 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2D7E9A">
        <w:rPr>
          <w:sz w:val="28"/>
          <w:szCs w:val="24"/>
        </w:rPr>
        <w:t>6. Ответственность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 xml:space="preserve">6.1. </w:t>
      </w:r>
      <w:proofErr w:type="gramStart"/>
      <w:r w:rsidRPr="002D7E9A">
        <w:rPr>
          <w:sz w:val="28"/>
          <w:szCs w:val="24"/>
        </w:rPr>
        <w:t>Начальник несет персональную ответственность в соответствии с де</w:t>
      </w:r>
      <w:r w:rsidRPr="002D7E9A">
        <w:rPr>
          <w:sz w:val="28"/>
          <w:szCs w:val="24"/>
        </w:rPr>
        <w:t>й</w:t>
      </w:r>
      <w:r w:rsidRPr="002D7E9A">
        <w:rPr>
          <w:sz w:val="28"/>
          <w:szCs w:val="24"/>
        </w:rPr>
        <w:t>ствующим законодательством за неисполнение или ненадлежащее исполнение возложенных на Департамент задач и функций, действия или бездействие, вед</w:t>
      </w:r>
      <w:r w:rsidRPr="002D7E9A">
        <w:rPr>
          <w:sz w:val="28"/>
          <w:szCs w:val="24"/>
        </w:rPr>
        <w:t>у</w:t>
      </w:r>
      <w:r w:rsidRPr="002D7E9A">
        <w:rPr>
          <w:sz w:val="28"/>
          <w:szCs w:val="24"/>
        </w:rPr>
        <w:t>щие к нарушению прав и законных интересов граждан,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</w:t>
      </w:r>
      <w:r w:rsidRPr="002D7E9A">
        <w:rPr>
          <w:sz w:val="28"/>
          <w:szCs w:val="24"/>
        </w:rPr>
        <w:t>н</w:t>
      </w:r>
      <w:r w:rsidRPr="002D7E9A">
        <w:rPr>
          <w:sz w:val="28"/>
          <w:szCs w:val="24"/>
        </w:rPr>
        <w:t xml:space="preserve">ных Федеральным </w:t>
      </w:r>
      <w:hyperlink r:id="rId24" w:history="1">
        <w:r w:rsidRPr="002D7E9A">
          <w:rPr>
            <w:sz w:val="28"/>
            <w:szCs w:val="24"/>
          </w:rPr>
          <w:t>законом</w:t>
        </w:r>
      </w:hyperlink>
      <w:r w:rsidRPr="002D7E9A">
        <w:rPr>
          <w:sz w:val="28"/>
          <w:szCs w:val="24"/>
        </w:rPr>
        <w:t xml:space="preserve"> от 02.03.2007 № 25-ФЗ «О муниципальной службе </w:t>
      </w:r>
      <w:r w:rsidR="00817D85">
        <w:rPr>
          <w:sz w:val="28"/>
          <w:szCs w:val="24"/>
        </w:rPr>
        <w:br/>
      </w:r>
      <w:r w:rsidRPr="002D7E9A">
        <w:rPr>
          <w:sz w:val="28"/>
          <w:szCs w:val="24"/>
        </w:rPr>
        <w:t>в Российской Федерации».</w:t>
      </w:r>
      <w:proofErr w:type="gramEnd"/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6.2. Работники Департамента несут ответственность в соответствии с де</w:t>
      </w:r>
      <w:r w:rsidRPr="002D7E9A">
        <w:rPr>
          <w:sz w:val="28"/>
          <w:szCs w:val="24"/>
        </w:rPr>
        <w:t>й</w:t>
      </w:r>
      <w:r w:rsidRPr="002D7E9A">
        <w:rPr>
          <w:sz w:val="28"/>
          <w:szCs w:val="24"/>
        </w:rPr>
        <w:t>ствующим законодательством о труде и муниципальной службе в пределах уст</w:t>
      </w:r>
      <w:r w:rsidRPr="002D7E9A">
        <w:rPr>
          <w:sz w:val="28"/>
          <w:szCs w:val="24"/>
        </w:rPr>
        <w:t>а</w:t>
      </w:r>
      <w:r w:rsidRPr="002D7E9A">
        <w:rPr>
          <w:sz w:val="28"/>
          <w:szCs w:val="24"/>
        </w:rPr>
        <w:t>новленных должностных обязанностей, в том числе за неисполнение основных обязанностей муниципального служащего, нарушение запретов, несоблюдение ограничений, связанных с прохождением муниципальной службы, предусмотре</w:t>
      </w:r>
      <w:r w:rsidRPr="002D7E9A">
        <w:rPr>
          <w:sz w:val="28"/>
          <w:szCs w:val="24"/>
        </w:rPr>
        <w:t>н</w:t>
      </w:r>
      <w:r w:rsidRPr="002D7E9A">
        <w:rPr>
          <w:sz w:val="28"/>
          <w:szCs w:val="24"/>
        </w:rPr>
        <w:t xml:space="preserve">ных Федеральным </w:t>
      </w:r>
      <w:hyperlink r:id="rId25" w:history="1">
        <w:r w:rsidRPr="002D7E9A">
          <w:rPr>
            <w:sz w:val="28"/>
            <w:szCs w:val="24"/>
          </w:rPr>
          <w:t>законом</w:t>
        </w:r>
      </w:hyperlink>
      <w:r w:rsidRPr="002D7E9A">
        <w:rPr>
          <w:sz w:val="28"/>
          <w:szCs w:val="24"/>
        </w:rPr>
        <w:t xml:space="preserve"> от 02.03.2007 № 25-ФЗ «О муниципальной службе </w:t>
      </w:r>
      <w:r w:rsidR="00817D85">
        <w:rPr>
          <w:sz w:val="28"/>
          <w:szCs w:val="24"/>
        </w:rPr>
        <w:br/>
      </w:r>
      <w:r w:rsidRPr="002D7E9A">
        <w:rPr>
          <w:sz w:val="28"/>
          <w:szCs w:val="24"/>
        </w:rPr>
        <w:t>в Российской Федерации».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6.3. Начальник и работники Департамента несут ответственность в соотве</w:t>
      </w:r>
      <w:r w:rsidRPr="002D7E9A">
        <w:rPr>
          <w:sz w:val="28"/>
          <w:szCs w:val="24"/>
        </w:rPr>
        <w:t>т</w:t>
      </w:r>
      <w:r w:rsidRPr="002D7E9A">
        <w:rPr>
          <w:sz w:val="28"/>
          <w:szCs w:val="24"/>
        </w:rPr>
        <w:t>ствии с действующим законодательством за неисполнение обязанностей, наруш</w:t>
      </w:r>
      <w:r w:rsidRPr="002D7E9A">
        <w:rPr>
          <w:sz w:val="28"/>
          <w:szCs w:val="24"/>
        </w:rPr>
        <w:t>е</w:t>
      </w:r>
      <w:r w:rsidRPr="002D7E9A">
        <w:rPr>
          <w:sz w:val="28"/>
          <w:szCs w:val="24"/>
        </w:rPr>
        <w:t xml:space="preserve">ние запретов, несоблюдение ограничений, предусмотренных Федеральным </w:t>
      </w:r>
      <w:hyperlink r:id="rId26" w:history="1">
        <w:r w:rsidRPr="002D7E9A">
          <w:rPr>
            <w:sz w:val="28"/>
            <w:szCs w:val="24"/>
          </w:rPr>
          <w:t>зак</w:t>
        </w:r>
        <w:r w:rsidRPr="002D7E9A">
          <w:rPr>
            <w:sz w:val="28"/>
            <w:szCs w:val="24"/>
          </w:rPr>
          <w:t>о</w:t>
        </w:r>
        <w:r w:rsidRPr="002D7E9A">
          <w:rPr>
            <w:sz w:val="28"/>
            <w:szCs w:val="24"/>
          </w:rPr>
          <w:t>ном</w:t>
        </w:r>
      </w:hyperlink>
      <w:r w:rsidRPr="002D7E9A">
        <w:rPr>
          <w:sz w:val="28"/>
          <w:szCs w:val="24"/>
        </w:rPr>
        <w:t xml:space="preserve"> от 25.12.2008 № 273-ФЗ «О противодействии коррупции», в том числе за н</w:t>
      </w:r>
      <w:r w:rsidRPr="002D7E9A">
        <w:rPr>
          <w:sz w:val="28"/>
          <w:szCs w:val="24"/>
        </w:rPr>
        <w:t>е</w:t>
      </w:r>
      <w:r w:rsidRPr="002D7E9A">
        <w:rPr>
          <w:sz w:val="28"/>
          <w:szCs w:val="24"/>
        </w:rPr>
        <w:t>исполнение обязанности по уведомлению в письменной форме своего непосре</w:t>
      </w:r>
      <w:r w:rsidRPr="002D7E9A">
        <w:rPr>
          <w:sz w:val="28"/>
          <w:szCs w:val="24"/>
        </w:rPr>
        <w:t>д</w:t>
      </w:r>
      <w:r w:rsidRPr="002D7E9A">
        <w:rPr>
          <w:sz w:val="28"/>
          <w:szCs w:val="24"/>
        </w:rPr>
        <w:t>ственного руководителя о личной заинтересованности при исполнении должнос</w:t>
      </w:r>
      <w:r w:rsidRPr="002D7E9A">
        <w:rPr>
          <w:sz w:val="28"/>
          <w:szCs w:val="24"/>
        </w:rPr>
        <w:t>т</w:t>
      </w:r>
      <w:r w:rsidRPr="002D7E9A">
        <w:rPr>
          <w:sz w:val="28"/>
          <w:szCs w:val="24"/>
        </w:rPr>
        <w:t>ных обязанностей, которая может привести к конфликту интересов, и по предо</w:t>
      </w:r>
      <w:r w:rsidRPr="002D7E9A">
        <w:rPr>
          <w:sz w:val="28"/>
          <w:szCs w:val="24"/>
        </w:rPr>
        <w:t>т</w:t>
      </w:r>
      <w:r w:rsidRPr="002D7E9A">
        <w:rPr>
          <w:sz w:val="28"/>
          <w:szCs w:val="24"/>
        </w:rPr>
        <w:t xml:space="preserve">вращению подобного конфликта, обязанности по уведомлению представителя нанимателя (работодателя), органов прокуратуры или других государственных органов обо всех случаях обращения к ним каких-либо лиц в целях склонения </w:t>
      </w:r>
      <w:r w:rsidR="00817D85">
        <w:rPr>
          <w:sz w:val="28"/>
          <w:szCs w:val="24"/>
        </w:rPr>
        <w:br/>
      </w:r>
      <w:r w:rsidRPr="002D7E9A">
        <w:rPr>
          <w:sz w:val="28"/>
          <w:szCs w:val="24"/>
        </w:rPr>
        <w:t>к совершению коррупционных правонарушений  и недопущению любой возмо</w:t>
      </w:r>
      <w:r w:rsidRPr="002D7E9A">
        <w:rPr>
          <w:sz w:val="28"/>
          <w:szCs w:val="24"/>
        </w:rPr>
        <w:t>ж</w:t>
      </w:r>
      <w:r w:rsidRPr="002D7E9A">
        <w:rPr>
          <w:sz w:val="28"/>
          <w:szCs w:val="24"/>
        </w:rPr>
        <w:t>ности возникновения конфликта интересов.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E9A">
        <w:rPr>
          <w:sz w:val="28"/>
          <w:szCs w:val="28"/>
        </w:rPr>
        <w:t>6.4. Начальник и работники Департамента несут ответственность за нар</w:t>
      </w:r>
      <w:r w:rsidRPr="002D7E9A">
        <w:rPr>
          <w:sz w:val="28"/>
          <w:szCs w:val="28"/>
        </w:rPr>
        <w:t>у</w:t>
      </w:r>
      <w:r w:rsidRPr="002D7E9A">
        <w:rPr>
          <w:sz w:val="28"/>
          <w:szCs w:val="28"/>
        </w:rPr>
        <w:t xml:space="preserve">шение положений </w:t>
      </w:r>
      <w:hyperlink r:id="rId27" w:history="1">
        <w:r w:rsidRPr="002D7E9A">
          <w:rPr>
            <w:sz w:val="28"/>
            <w:szCs w:val="28"/>
          </w:rPr>
          <w:t>Кодекса</w:t>
        </w:r>
      </w:hyperlink>
      <w:r w:rsidRPr="002D7E9A">
        <w:rPr>
          <w:sz w:val="28"/>
          <w:szCs w:val="28"/>
        </w:rPr>
        <w:t xml:space="preserve"> этики и служебного поведения муниципальных сл</w:t>
      </w:r>
      <w:r w:rsidRPr="002D7E9A">
        <w:rPr>
          <w:sz w:val="28"/>
          <w:szCs w:val="28"/>
        </w:rPr>
        <w:t>у</w:t>
      </w:r>
      <w:r w:rsidRPr="002D7E9A">
        <w:rPr>
          <w:sz w:val="28"/>
          <w:szCs w:val="28"/>
        </w:rPr>
        <w:t>жащих администрации города Перми.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2D7E9A">
        <w:rPr>
          <w:sz w:val="28"/>
          <w:szCs w:val="24"/>
        </w:rPr>
        <w:lastRenderedPageBreak/>
        <w:t>7. Взаимоотношения и связи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7.1. Департамент в процессе осуществления своих функций взаимодейств</w:t>
      </w:r>
      <w:r w:rsidRPr="002D7E9A">
        <w:rPr>
          <w:sz w:val="28"/>
          <w:szCs w:val="24"/>
        </w:rPr>
        <w:t>у</w:t>
      </w:r>
      <w:r w:rsidRPr="002D7E9A">
        <w:rPr>
          <w:sz w:val="28"/>
          <w:szCs w:val="24"/>
        </w:rPr>
        <w:t xml:space="preserve">ет с </w:t>
      </w:r>
      <w:r w:rsidR="00DD3365" w:rsidRPr="003338FC">
        <w:rPr>
          <w:sz w:val="28"/>
          <w:szCs w:val="28"/>
        </w:rPr>
        <w:t>Пермской городской Думой, Контрольно-счетной палатой города Перми,</w:t>
      </w:r>
      <w:r w:rsidR="00DD3365">
        <w:rPr>
          <w:sz w:val="28"/>
          <w:szCs w:val="28"/>
        </w:rPr>
        <w:t xml:space="preserve"> </w:t>
      </w:r>
      <w:r w:rsidRPr="002D7E9A">
        <w:rPr>
          <w:sz w:val="28"/>
          <w:szCs w:val="24"/>
        </w:rPr>
        <w:t>функциональными и территориальными органами, функциональными подразд</w:t>
      </w:r>
      <w:r w:rsidRPr="002D7E9A">
        <w:rPr>
          <w:sz w:val="28"/>
          <w:szCs w:val="24"/>
        </w:rPr>
        <w:t>е</w:t>
      </w:r>
      <w:r w:rsidRPr="002D7E9A">
        <w:rPr>
          <w:sz w:val="28"/>
          <w:szCs w:val="24"/>
        </w:rPr>
        <w:t>лениями администрации города Перми, государственными органами, организац</w:t>
      </w:r>
      <w:r w:rsidRPr="002D7E9A">
        <w:rPr>
          <w:sz w:val="28"/>
          <w:szCs w:val="24"/>
        </w:rPr>
        <w:t>и</w:t>
      </w:r>
      <w:r w:rsidRPr="002D7E9A">
        <w:rPr>
          <w:sz w:val="28"/>
          <w:szCs w:val="24"/>
        </w:rPr>
        <w:t>ями</w:t>
      </w:r>
      <w:r w:rsidR="00DD3365">
        <w:rPr>
          <w:sz w:val="28"/>
          <w:szCs w:val="24"/>
        </w:rPr>
        <w:t xml:space="preserve"> </w:t>
      </w:r>
      <w:r w:rsidRPr="002D7E9A">
        <w:rPr>
          <w:sz w:val="28"/>
          <w:szCs w:val="24"/>
        </w:rPr>
        <w:t>в пределах своих полномочий.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7.2. Департамент в пределах компетенции, установленной настоящим П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>ложением, вступает в правоотношения с юридическими и физическими лицами, заключает договоры и соглашения.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2D7E9A">
        <w:rPr>
          <w:sz w:val="28"/>
          <w:szCs w:val="24"/>
        </w:rPr>
        <w:t>8. Контроль, проверка, ревизия деятельности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2D7E9A">
        <w:rPr>
          <w:sz w:val="28"/>
          <w:szCs w:val="24"/>
        </w:rPr>
        <w:t>Контроль, проверку и ревизию деятельности Департамента осуществляют органы, уполномоченные главой администрации города Перми, иные уполном</w:t>
      </w:r>
      <w:r w:rsidRPr="002D7E9A">
        <w:rPr>
          <w:sz w:val="28"/>
          <w:szCs w:val="24"/>
        </w:rPr>
        <w:t>о</w:t>
      </w:r>
      <w:r w:rsidRPr="002D7E9A">
        <w:rPr>
          <w:sz w:val="28"/>
          <w:szCs w:val="24"/>
        </w:rPr>
        <w:t xml:space="preserve">ченные органы в установленном порядке в рамках </w:t>
      </w:r>
      <w:r w:rsidR="00DD3365" w:rsidRPr="003338FC">
        <w:rPr>
          <w:sz w:val="28"/>
          <w:szCs w:val="28"/>
        </w:rPr>
        <w:t>полномочий и функций ук</w:t>
      </w:r>
      <w:r w:rsidR="00DD3365" w:rsidRPr="003338FC">
        <w:rPr>
          <w:sz w:val="28"/>
          <w:szCs w:val="28"/>
        </w:rPr>
        <w:t>а</w:t>
      </w:r>
      <w:r w:rsidR="00DD3365" w:rsidRPr="003338FC">
        <w:rPr>
          <w:sz w:val="28"/>
          <w:szCs w:val="28"/>
        </w:rPr>
        <w:t>занных органов</w:t>
      </w:r>
      <w:r w:rsidRPr="002D7E9A">
        <w:rPr>
          <w:sz w:val="28"/>
          <w:szCs w:val="24"/>
        </w:rPr>
        <w:t>.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4"/>
        </w:rPr>
      </w:pPr>
      <w:r w:rsidRPr="002D7E9A">
        <w:rPr>
          <w:sz w:val="28"/>
          <w:szCs w:val="24"/>
        </w:rPr>
        <w:t>9. Реорганизация и ликвидация</w:t>
      </w:r>
    </w:p>
    <w:p w:rsidR="002D7E9A" w:rsidRPr="002D7E9A" w:rsidRDefault="002D7E9A" w:rsidP="002D7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9E1FC0" w:rsidRDefault="00B846B5" w:rsidP="00DD336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338FC">
        <w:rPr>
          <w:sz w:val="28"/>
          <w:szCs w:val="28"/>
        </w:rPr>
        <w:t>Реорганизация и ликвидация Департамента проводится по решению Пер</w:t>
      </w:r>
      <w:r w:rsidRPr="003338FC">
        <w:rPr>
          <w:sz w:val="28"/>
          <w:szCs w:val="28"/>
        </w:rPr>
        <w:t>м</w:t>
      </w:r>
      <w:r w:rsidRPr="003338FC">
        <w:rPr>
          <w:sz w:val="28"/>
          <w:szCs w:val="28"/>
        </w:rPr>
        <w:t xml:space="preserve">ской городской Думы в порядке, определенном законодательством Российской </w:t>
      </w:r>
      <w:r>
        <w:rPr>
          <w:sz w:val="28"/>
          <w:szCs w:val="28"/>
        </w:rPr>
        <w:t>Федерации, Уставом города Перми</w:t>
      </w:r>
      <w:r w:rsidR="00DD3365">
        <w:rPr>
          <w:sz w:val="28"/>
          <w:szCs w:val="24"/>
        </w:rPr>
        <w:t>.</w: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B846B5">
      <w:headerReference w:type="even" r:id="rId28"/>
      <w:headerReference w:type="default" r:id="rId29"/>
      <w:footerReference w:type="default" r:id="rId30"/>
      <w:footerReference w:type="first" r:id="rId3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D12" w:rsidRDefault="00FE1D12">
      <w:r>
        <w:separator/>
      </w:r>
    </w:p>
  </w:endnote>
  <w:endnote w:type="continuationSeparator" w:id="0">
    <w:p w:rsidR="00FE1D12" w:rsidRDefault="00FE1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12" w:rsidRPr="00D95B1D" w:rsidRDefault="00FE1D12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FE1D12" w:rsidRDefault="00FE1D12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072B2D">
      <w:rPr>
        <w:noProof/>
        <w:snapToGrid w:val="0"/>
        <w:sz w:val="16"/>
      </w:rPr>
      <w:t>29.09.2014 13:09:59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12" w:rsidRPr="00D95B1D" w:rsidRDefault="00FE1D12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FE1D12" w:rsidRDefault="00FE1D12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72B2D">
      <w:rPr>
        <w:noProof/>
        <w:snapToGrid w:val="0"/>
        <w:sz w:val="16"/>
      </w:rPr>
      <w:t>29.09.2014 13:09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72B2D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D12" w:rsidRDefault="00FE1D12">
      <w:r>
        <w:separator/>
      </w:r>
    </w:p>
  </w:footnote>
  <w:footnote w:type="continuationSeparator" w:id="0">
    <w:p w:rsidR="00FE1D12" w:rsidRDefault="00FE1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12" w:rsidRDefault="00FE1D12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E1D12" w:rsidRDefault="00FE1D1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1446220"/>
      <w:docPartObj>
        <w:docPartGallery w:val="Page Numbers (Top of Page)"/>
        <w:docPartUnique/>
      </w:docPartObj>
    </w:sdtPr>
    <w:sdtEndPr/>
    <w:sdtContent>
      <w:p w:rsidR="00B846B5" w:rsidRDefault="00B846B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B2D">
          <w:rPr>
            <w:noProof/>
          </w:rPr>
          <w:t>10</w:t>
        </w:r>
        <w:r>
          <w:fldChar w:fldCharType="end"/>
        </w:r>
      </w:p>
    </w:sdtContent>
  </w:sdt>
  <w:p w:rsidR="00FE1D12" w:rsidRDefault="00FE1D12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66E"/>
    <w:multiLevelType w:val="multilevel"/>
    <w:tmpl w:val="6568A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500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CF29C0"/>
    <w:multiLevelType w:val="multilevel"/>
    <w:tmpl w:val="C6DC7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746E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DF4F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B77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C1A34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rUqtLJA6mBkhjqRWX3HX+U2GzpA=" w:salt="QqJYJI4AlRouQEJiB54kS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72B2D"/>
    <w:rsid w:val="0008166C"/>
    <w:rsid w:val="00082727"/>
    <w:rsid w:val="000A0643"/>
    <w:rsid w:val="000B3591"/>
    <w:rsid w:val="000B6249"/>
    <w:rsid w:val="000F16B1"/>
    <w:rsid w:val="000F4419"/>
    <w:rsid w:val="00104B55"/>
    <w:rsid w:val="001072E8"/>
    <w:rsid w:val="001134E5"/>
    <w:rsid w:val="00117872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3970"/>
    <w:rsid w:val="0017741D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A6779"/>
    <w:rsid w:val="002C6299"/>
    <w:rsid w:val="002D0B07"/>
    <w:rsid w:val="002D7E9A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E5F9F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06B72"/>
    <w:rsid w:val="00511DC5"/>
    <w:rsid w:val="0053757A"/>
    <w:rsid w:val="00540735"/>
    <w:rsid w:val="00561294"/>
    <w:rsid w:val="00595DE0"/>
    <w:rsid w:val="005B4FD6"/>
    <w:rsid w:val="005B6723"/>
    <w:rsid w:val="005C3F95"/>
    <w:rsid w:val="005D6CC4"/>
    <w:rsid w:val="005F1108"/>
    <w:rsid w:val="005F3ECB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6B32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17D85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0605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846B5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393B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6E65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D3365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309D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E1D12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F3309D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F3309D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B3528C95E333C3258A7FB891A295CC236D1EEF72301F6A917B46250E9C2DD19FE5831B699C1B76DBADED3x7n8J" TargetMode="External"/><Relationship Id="rId18" Type="http://schemas.openxmlformats.org/officeDocument/2006/relationships/hyperlink" Target="consultantplus://offline/ref=DB3528C95E333C3258A7FB891A295CC236D1EEF72004F1A815B46250E9C2DD19FE5831B699C1B76DBADFD2x7n7J" TargetMode="External"/><Relationship Id="rId26" Type="http://schemas.openxmlformats.org/officeDocument/2006/relationships/hyperlink" Target="consultantplus://offline/ref=DB3528C95E333C3258A7E5840C4501C93FD8B1F32202FDF849EB390DBExCnB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B3528C95E333C3258A7FB891A295CC236D1EEF72004F1A815B46250E9C2DD19FE5831B699C1B76DBADFD2x7n7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B3528C95E333C3258A7E5840C4501C93FD8B1F32202FDF849EB390DBExCnBJ" TargetMode="External"/><Relationship Id="rId17" Type="http://schemas.openxmlformats.org/officeDocument/2006/relationships/hyperlink" Target="consultantplus://offline/ref=DB3528C95E333C3258A7FB891A295CC236D1EEF72004F1A815B46250E9C2DD19FE5831B699C1B76DBADFD2x7n7J" TargetMode="External"/><Relationship Id="rId25" Type="http://schemas.openxmlformats.org/officeDocument/2006/relationships/hyperlink" Target="consultantplus://offline/ref=DB3528C95E333C3258A7E5840C4501C93FD8B1F32100FDF849EB390DBExCnBJ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B3528C95E333C3258A7FB891A295CC236D1EEF72004F1A815B46250E9C2DD19FE5831B699C1B76DBADFD2x7n7J" TargetMode="External"/><Relationship Id="rId20" Type="http://schemas.openxmlformats.org/officeDocument/2006/relationships/hyperlink" Target="consultantplus://offline/ref=DB3528C95E333C3258A7FB891A295CC236D1EEF72004F1A815B46250E9C2DD19FE5831B699C1B76DBADFD2x7n7J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B3528C95E333C3258A7E5840C4501C93FD8B1F32100FDF849EB390DBExCnBJ" TargetMode="External"/><Relationship Id="rId24" Type="http://schemas.openxmlformats.org/officeDocument/2006/relationships/hyperlink" Target="consultantplus://offline/ref=DB3528C95E333C3258A7E5840C4501C93FD8B1F32100FDF849EB390DBExCnBJ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B3528C95E333C3258A7FB891A295CC236D1EEF72004F1A815B46250E9C2DD19FE5831B699C1B76DBADFD2x7n7J" TargetMode="External"/><Relationship Id="rId23" Type="http://schemas.openxmlformats.org/officeDocument/2006/relationships/hyperlink" Target="consultantplus://offline/ref=DB3528C95E333C3258A7E5840C4501C93FD9B8FD2506FDF849EB390DBExCnBJ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DB3528C95E333C3258A7FB891A295CC236D1EEF72304F3AE15B46250E9C2DD19xFnEJ" TargetMode="External"/><Relationship Id="rId19" Type="http://schemas.openxmlformats.org/officeDocument/2006/relationships/hyperlink" Target="consultantplus://offline/ref=DB3528C95E333C3258A7FB891A295CC236D1EEF72004F1A815B46250E9C2DD19FE5831B699C1B76DBADFD2x7n7J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dsp@gorodperm.ru" TargetMode="External"/><Relationship Id="rId14" Type="http://schemas.openxmlformats.org/officeDocument/2006/relationships/hyperlink" Target="consultantplus://offline/ref=DB3528C95E333C3258A7FB891A295CC236D1EEF72004F1A815B46250E9C2DD19FE5831B699C1B76DBADFD2x7n8J" TargetMode="External"/><Relationship Id="rId22" Type="http://schemas.openxmlformats.org/officeDocument/2006/relationships/hyperlink" Target="consultantplus://offline/ref=DB3528C95E333C3258A7FB891A295CC236D1EEF72004F1A815B46250E9C2DD19FE5831B699C1B76DBADFD2x7n7J" TargetMode="External"/><Relationship Id="rId27" Type="http://schemas.openxmlformats.org/officeDocument/2006/relationships/hyperlink" Target="consultantplus://offline/ref=DB3528C95E333C3258A7FB891A295CC236D1EEF72301F6A917B46250E9C2DD19FE5831B699C1B76DBADED3x7n8J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B4F35-0E0C-42F2-9D6E-839E119E3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10</Pages>
  <Words>2755</Words>
  <Characters>23473</Characters>
  <Application>Microsoft Office Word</Application>
  <DocSecurity>8</DocSecurity>
  <Lines>195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2014-09-29T07:09:00Z</cp:lastPrinted>
  <dcterms:created xsi:type="dcterms:W3CDTF">2014-09-24T05:43:00Z</dcterms:created>
  <dcterms:modified xsi:type="dcterms:W3CDTF">2014-09-29T07:10:00Z</dcterms:modified>
</cp:coreProperties>
</file>