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0D" w:rsidRPr="004425B6" w:rsidRDefault="0010420D" w:rsidP="0010420D">
      <w:pPr>
        <w:pStyle w:val="a9"/>
      </w:pP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5AEBC8" wp14:editId="72140FA0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916940"/>
                <wp:effectExtent l="2540" t="0" r="0" b="0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114" w:rsidRPr="00590E11" w:rsidRDefault="00CA2114" w:rsidP="0010420D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 w:rsidRPr="00016C24">
                              <w:rPr>
                                <w:b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</w:rPr>
                              <w:t>П</w:t>
                            </w:r>
                            <w:r w:rsidRPr="00307436">
                              <w:rPr>
                                <w:b/>
                              </w:rPr>
                              <w:t xml:space="preserve">равил определения нормативных затрат на обеспечение функций муниципальных органов </w:t>
                            </w:r>
                            <w:r>
                              <w:rPr>
                                <w:b/>
                              </w:rPr>
                              <w:t xml:space="preserve">города Перми, </w:t>
                            </w:r>
                            <w:r w:rsidRPr="00307436">
                              <w:rPr>
                                <w:b/>
                              </w:rPr>
                              <w:t>включая подведомственные казенные учрежде</w:t>
                            </w:r>
                            <w:r>
                              <w:rPr>
                                <w:b/>
                              </w:rPr>
                              <w:t>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7pt;margin-top:167.25pt;width:229.6pt;height:72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" filled="f" stroked="f">
                <v:textbox inset="0,0,0,0">
                  <w:txbxContent>
                    <w:p w:rsidR="00CA2114" w:rsidRPr="00590E11" w:rsidRDefault="00CA2114" w:rsidP="0010420D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 w:rsidRPr="00016C24">
                        <w:rPr>
                          <w:b/>
                        </w:rPr>
                        <w:t xml:space="preserve">Об утверждении </w:t>
                      </w:r>
                      <w:r>
                        <w:rPr>
                          <w:b/>
                        </w:rPr>
                        <w:t>П</w:t>
                      </w:r>
                      <w:r w:rsidRPr="00307436">
                        <w:rPr>
                          <w:b/>
                        </w:rPr>
                        <w:t xml:space="preserve">равил определения нормативных затрат на обеспечение функций муниципальных органов </w:t>
                      </w:r>
                      <w:r>
                        <w:rPr>
                          <w:b/>
                        </w:rPr>
                        <w:t xml:space="preserve">города Перми, </w:t>
                      </w:r>
                      <w:r w:rsidRPr="00307436">
                        <w:rPr>
                          <w:b/>
                        </w:rPr>
                        <w:t>включая подведомственные казенные учрежде</w:t>
                      </w:r>
                      <w:r>
                        <w:rPr>
                          <w:b/>
                        </w:rPr>
                        <w:t>ния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86145" wp14:editId="04A8362A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114" w:rsidRPr="002E71C2" w:rsidRDefault="00C930AE" w:rsidP="0010420D">
                            <w:pPr>
                              <w:pStyle w:val="a7"/>
                            </w:pPr>
                            <w:r>
                              <w:t>404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CA2114" w:rsidRPr="002E71C2" w:rsidRDefault="00C930AE" w:rsidP="0010420D">
                      <w:pPr>
                        <w:pStyle w:val="a7"/>
                      </w:pPr>
                      <w:r>
                        <w:t>404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28F2C" wp14:editId="62AB6160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114" w:rsidRPr="002E71C2" w:rsidRDefault="00C930AE" w:rsidP="0010420D">
                            <w:pPr>
                              <w:pStyle w:val="a7"/>
                              <w:jc w:val="center"/>
                            </w:pPr>
                            <w:r>
                              <w:t>09.06.2016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CA2114" w:rsidRPr="002E71C2" w:rsidRDefault="00C930AE" w:rsidP="0010420D">
                      <w:pPr>
                        <w:pStyle w:val="a7"/>
                        <w:jc w:val="center"/>
                      </w:pPr>
                      <w:r>
                        <w:t>09.06.2016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25B6"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 wp14:anchorId="63C38A45" wp14:editId="5F9C7692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20D" w:rsidRPr="004425B6" w:rsidRDefault="0010420D" w:rsidP="0010420D">
      <w:pPr>
        <w:pStyle w:val="a9"/>
      </w:pPr>
    </w:p>
    <w:p w:rsidR="0010420D" w:rsidRPr="004425B6" w:rsidRDefault="0010420D" w:rsidP="0010420D">
      <w:pPr>
        <w:pStyle w:val="a9"/>
      </w:pPr>
    </w:p>
    <w:p w:rsidR="0010420D" w:rsidRPr="004425B6" w:rsidRDefault="0010420D" w:rsidP="0010420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5B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2 части 4 статьи 19 Федерального закона </w:t>
      </w:r>
      <w:r w:rsidRPr="004425B6"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b w:val="0"/>
          <w:sz w:val="28"/>
          <w:szCs w:val="28"/>
        </w:rPr>
        <w:t>от 05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10420D" w:rsidRPr="004425B6" w:rsidRDefault="0010420D" w:rsidP="007B68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5B6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Перми ПОСТАНОВЛЯЕТ:</w:t>
      </w:r>
    </w:p>
    <w:p w:rsidR="0010420D" w:rsidRPr="004425B6" w:rsidRDefault="0010420D" w:rsidP="0010420D">
      <w:r w:rsidRPr="004425B6">
        <w:t xml:space="preserve">1. Утвердить прилагаемые Правила определения нормативных затрат </w:t>
      </w:r>
      <w:r w:rsidRPr="004425B6">
        <w:br/>
        <w:t>на обеспечение функций муниципальных органов города Перми, включая подведомственные казенные учреждения.</w:t>
      </w:r>
    </w:p>
    <w:p w:rsidR="0010420D" w:rsidRPr="004425B6" w:rsidRDefault="0010420D" w:rsidP="0010420D">
      <w:r w:rsidRPr="004425B6">
        <w:t>2.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0420D" w:rsidRPr="004425B6" w:rsidRDefault="0010420D" w:rsidP="0010420D">
      <w:r w:rsidRPr="004425B6"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0420D" w:rsidRPr="004425B6" w:rsidRDefault="0010420D" w:rsidP="0010420D">
      <w:r w:rsidRPr="004425B6">
        <w:t>4. Контроль</w:t>
      </w:r>
      <w:r w:rsidRPr="004425B6">
        <w:rPr>
          <w:color w:val="FF00FF"/>
        </w:rPr>
        <w:t xml:space="preserve"> </w:t>
      </w:r>
      <w:r w:rsidRPr="004425B6">
        <w:t>за исполнением постановления возложить на заместителя главы администрации города Перми-начальника департамента экономики и промышленной политики администрации города Перми Агеева В.Г.</w:t>
      </w:r>
    </w:p>
    <w:p w:rsidR="0010420D" w:rsidRPr="004425B6" w:rsidRDefault="0010420D" w:rsidP="0010420D"/>
    <w:p w:rsidR="0010420D" w:rsidRPr="004425B6" w:rsidRDefault="0010420D" w:rsidP="0010420D"/>
    <w:p w:rsidR="0010420D" w:rsidRPr="004425B6" w:rsidRDefault="0010420D" w:rsidP="0010420D"/>
    <w:p w:rsidR="0010420D" w:rsidRPr="004425B6" w:rsidRDefault="0010420D" w:rsidP="0010420D">
      <w:pPr>
        <w:ind w:firstLine="0"/>
      </w:pPr>
      <w:r w:rsidRPr="004425B6">
        <w:t>Глава администраци</w:t>
      </w:r>
      <w:r w:rsidR="00A942B1">
        <w:t>и города Перми</w:t>
      </w:r>
      <w:r w:rsidR="00A942B1">
        <w:tab/>
        <w:t xml:space="preserve">               </w:t>
      </w:r>
      <w:r w:rsidRPr="004425B6">
        <w:t xml:space="preserve">     </w:t>
      </w:r>
      <w:r w:rsidRPr="004425B6">
        <w:tab/>
      </w:r>
      <w:r w:rsidRPr="004425B6">
        <w:tab/>
        <w:t xml:space="preserve">  </w:t>
      </w:r>
      <w:r w:rsidR="00A942B1">
        <w:t xml:space="preserve">         </w:t>
      </w:r>
      <w:r w:rsidRPr="004425B6">
        <w:t xml:space="preserve">   Д.И.</w:t>
      </w:r>
      <w:r w:rsidR="00A942B1">
        <w:t xml:space="preserve"> </w:t>
      </w:r>
      <w:r w:rsidRPr="004425B6">
        <w:t>Самойлов</w:t>
      </w:r>
    </w:p>
    <w:p w:rsidR="0010420D" w:rsidRPr="004425B6" w:rsidRDefault="0010420D" w:rsidP="0010420D">
      <w:pPr>
        <w:sectPr w:rsidR="0010420D" w:rsidRPr="004425B6" w:rsidSect="00C94A2E">
          <w:headerReference w:type="default" r:id="rId9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10420D" w:rsidRPr="004425B6" w:rsidRDefault="0010420D" w:rsidP="0000361C">
      <w:pPr>
        <w:spacing w:line="240" w:lineRule="exact"/>
        <w:ind w:left="4956"/>
      </w:pPr>
      <w:r>
        <w:lastRenderedPageBreak/>
        <w:t>УТВЕРЖДЕНЫ</w:t>
      </w:r>
      <w:r w:rsidRPr="004425B6">
        <w:t xml:space="preserve"> </w:t>
      </w:r>
    </w:p>
    <w:p w:rsidR="0010420D" w:rsidRPr="004425B6" w:rsidRDefault="0010420D" w:rsidP="0000361C">
      <w:pPr>
        <w:spacing w:line="240" w:lineRule="exact"/>
        <w:ind w:left="4956"/>
      </w:pPr>
      <w:r w:rsidRPr="004425B6">
        <w:t>постановлени</w:t>
      </w:r>
      <w:r>
        <w:t>ем</w:t>
      </w:r>
      <w:r w:rsidRPr="004425B6">
        <w:t xml:space="preserve"> администрации</w:t>
      </w:r>
    </w:p>
    <w:p w:rsidR="0010420D" w:rsidRDefault="0010420D" w:rsidP="0000361C">
      <w:pPr>
        <w:spacing w:line="240" w:lineRule="exact"/>
        <w:ind w:left="4956"/>
      </w:pPr>
      <w:r w:rsidRPr="004425B6">
        <w:t>города Перми</w:t>
      </w:r>
    </w:p>
    <w:p w:rsidR="00C930AE" w:rsidRPr="004425B6" w:rsidRDefault="00C930AE" w:rsidP="0000361C">
      <w:pPr>
        <w:spacing w:line="240" w:lineRule="exact"/>
        <w:ind w:left="4956"/>
      </w:pPr>
      <w:r>
        <w:t>от 09.06.2016 № 404</w:t>
      </w:r>
      <w:bookmarkStart w:id="0" w:name="_GoBack"/>
      <w:bookmarkEnd w:id="0"/>
    </w:p>
    <w:p w:rsidR="0010420D" w:rsidRPr="004425B6" w:rsidRDefault="0010420D" w:rsidP="0010420D"/>
    <w:p w:rsidR="0010420D" w:rsidRPr="004425B6" w:rsidRDefault="0010420D" w:rsidP="0010420D"/>
    <w:p w:rsidR="0010420D" w:rsidRPr="004425B6" w:rsidRDefault="0010420D" w:rsidP="0010420D"/>
    <w:p w:rsidR="0010420D" w:rsidRPr="004425B6" w:rsidRDefault="0010420D" w:rsidP="0010420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4425B6">
        <w:rPr>
          <w:rFonts w:ascii="Times New Roman" w:hAnsi="Times New Roman" w:cs="Times New Roman"/>
          <w:sz w:val="28"/>
          <w:szCs w:val="28"/>
        </w:rPr>
        <w:t>ПРАВИЛА</w:t>
      </w:r>
    </w:p>
    <w:p w:rsidR="0010420D" w:rsidRPr="004425B6" w:rsidRDefault="0010420D" w:rsidP="0010420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 муниципальных органов города Перми, включая подведомственные казенные учреждения</w:t>
      </w:r>
    </w:p>
    <w:p w:rsidR="0010420D" w:rsidRPr="004425B6" w:rsidRDefault="0010420D" w:rsidP="00104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1. Настоящие </w:t>
      </w:r>
      <w:r w:rsidR="0000361C">
        <w:rPr>
          <w:rFonts w:ascii="Times New Roman" w:hAnsi="Times New Roman" w:cs="Times New Roman"/>
          <w:sz w:val="28"/>
          <w:szCs w:val="28"/>
        </w:rPr>
        <w:t>П</w:t>
      </w:r>
      <w:r w:rsidRPr="004425B6">
        <w:rPr>
          <w:rFonts w:ascii="Times New Roman" w:hAnsi="Times New Roman" w:cs="Times New Roman"/>
          <w:sz w:val="28"/>
          <w:szCs w:val="28"/>
        </w:rPr>
        <w:t>равила</w:t>
      </w:r>
      <w:r w:rsidRPr="00884507">
        <w:rPr>
          <w:rFonts w:ascii="Times New Roman" w:hAnsi="Times New Roman" w:cs="Times New Roman"/>
          <w:sz w:val="28"/>
          <w:szCs w:val="28"/>
        </w:rPr>
        <w:t xml:space="preserve"> </w:t>
      </w:r>
      <w:r w:rsidRPr="004425B6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 муниципальных органов города Перми, включая подведомственные казенные учреждения</w:t>
      </w:r>
      <w:r w:rsidR="0000361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5B6">
        <w:rPr>
          <w:rFonts w:ascii="Times New Roman" w:hAnsi="Times New Roman" w:cs="Times New Roman"/>
          <w:sz w:val="28"/>
          <w:szCs w:val="28"/>
        </w:rPr>
        <w:t xml:space="preserve"> устанавливают порядок определения нормативных затрат на обеспечени</w:t>
      </w:r>
      <w:r w:rsidR="0000361C">
        <w:rPr>
          <w:rFonts w:ascii="Times New Roman" w:hAnsi="Times New Roman" w:cs="Times New Roman"/>
          <w:sz w:val="28"/>
          <w:szCs w:val="28"/>
        </w:rPr>
        <w:t>е функций муниципальных органов</w:t>
      </w:r>
      <w:r w:rsidRPr="004425B6">
        <w:rPr>
          <w:rFonts w:ascii="Times New Roman" w:hAnsi="Times New Roman" w:cs="Times New Roman"/>
          <w:sz w:val="28"/>
          <w:szCs w:val="28"/>
        </w:rPr>
        <w:t xml:space="preserve"> города Перми (главных распорядителей бюджетных средств) и подведомственных им казенных учреждений в части закупок товаров, работ и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25B6">
        <w:rPr>
          <w:rFonts w:ascii="Times New Roman" w:hAnsi="Times New Roman" w:cs="Times New Roman"/>
          <w:sz w:val="28"/>
          <w:szCs w:val="28"/>
        </w:rPr>
        <w:t xml:space="preserve"> нормативные затраты).</w:t>
      </w:r>
    </w:p>
    <w:p w:rsidR="0010420D" w:rsidRPr="004425B6" w:rsidRDefault="0010420D" w:rsidP="0010420D">
      <w:r w:rsidRPr="004425B6">
        <w:t xml:space="preserve">2. Нормативные затраты применяются для обоснования объекта </w:t>
      </w:r>
      <w:r w:rsidRPr="004425B6">
        <w:rPr>
          <w:rFonts w:eastAsia="Calibri"/>
        </w:rPr>
        <w:br/>
      </w:r>
      <w:r w:rsidRPr="004425B6">
        <w:t>и (или) объектов закупки соответствующего муниципального органа</w:t>
      </w:r>
      <w:r w:rsidR="0000361C">
        <w:t xml:space="preserve"> города Перми (далее – муниципальный орган)</w:t>
      </w:r>
      <w:r w:rsidRPr="004425B6">
        <w:t xml:space="preserve"> и подведомственных ему казенных учреждений.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3. </w:t>
      </w: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</w:t>
      </w: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порядке, установленном Бюджетным </w:t>
      </w:r>
      <w:hyperlink r:id="rId10" w:history="1">
        <w:r w:rsidRPr="004425B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</w:t>
      </w: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10420D" w:rsidRPr="004425B6" w:rsidRDefault="00CA2114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города Перми.</w:t>
      </w:r>
    </w:p>
    <w:p w:rsidR="0010420D" w:rsidRPr="004425B6" w:rsidRDefault="00CA2114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. Для определения </w:t>
      </w:r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нормативных затрат в соответствии с </w:t>
      </w:r>
      <w:r w:rsidRPr="004425B6">
        <w:rPr>
          <w:rFonts w:ascii="Times New Roman" w:hAnsi="Times New Roman" w:cs="Times New Roman"/>
          <w:sz w:val="28"/>
          <w:szCs w:val="28"/>
        </w:rPr>
        <w:t xml:space="preserve">Методикой </w:t>
      </w: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определения нормативных затрат на обеспечение функций муниципальных органов города Перми, включая подведомствен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ные казенные учреждения (далее –</w:t>
      </w: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Методика),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в формулах используются нормативы цены товаров, работ, услуг, устанавливаемые муниципальными органами с учетом положений статьи</w:t>
      </w:r>
      <w:r w:rsidR="0010420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22 Федерального закона от 05</w:t>
      </w:r>
      <w:r w:rsidR="00104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апреля </w:t>
      </w:r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2013</w:t>
      </w:r>
      <w:r w:rsidR="00104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44-ФЗ «О контрактной системе</w:t>
      </w:r>
      <w:r w:rsidR="0010420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закупок товаров, работ, услуг для обеспечения государственных </w:t>
      </w:r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муниципальных нужд».</w:t>
      </w:r>
    </w:p>
    <w:p w:rsidR="0010420D" w:rsidRPr="004425B6" w:rsidRDefault="00CA2114" w:rsidP="0010420D">
      <w:r>
        <w:t xml:space="preserve">6. </w:t>
      </w:r>
      <w:r w:rsidR="0010420D" w:rsidRPr="004425B6">
        <w:t>Для определения нормативных затрат в соответствии с Методикой</w:t>
      </w:r>
      <w:r w:rsidR="0010420D" w:rsidRPr="004425B6">
        <w:br/>
        <w:t>в формулах используются нормативы количества товаров, работ, услуг, устанавливаемые муниципальными органами.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7. Муниципальные органы </w:t>
      </w: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разрабатывают и утверждают индивидуальные (установленные для каждого работника) и (или) коллективные (установленные </w:t>
      </w: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для нескольких работников) формируемые по категориям или группам должностей (исходя из специфики функций и полномочий муниципального органа, казенного учреждения должностных обязанностей его работников) нормативы:</w:t>
      </w:r>
    </w:p>
    <w:p w:rsidR="0010420D" w:rsidRPr="004425B6" w:rsidRDefault="0010420D" w:rsidP="0010420D">
      <w:r>
        <w:t>7.1.</w:t>
      </w:r>
      <w:r w:rsidRPr="004425B6">
        <w:t xml:space="preserve"> количества абонентских номеров пользовательского (оконечного) оборудования, подключенного к сети подвижной связи; </w:t>
      </w:r>
    </w:p>
    <w:p w:rsidR="0010420D" w:rsidRPr="004425B6" w:rsidRDefault="0010420D" w:rsidP="0010420D">
      <w:r>
        <w:t>7.2.</w:t>
      </w:r>
      <w:r w:rsidRPr="004425B6">
        <w:t xml:space="preserve"> цены услуг подвижной связи; 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Pr="004425B6">
        <w:rPr>
          <w:rFonts w:ascii="Times New Roman" w:hAnsi="Times New Roman" w:cs="Times New Roman"/>
          <w:sz w:val="28"/>
          <w:szCs w:val="28"/>
        </w:rPr>
        <w:t xml:space="preserve"> </w:t>
      </w: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количества SIM-карт, используемых в планшетных компьютерах;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Pr="004425B6">
        <w:rPr>
          <w:rFonts w:ascii="Times New Roman" w:hAnsi="Times New Roman" w:cs="Times New Roman"/>
          <w:sz w:val="28"/>
          <w:szCs w:val="28"/>
        </w:rPr>
        <w:t xml:space="preserve"> </w:t>
      </w: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цены и количества принтеров, многофункциональных устройств, копировальных аппаратов и иной оргтехники;</w:t>
      </w:r>
    </w:p>
    <w:p w:rsidR="0010420D" w:rsidRPr="004425B6" w:rsidRDefault="0010420D" w:rsidP="0010420D">
      <w:r>
        <w:t>7.5.</w:t>
      </w:r>
      <w:r w:rsidRPr="004425B6">
        <w:t xml:space="preserve"> количества и цены средств подвижной связи; </w:t>
      </w:r>
    </w:p>
    <w:p w:rsidR="0010420D" w:rsidRPr="004425B6" w:rsidRDefault="0010420D" w:rsidP="0010420D">
      <w:r>
        <w:t>7.6.</w:t>
      </w:r>
      <w:r w:rsidRPr="004425B6">
        <w:t xml:space="preserve"> количества и цены планшетных компьютеров; </w:t>
      </w:r>
    </w:p>
    <w:p w:rsidR="0010420D" w:rsidRPr="004425B6" w:rsidRDefault="0010420D" w:rsidP="0010420D">
      <w:r>
        <w:t>7.7.</w:t>
      </w:r>
      <w:r w:rsidRPr="004425B6">
        <w:t xml:space="preserve"> количества и цены носителей информации; 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7.8.</w:t>
      </w:r>
      <w:r w:rsidRPr="004425B6">
        <w:rPr>
          <w:rFonts w:ascii="Times New Roman" w:hAnsi="Times New Roman" w:cs="Times New Roman"/>
          <w:sz w:val="28"/>
          <w:szCs w:val="28"/>
        </w:rPr>
        <w:t xml:space="preserve"> </w:t>
      </w: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и иной оргтехники;</w:t>
      </w:r>
    </w:p>
    <w:p w:rsidR="0010420D" w:rsidRPr="004425B6" w:rsidRDefault="0010420D" w:rsidP="0010420D">
      <w:r>
        <w:t>7.9.</w:t>
      </w:r>
      <w:r w:rsidRPr="004425B6">
        <w:t xml:space="preserve"> количества периодических печатных изданий и справочной литературы; </w:t>
      </w:r>
    </w:p>
    <w:p w:rsidR="0010420D" w:rsidRPr="004425B6" w:rsidRDefault="0010420D" w:rsidP="0010420D">
      <w:r>
        <w:t>7.10.</w:t>
      </w:r>
      <w:r w:rsidRPr="004425B6">
        <w:t xml:space="preserve"> количества и цены рабочих станций;</w:t>
      </w:r>
    </w:p>
    <w:p w:rsidR="0010420D" w:rsidRPr="004425B6" w:rsidRDefault="0010420D" w:rsidP="0010420D">
      <w:r>
        <w:t>7.11.</w:t>
      </w:r>
      <w:r w:rsidRPr="004425B6">
        <w:t xml:space="preserve"> количества и цены транспортных услуг; </w:t>
      </w:r>
    </w:p>
    <w:p w:rsidR="0010420D" w:rsidRPr="004425B6" w:rsidRDefault="0010420D" w:rsidP="0010420D">
      <w:r>
        <w:t>7.12.</w:t>
      </w:r>
      <w:r w:rsidRPr="004425B6">
        <w:t xml:space="preserve"> количества и цены мебели; </w:t>
      </w:r>
    </w:p>
    <w:p w:rsidR="0010420D" w:rsidRPr="004425B6" w:rsidRDefault="0010420D" w:rsidP="0010420D">
      <w:r>
        <w:t>7.13.</w:t>
      </w:r>
      <w:r w:rsidRPr="004425B6">
        <w:t xml:space="preserve"> количества и цены канцелярских принадлежностей; </w:t>
      </w:r>
    </w:p>
    <w:p w:rsidR="0010420D" w:rsidRPr="004425B6" w:rsidRDefault="0010420D" w:rsidP="0010420D">
      <w:r>
        <w:t>7.14.</w:t>
      </w:r>
      <w:r w:rsidRPr="004425B6">
        <w:t xml:space="preserve"> количества и цены хозяйственных товаров и принадлежностей;</w:t>
      </w:r>
    </w:p>
    <w:p w:rsidR="0010420D" w:rsidRPr="004425B6" w:rsidRDefault="0010420D" w:rsidP="0010420D">
      <w:r>
        <w:t>7.15. </w:t>
      </w:r>
      <w:r w:rsidRPr="004425B6">
        <w:t xml:space="preserve">количества и цены материальных запасов для нужд гражданской обороны; </w:t>
      </w:r>
    </w:p>
    <w:p w:rsidR="0010420D" w:rsidRPr="004425B6" w:rsidRDefault="0010420D" w:rsidP="0010420D">
      <w:r>
        <w:t>7.16.</w:t>
      </w:r>
      <w:r w:rsidRPr="004425B6">
        <w:t xml:space="preserve"> количества и цены иных товаров и услуг, не предусмотренных пунктами </w:t>
      </w:r>
      <w:r>
        <w:t>7.1</w:t>
      </w:r>
      <w:r w:rsidRPr="004425B6">
        <w:t>-</w:t>
      </w:r>
      <w:r>
        <w:t>7.15</w:t>
      </w:r>
      <w:r w:rsidRPr="004425B6">
        <w:t xml:space="preserve"> настоящ</w:t>
      </w:r>
      <w:r>
        <w:t>их Правил</w:t>
      </w:r>
      <w:r w:rsidRPr="004425B6">
        <w:t xml:space="preserve">. </w:t>
      </w:r>
    </w:p>
    <w:p w:rsidR="0010420D" w:rsidRPr="004425B6" w:rsidRDefault="0010420D" w:rsidP="0010420D">
      <w:r w:rsidRPr="004425B6">
        <w:t xml:space="preserve">8. Количество планируемых к приобретению товаров (основных средств </w:t>
      </w:r>
      <w:r w:rsidRPr="004425B6">
        <w:rPr>
          <w:rFonts w:eastAsia="Calibri"/>
        </w:rPr>
        <w:br/>
      </w:r>
      <w:r w:rsidRPr="004425B6">
        <w:t xml:space="preserve">и материальных запасов) определяется с учетом фактического наличия количества товаров, учитываемых на соответствующих балансах </w:t>
      </w:r>
      <w:r w:rsidRPr="004425B6">
        <w:rPr>
          <w:rFonts w:eastAsia="Calibri"/>
        </w:rPr>
        <w:br/>
      </w:r>
      <w:r w:rsidRPr="004425B6">
        <w:t xml:space="preserve">у муниципального органа и подведомственных ему казенных учреждений. </w:t>
      </w:r>
    </w:p>
    <w:p w:rsidR="0010420D" w:rsidRPr="004425B6" w:rsidRDefault="0010420D" w:rsidP="0010420D">
      <w:r w:rsidRPr="004425B6">
        <w:t xml:space="preserve">9. В отношении товаров, относящихся к основным средствам, устанавливаются сроки их полезного использования в соответствии </w:t>
      </w:r>
      <w:r w:rsidRPr="004425B6">
        <w:rPr>
          <w:rFonts w:eastAsia="Calibri"/>
        </w:rPr>
        <w:br/>
      </w:r>
      <w:r w:rsidRPr="004425B6">
        <w:t>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10. Нормативные затраты подлежат размещению в единой информационной системе в сфере закупок.</w:t>
      </w:r>
    </w:p>
    <w:p w:rsidR="0010420D" w:rsidRPr="004425B6" w:rsidRDefault="0010420D" w:rsidP="0010420D">
      <w:pPr>
        <w:sectPr w:rsidR="0010420D" w:rsidRPr="004425B6" w:rsidSect="00C94A2E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10420D" w:rsidRPr="004425B6" w:rsidRDefault="0010420D" w:rsidP="0000361C">
      <w:pPr>
        <w:spacing w:line="240" w:lineRule="exact"/>
        <w:ind w:left="5387" w:firstLine="6"/>
      </w:pPr>
      <w:r w:rsidRPr="004425B6">
        <w:lastRenderedPageBreak/>
        <w:t>Приложение</w:t>
      </w:r>
    </w:p>
    <w:p w:rsidR="0010420D" w:rsidRPr="004425B6" w:rsidRDefault="0010420D" w:rsidP="0000361C">
      <w:pPr>
        <w:spacing w:line="240" w:lineRule="exact"/>
        <w:ind w:left="5387" w:firstLine="6"/>
      </w:pPr>
      <w:r w:rsidRPr="004425B6">
        <w:t>к Правилам определения</w:t>
      </w:r>
    </w:p>
    <w:p w:rsidR="0010420D" w:rsidRPr="004425B6" w:rsidRDefault="0010420D" w:rsidP="0000361C">
      <w:pPr>
        <w:spacing w:line="240" w:lineRule="exact"/>
        <w:ind w:left="5387" w:firstLine="6"/>
      </w:pPr>
      <w:r w:rsidRPr="004425B6">
        <w:t>нормативных затрат на обеспечение</w:t>
      </w:r>
    </w:p>
    <w:p w:rsidR="0000361C" w:rsidRDefault="0010420D" w:rsidP="0000361C">
      <w:pPr>
        <w:spacing w:line="240" w:lineRule="exact"/>
        <w:ind w:left="5387" w:firstLine="6"/>
      </w:pPr>
      <w:r w:rsidRPr="004425B6">
        <w:t xml:space="preserve">функций муниципальных </w:t>
      </w:r>
    </w:p>
    <w:p w:rsidR="0010420D" w:rsidRPr="004425B6" w:rsidRDefault="0010420D" w:rsidP="0000361C">
      <w:pPr>
        <w:spacing w:line="240" w:lineRule="exact"/>
        <w:ind w:left="5387" w:firstLine="6"/>
      </w:pPr>
      <w:r w:rsidRPr="004425B6">
        <w:t xml:space="preserve">органов города Перми, </w:t>
      </w:r>
    </w:p>
    <w:p w:rsidR="0010420D" w:rsidRPr="004425B6" w:rsidRDefault="0010420D" w:rsidP="0000361C">
      <w:pPr>
        <w:spacing w:line="240" w:lineRule="exact"/>
        <w:ind w:left="5387" w:firstLine="6"/>
      </w:pPr>
      <w:r w:rsidRPr="004425B6">
        <w:t xml:space="preserve">включая подведомственные </w:t>
      </w:r>
    </w:p>
    <w:p w:rsidR="0010420D" w:rsidRPr="004425B6" w:rsidRDefault="0010420D" w:rsidP="0000361C">
      <w:pPr>
        <w:spacing w:line="240" w:lineRule="exact"/>
        <w:ind w:left="5387" w:firstLine="6"/>
      </w:pPr>
      <w:r w:rsidRPr="004425B6">
        <w:t>казенные учреждения</w:t>
      </w:r>
    </w:p>
    <w:p w:rsidR="0010420D" w:rsidRDefault="0010420D" w:rsidP="0010420D"/>
    <w:p w:rsidR="0010420D" w:rsidRPr="004425B6" w:rsidRDefault="0010420D" w:rsidP="0010420D"/>
    <w:p w:rsidR="0010420D" w:rsidRPr="004425B6" w:rsidRDefault="0010420D" w:rsidP="00104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4A3F1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МЕТОДИКА</w:t>
      </w:r>
    </w:p>
    <w:p w:rsidR="0010420D" w:rsidRPr="004425B6" w:rsidRDefault="0010420D" w:rsidP="004A3F1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 муниципальных органов города Перми, включая подведомственные казенные учреждения</w:t>
      </w:r>
    </w:p>
    <w:p w:rsidR="0010420D" w:rsidRPr="004425B6" w:rsidRDefault="0010420D" w:rsidP="004A3F1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00361C" w:rsidP="004A3F10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" w:name="P46"/>
      <w:bookmarkEnd w:id="2"/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="0010420D" w:rsidRPr="00442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информационно-коммуникационные технологии</w:t>
      </w:r>
    </w:p>
    <w:p w:rsidR="0010420D" w:rsidRPr="004425B6" w:rsidRDefault="0010420D" w:rsidP="004A3F10">
      <w:pPr>
        <w:pStyle w:val="ConsPlusNormal"/>
        <w:spacing w:line="240" w:lineRule="exact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20D" w:rsidRDefault="0010420D" w:rsidP="004A3F10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42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 Затраты на услуги связи</w:t>
      </w:r>
    </w:p>
    <w:p w:rsidR="0000361C" w:rsidRPr="004425B6" w:rsidRDefault="0000361C" w:rsidP="0010420D">
      <w:pPr>
        <w:pStyle w:val="ConsPlusNormal"/>
        <w:spacing w:after="12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1.1.1. Затраты на сеть «Интернет» и услуги интернет-провайдеров 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и</m:t>
            </m:r>
          </m:sub>
        </m:sSub>
      </m:oMath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eastAsia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>i и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 xml:space="preserve"> и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 xml:space="preserve"> и 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 xml:space="preserve">, 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i и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 xml:space="preserve">  </m:t>
        </m:r>
      </m:oMath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количество каналов передачи данных сети «Интернет» с i-й пропускной способностью;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 xml:space="preserve"> и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 xml:space="preserve">  </m:t>
        </m:r>
      </m:oMath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- месячная цена аренды канала передачи данных сети «Интернет» с i-й пропускной способностью;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 xml:space="preserve"> и 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количество месяцев аренды канала передачи данных сети «Интернет» с i-й пропускной способностью.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1.1.2. Затраты на передачу данных с использованием виртуальной частной сети 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вчс</m:t>
            </m:r>
          </m:sub>
        </m:sSub>
      </m:oMath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вчс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eastAsia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>i вчс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 xml:space="preserve"> вчс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 xml:space="preserve"> вчс 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 xml:space="preserve">, 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 xml:space="preserve">i вчс </m:t>
            </m:r>
          </m:sub>
        </m:sSub>
      </m:oMath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количество каналов передачи данных с использованием виртуальной частной сети с i-й пропускной способностью;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 xml:space="preserve"> вчс</m:t>
            </m:r>
          </m:sub>
        </m:sSub>
      </m:oMath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- месячная цена аренды канала передачи данных с использованием виртуальной частной сети с i-й пропускной способностью;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 xml:space="preserve"> вчс </m:t>
            </m:r>
          </m:sub>
        </m:sSub>
      </m:oMath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количество месяцев использования канала передачи данных</w:t>
      </w:r>
      <w:r w:rsidR="0010420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виртуальной частной сети с i-й пропускной способностью.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1.1.3. Затраты на оплату иных услуг связи в сфере информационно-коммуникационных технологий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en-US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val="en-US"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i пр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 xml:space="preserve"> </m:t>
        </m:r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цена по i-й иной услуге связи, определяется с учетом положений статьи 22 Федерального закона от 05</w:t>
      </w:r>
      <w:r w:rsidRPr="006031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апреля 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2013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Федеральный закон 44-ФЗ)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spacing w:after="12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1.2. Затраты на аренду оборудования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1.2.1. Затраты на аренду оборудования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аоб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аоб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аоб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аоб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аоб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аоб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арендуемого i-го оборудования;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аоб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месяцев аренды i-го оборудования в год;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аоб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цена 1 месяца аренды i-го оборудования.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spacing w:after="12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1.3. Затраты на содержание имущества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1.3.1. При определении затрат на техническое обслуживание и регламентно-профилактический ремонт (ремонт), указанных в пунктах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1.3.2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.3.7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Методики, применяется перечень работ по техническому обслуживанию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ремонту и нормативным трудозатратам на их выполнение, установленный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эксплуатационной документации или утвержденном регламенте выполнения таких работ.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148"/>
      <w:bookmarkEnd w:id="3"/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1.3.2. Затраты на техническое обслуживание и ремонт вычислительной техники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рвт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рвт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рвт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× </m:t>
              </m:r>
            </m:e>
          </m:nary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рвт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рвт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i рвт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технического обслуживания и ремонта в расчете на 1 i-ю вычислительную технику в год.</w:t>
      </w:r>
    </w:p>
    <w:p w:rsidR="0010420D" w:rsidRPr="004425B6" w:rsidRDefault="0010420D" w:rsidP="0010420D">
      <w:r w:rsidRPr="004425B6">
        <w:t>Предельное количество i-й вычислительной техники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рвт предел</m:t>
            </m:r>
          </m:sub>
        </m:sSub>
      </m:oMath>
      <w:r w:rsidRPr="00956366">
        <w:t>)</w:t>
      </w:r>
      <w:r w:rsidRPr="004425B6">
        <w:t xml:space="preserve"> определяется с округлением до целого по формулам:</w:t>
      </w:r>
    </w:p>
    <w:p w:rsidR="0010420D" w:rsidRPr="004425B6" w:rsidRDefault="0010420D" w:rsidP="0010420D"/>
    <w:p w:rsidR="007750B7" w:rsidRPr="004D4542" w:rsidRDefault="00C930AE" w:rsidP="007750B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рвтпредел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шт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× 0,2</m:t>
        </m:r>
      </m:oMath>
      <w:r w:rsidR="007750B7" w:rsidRPr="004D4542">
        <w:t xml:space="preserve"> – для закрытого контура обработки информации,</w:t>
      </w:r>
    </w:p>
    <w:p w:rsidR="007750B7" w:rsidRPr="004D4542" w:rsidRDefault="00C930AE" w:rsidP="007750B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рвтпредел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шт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× 1</m:t>
        </m:r>
      </m:oMath>
      <w:r w:rsidR="007750B7" w:rsidRPr="004D4542">
        <w:t xml:space="preserve"> – для открытого контура обработки информации,</w:t>
      </w:r>
    </w:p>
    <w:p w:rsidR="007750B7" w:rsidRPr="004D4542" w:rsidRDefault="007750B7" w:rsidP="007750B7"/>
    <w:p w:rsidR="007750B7" w:rsidRPr="004D4542" w:rsidRDefault="007750B7" w:rsidP="007750B7">
      <w:r w:rsidRPr="004D4542">
        <w:t>где:</w:t>
      </w:r>
    </w:p>
    <w:p w:rsidR="007750B7" w:rsidRPr="00110690" w:rsidRDefault="00C930AE" w:rsidP="007750B7">
      <w:pPr>
        <w:ind w:firstLine="708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шт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7750B7" w:rsidRPr="004D4542">
        <w:t>- численность муниципальных служащих функциональных</w:t>
      </w:r>
      <w:r w:rsidR="007750B7" w:rsidRPr="004D4542">
        <w:br/>
        <w:t>и территориальных органов, функциональных подразделений администрации города Перми и (при наличии) работников, занимающих должности,</w:t>
      </w:r>
      <w:r w:rsidR="007750B7" w:rsidRPr="004D4542">
        <w:br/>
        <w:t>не отнесенные к должностям муниципальной службы, по профессиональной квалификационной группе «Общеотраслевые должности служащих», оплата которых производится в соответствии с постановлением администрации города Перми от 24 декабря 2009 г. №</w:t>
      </w:r>
      <w:r w:rsidR="00E5242B">
        <w:t xml:space="preserve"> </w:t>
      </w:r>
      <w:r w:rsidR="007750B7" w:rsidRPr="004D4542">
        <w:t>1024 «Об утверждении Положения об оплате труда работников администрации города Перми, занимающих должности,</w:t>
      </w:r>
      <w:r w:rsidR="007750B7" w:rsidRPr="004D4542">
        <w:br/>
        <w:t>не отнесенные к должностям муниципальной службы», соответствующая лимитам численности, утвержденным распоряжением администрации города Перми на начало текущего года (с учетом последующих изменений, вступающих в силу с очередного финансового года); или работников казенных учреждений или иных муниципальных органов города Перми в соответствии с утвержденным в установленном порядке штатным расписанием.</w:t>
      </w:r>
      <w:r w:rsidR="007750B7">
        <w:t xml:space="preserve"> 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1.3.3. Затраты на техническое обслуживание и ремонт программно-аппаратных комплексов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топак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топак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=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топак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топак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топак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единиц i-го программно-аппаратного комплекса;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топак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технического обслуживания и ремонта 1 единицы i-го программно-аппаратного комплекса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1.3.4. Затраты на техническое обслуживание и ремонт оборудования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обеспечению технической защиты информации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тотзи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тотзи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тотзи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тотзи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тотзи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единиц i-го оборудования по обеспечению безопасности информации;</w:t>
      </w:r>
    </w:p>
    <w:p w:rsidR="0010420D" w:rsidRPr="004425B6" w:rsidRDefault="00C930AE" w:rsidP="0000361C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тотзи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цена технического обслуживания и ремонта 1 единицы i-го оборудования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1.3.5. Затраты по текущему ремонту помещений, в которых осуществляются мероприятия по технической защите информации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трптзи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0361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формуле: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трптзи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трптзи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трптзи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трптзи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единиц i-го помещения, в котором осуществляются мероприятия по технической защите информации;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трптзи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текущего ремонта 1 единицы i-го помещения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1.3.6. Затраты на техническое обслуживание и ремонт волоконно-оптических линий связи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волс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волс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волс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волс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волс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волс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протяженность i-й волоконно-оптической линии связи;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волс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текущего обслуживания и ремонта 1 километра i-й волоконно-оптической линии связи в месяц;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волс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месяцев обслуживания и ремонта i-й волоконно-оптической линии связи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1.3.7. Затраты на техническое обслуживание и ремонт систем бесперебойного питания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сбп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сбп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сбп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сбп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i сбп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модулей бесперебойного питания i-го вида;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i сбп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технического обслуживания и ремонта 1 модуля бесперебойного питания i-го вида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187"/>
      <w:bookmarkEnd w:id="4"/>
    </w:p>
    <w:p w:rsidR="0010420D" w:rsidRDefault="0010420D" w:rsidP="003B1D04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1.4. Затраты на приобретение прочих работ и услуг,</w:t>
      </w:r>
      <w:r w:rsidR="0000361C" w:rsidRPr="004425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425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 относящиеся к затратам на услуги связи, аренду и содержание имущества</w:t>
      </w:r>
    </w:p>
    <w:p w:rsidR="0000361C" w:rsidRPr="004425B6" w:rsidRDefault="0000361C" w:rsidP="0000361C">
      <w:pPr>
        <w:pStyle w:val="ConsPlusNormal"/>
        <w:spacing w:line="240" w:lineRule="exact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1.4.1. Затраты на оплату услуг по сопровождению программного обеспечения и приобретению простых (неисключительных) лицензий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использование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спо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спо</m:t>
            </m:r>
          </m:sub>
        </m:sSub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= </m:t>
        </m:r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сспс</m:t>
            </m:r>
          </m:sub>
        </m:sSub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сип</m:t>
            </m:r>
          </m:sub>
        </m:sSub>
      </m:oMath>
      <w:r w:rsidR="0010420D" w:rsidRPr="004425B6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,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сспс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сип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затраты на оплату услуг по сопровождению программного обеспечения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1.4.2. Затраты на оплату услуг по сопровождению справочно-правовых систем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сспс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 xml:space="preserve"> сспс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нормативным трудозатратам на их выполнение, установленным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эксплуатационной документации или утвержденном регламенте 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выполнения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 по сопровождению справочно-правовых систем.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1.4.3. Затраты на оплату услуг по сопровождению и приобретению иного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сип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g ипо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+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val="en-US" w:eastAsia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val="en-US" w:eastAsia="en-US"/>
                        </w:rPr>
                        <m:t xml:space="preserve">j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>пнл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g ипо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цена сопровождения g-го иного программного обеспечения,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сопровождению g-го иного программного обеспечения;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 xml:space="preserve"> пнл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1.4.4. Затраты на оплату услуг, связанных с обеспечением технической защиты информации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отзи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отзи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=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септ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+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нп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септ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затраты на проведение сертификации технических и программных средств, предназначенных для обработки защищаемой информации;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нп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затраты на приобретение простых (неисключительных) лицензий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использование программного обеспечения по защите информации.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1.4.5. Затраты на проведение сертификации технических и программных средств, предназначенных для обработки защищаемой информации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септ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0361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септ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тс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+  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j тпс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тпс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тс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i-х объектов сертификации технических средств;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тс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цена проведения сертификации 1 i-го объекта технических средств;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j тпс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единиц j-го объектов сертификации программных средств;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j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тпс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проведения сертификации 1 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объекта программных средств.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1.4.6. Затраты на приобретение простых (неисключительных) лицензий </w:t>
      </w:r>
      <w:r w:rsidR="00E5242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использование программного обеспечения по технической защите информации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нп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нп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нп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нп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приобретаемых простых (неисключительных) лицензий на использование i-го программного обеспечения по технической защите информации;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нп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цена единицы простой (неисключительной) лицензии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использование i-го программного обеспечения по технической защите информации.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1.4.7. Затраты на проведение мероприятий  по аттестации, контролю </w:t>
      </w:r>
      <w:r w:rsidR="00E5242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состоянием и эффективностью защиты информации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ат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формуле:</w:t>
      </w:r>
    </w:p>
    <w:p w:rsidR="0010420D" w:rsidRPr="004425B6" w:rsidRDefault="0010420D" w:rsidP="0010420D"/>
    <w:p w:rsidR="0010420D" w:rsidRPr="004425B6" w:rsidRDefault="00C930AE" w:rsidP="0010420D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j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ус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10420D" w:rsidRPr="004425B6" w:rsidRDefault="0010420D" w:rsidP="0010420D"/>
    <w:p w:rsidR="0010420D" w:rsidRPr="004425B6" w:rsidRDefault="0010420D" w:rsidP="0010420D">
      <w:r w:rsidRPr="004425B6">
        <w:t>где: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i об </m:t>
            </m:r>
          </m:sub>
        </m:sSub>
      </m:oMath>
      <w:r w:rsidR="0010420D" w:rsidRPr="004425B6">
        <w:t>- количество аттестуемых i-х объектов (помещений);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об</m:t>
            </m:r>
          </m:sub>
        </m:sSub>
      </m:oMath>
      <w:r w:rsidR="0010420D" w:rsidRPr="004425B6">
        <w:t xml:space="preserve"> - цена проведения аттестации 1 i-го объекта (помещения);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j ус </m:t>
            </m:r>
          </m:sub>
        </m:sSub>
      </m:oMath>
      <w:r w:rsidR="0010420D" w:rsidRPr="004425B6">
        <w:t>- количество единиц j-го оборудования (устройств), требующих проверки;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ус</m:t>
            </m:r>
          </m:sub>
        </m:sSub>
      </m:oMath>
      <w:r w:rsidR="0010420D" w:rsidRPr="004425B6">
        <w:t xml:space="preserve"> - цена проведения проверки 1 единицы j-го оборудования (устройства).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1.4.8. Затраты на оплату работ по монтажу (установке), дооборудованию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наладке оборудования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м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м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м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м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i-го оборудования, подлежащего монтажу (установке), дооборудованию и наладке;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м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1.4.9. Затраты на оплату услуг по предоставлению средств квалифицированной электронной подписи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кэп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кэп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зэп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зэп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зэп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1 i-го  средства квалифицированной электронной подписи;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зэп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приобретения 1 i-го средства квалифицированной электронной подписи;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1.4.10. Затраты на оплату работ по сопровождению электронных сервисов, обеспечивающих предоставление муниципальных услуг в электронном виде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эму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B49F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определяются по формуле: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эму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эму 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эму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цена сопровождения 1 i-й электронного сервиса, обеспечивающего предоставление муниципальных услуг в электронном виде согласно перечню работ по сопровождению электронного сервиса и нормативным трудозатратам </w:t>
      </w:r>
      <w:r w:rsidR="00604B5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их выполнение, установленным в эксплуатационной документации или утвержденном регламенте выполнения работ по сопровождению электронных сервисов.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spacing w:after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1.5. Затраты на приобретение основных средств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1.5.1. Затраты на приобретение рабочих станций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рст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определяются </w:t>
      </w:r>
      <w:r w:rsidR="00604B5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формуле:</w:t>
      </w:r>
    </w:p>
    <w:p w:rsidR="0010420D" w:rsidRPr="004425B6" w:rsidRDefault="00C930AE" w:rsidP="0010420D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рст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рст предел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×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рст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10420D" w:rsidRPr="004425B6" w:rsidRDefault="0010420D" w:rsidP="0010420D"/>
    <w:p w:rsidR="0010420D" w:rsidRPr="004425B6" w:rsidRDefault="0010420D" w:rsidP="0010420D">
      <w:r w:rsidRPr="004425B6">
        <w:t>где:</w:t>
      </w:r>
    </w:p>
    <w:p w:rsidR="0010420D" w:rsidRPr="004425B6" w:rsidRDefault="0010420D" w:rsidP="0010420D">
      <w:r w:rsidRPr="004425B6">
        <w:rPr>
          <w:noProof/>
          <w:position w:val="-14"/>
          <w:lang w:eastAsia="ru-RU"/>
        </w:rPr>
        <w:drawing>
          <wp:inline distT="0" distB="0" distL="0" distR="0" wp14:anchorId="107DA266" wp14:editId="3ECBD0FC">
            <wp:extent cx="746620" cy="290352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93" cy="29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5B6"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10420D" w:rsidRPr="004425B6" w:rsidRDefault="0010420D" w:rsidP="0010420D">
      <w:r w:rsidRPr="004425B6">
        <w:rPr>
          <w:noProof/>
          <w:position w:val="-14"/>
          <w:lang w:eastAsia="ru-RU"/>
        </w:rPr>
        <w:lastRenderedPageBreak/>
        <w:drawing>
          <wp:inline distT="0" distB="0" distL="0" distR="0" wp14:anchorId="2C1D3AA6" wp14:editId="785FC9BE">
            <wp:extent cx="352337" cy="293614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4" cy="29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01C">
        <w:t xml:space="preserve"> </w:t>
      </w:r>
      <w:r w:rsidRPr="004425B6">
        <w:t>- цена приобретения 1 рабочей станции по i-й должности</w:t>
      </w:r>
      <w:r>
        <w:br/>
      </w:r>
      <w:r w:rsidRPr="004425B6">
        <w:t>в соответствии с нормативами муниципальных органов.</w:t>
      </w:r>
    </w:p>
    <w:p w:rsidR="0010420D" w:rsidRPr="004D4542" w:rsidRDefault="0010420D" w:rsidP="0010420D">
      <w:r w:rsidRPr="004425B6">
        <w:t>Предельное количество рабочих станций по i-й должности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рвт предел</m:t>
            </m:r>
          </m:sub>
        </m:sSub>
      </m:oMath>
      <w:r w:rsidRPr="004425B6">
        <w:t xml:space="preserve">) </w:t>
      </w:r>
      <w:r w:rsidRPr="004D4542">
        <w:t>определяется по формулам:</w:t>
      </w:r>
    </w:p>
    <w:p w:rsidR="0010420D" w:rsidRPr="004D4542" w:rsidRDefault="0010420D" w:rsidP="0010420D"/>
    <w:p w:rsidR="007750B7" w:rsidRPr="004D4542" w:rsidRDefault="00C930AE" w:rsidP="007750B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рвт предел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шт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× 0,2-</m:t>
        </m:r>
      </m:oMath>
      <w:r w:rsidR="007750B7" w:rsidRPr="004D4542">
        <w:t xml:space="preserve"> для закрытого контура обработки информации,</w:t>
      </w:r>
    </w:p>
    <w:p w:rsidR="007750B7" w:rsidRPr="004D4542" w:rsidRDefault="00C930AE" w:rsidP="007750B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рвт предел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шт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× 1-</m:t>
        </m:r>
      </m:oMath>
      <w:r w:rsidR="007750B7" w:rsidRPr="004D4542">
        <w:t xml:space="preserve"> для открытого контура обработки информации,</w:t>
      </w:r>
    </w:p>
    <w:p w:rsidR="007750B7" w:rsidRPr="004425B6" w:rsidRDefault="00C930AE" w:rsidP="007750B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шт</m:t>
            </m:r>
          </m:sub>
        </m:sSub>
      </m:oMath>
      <w:r w:rsidR="007750B7" w:rsidRPr="004D4542">
        <w:rPr>
          <w:rFonts w:eastAsiaTheme="minorEastAsia"/>
          <w:lang w:val="en-US"/>
        </w:rPr>
        <w:t> </w:t>
      </w:r>
      <w:r w:rsidR="007750B7" w:rsidRPr="004D4542">
        <w:rPr>
          <w:rFonts w:eastAsiaTheme="minorEastAsia"/>
        </w:rPr>
        <w:t>-</w:t>
      </w:r>
      <w:r w:rsidR="007750B7" w:rsidRPr="004D4542">
        <w:rPr>
          <w:rFonts w:eastAsiaTheme="minorEastAsia"/>
          <w:lang w:val="en-US"/>
        </w:rPr>
        <w:t> </w:t>
      </w:r>
      <w:r w:rsidR="007750B7" w:rsidRPr="004D4542">
        <w:t>численность муниципальных служащих функциональных</w:t>
      </w:r>
      <w:r w:rsidR="007750B7" w:rsidRPr="004D4542">
        <w:br/>
        <w:t>и территориальных органов, функциональных подразделений администрации города Перми и (при наличии) работников, занимающих должности,</w:t>
      </w:r>
      <w:r w:rsidR="007750B7" w:rsidRPr="004D4542">
        <w:br/>
        <w:t>не отнесенные к должностям муниципальной службы, по профессиональной квалификационной группе «Общеотраслевые должности служащих», оплата которых производится в соответствии с постановлением администрации города Перми от 24 декабря 2009 г. №</w:t>
      </w:r>
      <w:r w:rsidR="004A3F10">
        <w:t xml:space="preserve"> </w:t>
      </w:r>
      <w:r w:rsidR="007750B7" w:rsidRPr="004D4542">
        <w:t>1024 «Об утверждении Положения об оплате труда работников администрации города Перми, занимающих должности,</w:t>
      </w:r>
      <w:r w:rsidR="00D53185" w:rsidRPr="004D4542">
        <w:t xml:space="preserve"> </w:t>
      </w:r>
      <w:r w:rsidR="007750B7" w:rsidRPr="004D4542">
        <w:t>не отнесенные к должностям муниципальной службы», соответствующая лимитам численности, утвержденным распоряжением администрации города Перми на начало текущего года (с учетом последующих изменений, вступающих в силу с очередного финансового года); или работников казенных учреждений или иных муниципальных органов города Перми в соответствии с утвержденным в установленном порядке штатным расписанием.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1.5.2. Затраты на приобретение планшетных компьютеров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прпк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прпк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прпк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прпк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прпк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планшетных компьютеров по i-й должности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нормативами муниципальных органов;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прпк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планшетного компьютера по i-й должности в соответствии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нормативами муниципальных органов.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1.5.3. Затраты на приобретение оборудования по обеспечению технической защиты информации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обтзи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обтзи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обтзи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обтзи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обтзи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i-го оборудования по обеспечению технической защиты информации;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обтзи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приобретаемого i-го оборудования по обеспечению технической защиты информации.</w:t>
      </w:r>
    </w:p>
    <w:p w:rsidR="0010420D" w:rsidRPr="004425B6" w:rsidRDefault="0010420D" w:rsidP="0010420D">
      <w:pPr>
        <w:pStyle w:val="ConsPlusNormal"/>
        <w:spacing w:after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1.6. Затраты на пр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иобретение материальных запасов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1.6.1. Затраты на приобретение запасных частей для вычислительной техники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зчвт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зчвт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зчвт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зчвт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зчвт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зчвт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единицы i-й запасной части для вычислительной техники.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1.6.2. Затраты на приобретение материальных запасов по обеспечению технической защиты информации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мтзи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мтзи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мтзи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мтзи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мтзи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i-го материального запаса;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мтзи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единицы i-го материального запаса.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58118D" w:rsidP="00104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0420D" w:rsidRPr="004425B6">
        <w:rPr>
          <w:rFonts w:ascii="Times New Roman" w:hAnsi="Times New Roman" w:cs="Times New Roman"/>
          <w:b/>
          <w:sz w:val="28"/>
          <w:szCs w:val="28"/>
        </w:rPr>
        <w:t>. Прочие затраты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10420D" w:rsidRDefault="0010420D" w:rsidP="0058118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 xml:space="preserve">2.1. Затраты на услуги связи, не отнесенные к затратам </w:t>
      </w:r>
    </w:p>
    <w:p w:rsidR="0058118D" w:rsidRDefault="0010420D" w:rsidP="0058118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на услуги связи</w:t>
      </w:r>
      <w:r w:rsidRPr="00CA3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5B6">
        <w:rPr>
          <w:rFonts w:ascii="Times New Roman" w:hAnsi="Times New Roman" w:cs="Times New Roman"/>
          <w:b/>
          <w:sz w:val="28"/>
          <w:szCs w:val="28"/>
        </w:rPr>
        <w:t>в рамках затрат</w:t>
      </w:r>
      <w:r w:rsidR="00581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5B6"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10420D" w:rsidRDefault="0010420D" w:rsidP="0058118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</w:p>
    <w:p w:rsidR="0058118D" w:rsidRPr="004425B6" w:rsidRDefault="0058118D" w:rsidP="0058118D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2.1.1. Затраты на услуги связи (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усв</m:t>
            </m:r>
          </m:sub>
        </m:sSub>
      </m:oMath>
      <w:r w:rsidR="0058118D">
        <w:rPr>
          <w:rFonts w:ascii="Times New Roman" w:hAnsi="Times New Roman" w:cs="Times New Roman"/>
          <w:sz w:val="28"/>
          <w:szCs w:val="28"/>
        </w:rPr>
        <w:t>)</w:t>
      </w:r>
      <w:r w:rsidRPr="004425B6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усв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= 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аб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пов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рпс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пс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сот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ип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 xml:space="preserve">п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сс</m:t>
            </m:r>
          </m:sub>
        </m:sSub>
      </m:oMath>
      <w:r w:rsidR="0010420D" w:rsidRPr="004425B6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,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аб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затраты на абонентскую плату;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пов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затраты на повременную оплату местных, междугородних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международных телефонных соединений;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рпс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затраты на электросвязь, относящуюся к связи специального назначения, используемой на региональном уровне;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пс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затраты на электросвязь, относящуюся к связи специального назначения, используемой на федеральном уровне;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сот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затраты на оплату услуг подвижной связи;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ип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затраты на передачу данных с использованием информационно-телекоммуникационной сети «Интернет»</w:t>
      </w:r>
      <w:r w:rsidR="00581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сеть «Интернет»)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услуги интернет-провайдеров</w:t>
      </w:r>
      <w:r w:rsidR="00581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планшетных компьютеров;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 xml:space="preserve">п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затраты на оплату услуг почтовой связи;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сс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затраты на оплату услуг специальной связи.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2.1.2. Затраты на абонентскую плату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аб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аб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аб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</w:t>
      </w:r>
      <w:r w:rsidR="0058118D">
        <w:rPr>
          <w:rFonts w:ascii="Times New Roman" w:eastAsiaTheme="minorHAnsi" w:hAnsi="Times New Roman" w:cs="Times New Roman"/>
          <w:sz w:val="28"/>
          <w:szCs w:val="28"/>
          <w:lang w:eastAsia="en-US"/>
        </w:rPr>
        <w:t>чи голосовой информации (далее –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абонентский номер для передачи голосовой информации) с i-й абонентской платой;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аб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аб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с i-й абонентской платой.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2.1.3. Затраты на повременную оплату местных, междугородних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международных телефонных соединений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пов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val="en-US" w:eastAsia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i </m:t>
                      </m:r>
                      <m: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>мг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i </m:t>
                      </m:r>
                      <m: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>мг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i </m:t>
                      </m:r>
                      <m: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>мг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i </m:t>
                      </m:r>
                      <m: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>мг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+</m:t>
          </m:r>
        </m:oMath>
      </m:oMathPara>
    </w:p>
    <w:p w:rsidR="0010420D" w:rsidRPr="004425B6" w:rsidRDefault="0010420D" w:rsidP="0010420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val="en-US" w:eastAsia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j mh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j mh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j mh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j mh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gm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gm</m:t>
            </m:r>
          </m:sub>
        </m:sSub>
      </m:oMath>
      <w:r w:rsidR="0010420D" w:rsidRPr="004425B6">
        <w:t xml:space="preserve"> - продолжительность местных телефонных соединений в месяц</w:t>
      </w:r>
      <w:r w:rsidR="0010420D">
        <w:br/>
      </w:r>
      <w:r w:rsidR="0010420D" w:rsidRPr="004425B6">
        <w:t>в расчете на 1 абонентский номер для передачи голосовой информации по g-му тарифу;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gm</m:t>
            </m:r>
          </m:sub>
        </m:sSub>
      </m:oMath>
      <w:r w:rsidR="0010420D" w:rsidRPr="004425B6">
        <w:t xml:space="preserve"> - цена минуты разговора при местных телефонных соединениях по g-му тарифу;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gm</m:t>
            </m:r>
          </m:sub>
        </m:sSub>
      </m:oMath>
      <w:r w:rsidR="0010420D" w:rsidRPr="004425B6">
        <w:t xml:space="preserve"> - количество месяцев предоставления услуги местной телефонной связи по g-му тарифу;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мг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мг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мг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мг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j mh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j mh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j mh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j mh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2.1.4. Затраты на электросвязь, относящуюся к связи специального назначения, используемой на региональном уровне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), определяются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×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рпс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рпс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рпс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рпс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месяцев предоставления услуги.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2.1.5. Затраты на электросвязь, относящуюся к связи специального назначения, используемой на федеральном уровне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пс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), определяются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пс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пс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пс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пс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цена в расчете на 1 телефонный номер электросвязи, относящейся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2.1.6. Затраты на оплату услуг подвижной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сот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сот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сот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сот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сот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сот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количество абонентских номеров пользовательского (оконечного) 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оборудования, подключенного к сети подвижной связи (далее </w:t>
      </w:r>
      <w:r w:rsidR="0058118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номер абонентской станции) по i-й должности в соответствии с нормативами муниципальных органов на приобретение средств подвижной связи;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сот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сот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месяцев предоставления услуги подвижной связи по i-й должности.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2.1.7. Затраты на передачу данных с использованием сети «Интернет» </w:t>
      </w:r>
      <w:r w:rsidR="00604B5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услуги интернет-провайдеров для планшетных компьютеров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ип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ип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ип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SIM-карт по i-й должности в соответствии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 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нормативами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органов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ип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ежемесячная цена в расчете на 1 SIM-карту по i-й должности;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ип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месяцев предоставления услуги передачи данных по i-й должности.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2.1.8. Затраты на оплату услуг почтовой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п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планируемое количество i-х почтовых отправлений в год;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цена 1 i-го почтового отправления.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2.1.9. Затраты на оплату услуг специальной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планируемое количество листов (пакетов) исходящей информации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год;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цена 1 листа (пакета) исходящей информации, отправляемой </w:t>
      </w:r>
      <w:r w:rsidR="00604B5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каналам специальной связи.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3B1D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2.2. Затраты на транспортные услуги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2.2.1. Затраты по договору об оказании услуг перевозки (транспортировки) грузов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дг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дг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дг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дг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дг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i-х услуг перевозки (транспортировки) грузов;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дг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цена 1 i-й услуги перевозки (транспортировки) грузов в соответствии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нормативами муниципальных органов.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2.2.2. Затраты на оплату услуг аренды транспортных средств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аут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(услуги по перевозке должностных лиц)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аут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аут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аут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планируемое к аренде количество i-х транспортных средств</w:t>
      </w:r>
      <w:r w:rsidR="0058118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аут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аренды i-го транспортного средства в месяц в соответствии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нормативами муниципальных органов;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аут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планируемое количество часов (дней, месяцев) аренды i-го транспортного средства.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2.2.3. Затраты на оплату разовых пассажирских перевозок </w:t>
      </w:r>
      <w:r w:rsidRPr="004425B6">
        <w:rPr>
          <w:rFonts w:ascii="Times New Roman" w:hAnsi="Times New Roman" w:cs="Times New Roman"/>
          <w:sz w:val="28"/>
          <w:szCs w:val="28"/>
        </w:rPr>
        <w:t>при проведении совещания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пп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w:br/>
        </m:r>
      </m:oMath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пп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у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ч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</w:t>
      </w:r>
      <w:r w:rsidRPr="004425B6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4425B6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 у 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количество </w:t>
      </w:r>
      <w:r w:rsidRPr="004425B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-х разовых услуг пассажирских перевозок;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4425B6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4425B6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ч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118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цена 1 часа аренды транспортного средства по </w:t>
      </w:r>
      <w:r w:rsidRPr="004425B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-ой разовой услуге.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2.2.4. Затраты на оплату проезда работника к месту нахождения учебного заведения и обратно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тру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тру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тру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тру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×2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тру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работников, имеющих право на компенсацию расходов, по i-му направлению;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тру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цена проезда к месту нахождения учебного заведения по i-му направлению.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Default="0010420D" w:rsidP="0058118D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2.3. Затраты по договорам об оказании услуг, связанных с проездом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наймом жилого помещения в связи с командированием работников, заключаемым со сторонними организациями</w:t>
      </w:r>
    </w:p>
    <w:p w:rsidR="0058118D" w:rsidRPr="004425B6" w:rsidRDefault="0058118D" w:rsidP="0010420D">
      <w:pPr>
        <w:pStyle w:val="ConsPlusNormal"/>
        <w:spacing w:after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2.3.1. Затраты на оплату расходов по муниципальным контрактам,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кр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кр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= 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проезд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найм</m:t>
            </m:r>
          </m:sub>
        </m:sSub>
      </m:oMath>
      <w:r w:rsidR="0010420D" w:rsidRPr="004425B6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,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проезд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затраты по договору на проезд к месту командирования и обратно;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найм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затраты по договору на наём жилого помещения на период командирования.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2.3.2. Затраты по договору на проезд к месту командирования и обратно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проезд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×2 </m:t>
              </m:r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проезд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командированных работников по i-му направлению командирования;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проезд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цена проезда по i-му направлению командирования с учетом требований </w:t>
      </w:r>
      <w:hyperlink r:id="rId13" w:history="1">
        <w:r w:rsidR="0010420D" w:rsidRPr="004425B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постановления</w:t>
        </w:r>
      </w:hyperlink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26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2005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812 «О размере и порядке выплаты суточных в иностранной валюте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надбавок к суточным в иностранной валюте при служебных командировках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учреждений», </w:t>
      </w:r>
      <w:hyperlink r:id="rId14" w:history="1">
        <w:r w:rsidR="0010420D" w:rsidRPr="004425B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порядка и условий</w:t>
        </w:r>
      </w:hyperlink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командирования федеральных государственных гражданских служащих, утвержденных Указом Президента Российской Федерации от 18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2005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813.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2.3.3. Затраты по договору на на</w:t>
      </w:r>
      <w:r w:rsidR="0058118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м жилого помещения на период командирования (</w:t>
      </w: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найм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яются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найм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найм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найм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командированных работников по i-му направлению командирования;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найм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цена найма жилого помещения в сутки по i-му направлению командирования с учетом требований </w:t>
      </w:r>
      <w:hyperlink r:id="rId15" w:history="1">
        <w:r w:rsidR="0010420D" w:rsidRPr="004425B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постановления</w:t>
        </w:r>
      </w:hyperlink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ства Российской Федерации от 26 декабря 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2005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812 «О размере и порядке выплаты суточных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иностранной валюте и надбавок к суточным в иностранной валюте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учреждений», </w:t>
      </w:r>
      <w:hyperlink r:id="rId16" w:history="1">
        <w:r w:rsidR="0010420D" w:rsidRPr="004425B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порядка</w:t>
        </w:r>
        <w:r w:rsidR="00D5318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10420D" w:rsidRPr="004425B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 условий</w:t>
        </w:r>
      </w:hyperlink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командирования федеральных государственных гражданских служащих, утвержденных Указом Президента Российской Федерации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18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2005</w:t>
      </w:r>
      <w:r w:rsidR="00104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813;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найм 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суток нахождения в командировке по i-му направлению командирования.</w:t>
      </w:r>
    </w:p>
    <w:p w:rsidR="0058118D" w:rsidRPr="004425B6" w:rsidRDefault="0058118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Default="0010420D" w:rsidP="003B1D04">
      <w:pPr>
        <w:pStyle w:val="ConsPlusNormal"/>
        <w:spacing w:after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5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2.4. Затраты на коммунальные услуги</w:t>
      </w:r>
    </w:p>
    <w:p w:rsidR="0058118D" w:rsidRPr="004425B6" w:rsidRDefault="0058118D" w:rsidP="0010420D">
      <w:pPr>
        <w:pStyle w:val="ConsPlusNormal"/>
        <w:spacing w:after="12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0420D" w:rsidRPr="004425B6" w:rsidRDefault="0010420D" w:rsidP="0010420D">
      <w:r w:rsidRPr="004425B6">
        <w:t>2.4.1. Затраты на коммунальные услуги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ком</m:t>
            </m:r>
          </m:sub>
        </m:sSub>
      </m:oMath>
      <w:r w:rsidRPr="004425B6">
        <w:t>) опреде</w:t>
      </w:r>
      <w:r>
        <w:t>ляются</w:t>
      </w:r>
      <w:r w:rsidRPr="004425B6">
        <w:t xml:space="preserve">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ком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= 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гс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эс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тс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гв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хв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 xml:space="preserve">внск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10420D" w:rsidRPr="004425B6" w:rsidRDefault="0010420D" w:rsidP="0010420D"/>
    <w:p w:rsidR="0010420D" w:rsidRPr="004425B6" w:rsidRDefault="0010420D" w:rsidP="0010420D">
      <w:r w:rsidRPr="004425B6">
        <w:t>где: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гс</m:t>
            </m:r>
          </m:sub>
        </m:sSub>
      </m:oMath>
      <w:r w:rsidR="0010420D" w:rsidRPr="004425B6">
        <w:t xml:space="preserve"> - затраты на газоснабжение и иные виды топлива;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эс</m:t>
            </m:r>
          </m:sub>
        </m:sSub>
      </m:oMath>
      <w:r w:rsidR="0010420D" w:rsidRPr="004425B6">
        <w:t xml:space="preserve"> - затраты на электроснабжение;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тс</m:t>
            </m:r>
          </m:sub>
        </m:sSub>
      </m:oMath>
      <w:r w:rsidR="0010420D" w:rsidRPr="004425B6">
        <w:t xml:space="preserve"> - затраты на теплоснабжение;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гв</m:t>
            </m:r>
          </m:sub>
        </m:sSub>
      </m:oMath>
      <w:r w:rsidR="0010420D" w:rsidRPr="004425B6">
        <w:t xml:space="preserve"> - затраты на горячее водоснабжение;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хв</m:t>
            </m:r>
          </m:sub>
        </m:sSub>
      </m:oMath>
      <w:r w:rsidR="0010420D" w:rsidRPr="004425B6">
        <w:t xml:space="preserve"> - затраты на холодное водоснабжение и водоотведение;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внск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10420D" w:rsidRPr="004425B6">
        <w:t xml:space="preserve">- затраты на оплату услуг лиц, привлекаемых на основании гражданско-правовых договоров (далее </w:t>
      </w:r>
      <w:r w:rsidR="0058118D">
        <w:t>–</w:t>
      </w:r>
      <w:r w:rsidR="0010420D" w:rsidRPr="004425B6">
        <w:t xml:space="preserve"> внештатный сотрудник).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2.4.2. Затраты на газоснабжение и иные виды топлива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гс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</w:t>
      </w:r>
      <w:r>
        <w:rPr>
          <w:rFonts w:ascii="Times New Roman" w:hAnsi="Times New Roman" w:cs="Times New Roman"/>
          <w:sz w:val="28"/>
          <w:szCs w:val="28"/>
        </w:rPr>
        <w:t>еляются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гс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гс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гс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гс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гс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расчетная потребность в i-м виде топлива (газе и ином виде топлива);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гс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- тариф на i-й вид топлива, утвержденный в установленном порядке органом государственного регулирования тарифов (далее </w:t>
      </w:r>
      <w:r w:rsidR="0058118D">
        <w:rPr>
          <w:rFonts w:ascii="Times New Roman" w:hAnsi="Times New Roman" w:cs="Times New Roman"/>
          <w:sz w:val="28"/>
          <w:szCs w:val="28"/>
        </w:rPr>
        <w:t>–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 регулируемый тариф) (если тарифы на соответствующий вид топлива подлежат государственному регулированию);</w:t>
      </w:r>
    </w:p>
    <w:p w:rsidR="0010420D" w:rsidRPr="004425B6" w:rsidRDefault="00C930AE" w:rsidP="005811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гс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поправочный коэффициент, учитывающий затраты на транспортировку i-го вида топлива.</w:t>
      </w:r>
    </w:p>
    <w:p w:rsidR="0010420D" w:rsidRPr="004425B6" w:rsidRDefault="0010420D" w:rsidP="0010420D">
      <w:r w:rsidRPr="004425B6">
        <w:t>2.4.3. Затраты на электроснабжение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эс</m:t>
            </m:r>
          </m:sub>
        </m:sSub>
      </m:oMath>
      <w:r w:rsidRPr="004425B6">
        <w:t>) определяются по формуле:</w:t>
      </w:r>
    </w:p>
    <w:p w:rsidR="0010420D" w:rsidRPr="004425B6" w:rsidRDefault="0010420D" w:rsidP="0010420D"/>
    <w:p w:rsidR="0010420D" w:rsidRPr="004425B6" w:rsidRDefault="00C930AE" w:rsidP="0010420D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эс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 эс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 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r w:rsidRPr="004425B6">
        <w:t>где: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i эс </m:t>
            </m:r>
          </m:sub>
        </m:sSub>
      </m:oMath>
      <w:r w:rsidR="0010420D" w:rsidRPr="004425B6">
        <w:t>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i эс </m:t>
            </m:r>
          </m:sub>
        </m:sSub>
      </m:oMath>
      <w:r w:rsidR="0010420D" w:rsidRPr="004425B6">
        <w:t>- расчетная потребность электроэнергии в год по i-му тарифу (цене)</w:t>
      </w:r>
      <w:r w:rsidR="0010420D">
        <w:br/>
      </w:r>
      <w:r w:rsidR="0010420D" w:rsidRPr="004425B6">
        <w:t>на электроэнергию (в рамках применяемого одноставочного, дифференцированного по зонам суток или двухставочного тарифа).</w:t>
      </w:r>
    </w:p>
    <w:p w:rsidR="0010420D" w:rsidRPr="004425B6" w:rsidRDefault="0010420D" w:rsidP="0010420D">
      <w:r w:rsidRPr="004425B6">
        <w:t>Под расчетной потребностью понимается фактический расход ресурса</w:t>
      </w:r>
      <w:r>
        <w:br/>
      </w:r>
      <w:r w:rsidRPr="004425B6">
        <w:t>по приборам учета за отчетный финансовый год.</w:t>
      </w:r>
    </w:p>
    <w:p w:rsidR="0010420D" w:rsidRPr="004425B6" w:rsidRDefault="0010420D" w:rsidP="0010420D">
      <w:r w:rsidRPr="004425B6">
        <w:t>2.4.4. Затраты на теплоснабжение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тс</m:t>
            </m:r>
          </m:sub>
        </m:sSub>
      </m:oMath>
      <w:r w:rsidRPr="004425B6">
        <w:t>) определяются по формуле:</w:t>
      </w:r>
    </w:p>
    <w:p w:rsidR="0010420D" w:rsidRPr="004425B6" w:rsidRDefault="0010420D" w:rsidP="0010420D"/>
    <w:p w:rsidR="0010420D" w:rsidRPr="004425B6" w:rsidRDefault="00C930AE" w:rsidP="0010420D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тс</m:t>
              </m:r>
            </m:sub>
          </m:sSub>
          <m: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топл</m:t>
              </m:r>
            </m:sub>
          </m:sSub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тс</m:t>
              </m:r>
            </m:sub>
          </m:sSub>
          <m:r>
            <w:rPr>
              <w:rFonts w:ascii="Cambria Math" w:hAnsi="Cambria Math"/>
            </w:rPr>
            <m:t xml:space="preserve"> ,</m:t>
          </m:r>
        </m:oMath>
      </m:oMathPara>
    </w:p>
    <w:p w:rsidR="0010420D" w:rsidRPr="004425B6" w:rsidRDefault="0010420D" w:rsidP="0010420D">
      <w:r w:rsidRPr="004425B6">
        <w:t>где: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топл</m:t>
            </m:r>
          </m:sub>
        </m:sSub>
      </m:oMath>
      <w:r w:rsidR="0010420D" w:rsidRPr="004425B6">
        <w:t>- расчетная потребность в теплоэнергии на отопление зданий, помещений и сооружений;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тс</m:t>
            </m:r>
          </m:sub>
        </m:sSub>
      </m:oMath>
      <w:r w:rsidR="0010420D" w:rsidRPr="004425B6">
        <w:t>- регулируемый тариф на теплоснабжение.</w:t>
      </w:r>
    </w:p>
    <w:p w:rsidR="0010420D" w:rsidRPr="004425B6" w:rsidRDefault="0010420D" w:rsidP="0010420D">
      <w:r w:rsidRPr="004425B6">
        <w:t>2.4.5. Затраты на горячее водоснабжение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гв</m:t>
            </m:r>
          </m:sub>
        </m:sSub>
      </m:oMath>
      <w:r w:rsidRPr="004425B6">
        <w:t>) определяются по формуле:</w:t>
      </w:r>
    </w:p>
    <w:p w:rsidR="0010420D" w:rsidRPr="004425B6" w:rsidRDefault="0010420D" w:rsidP="0010420D"/>
    <w:p w:rsidR="0010420D" w:rsidRPr="004425B6" w:rsidRDefault="00C930AE" w:rsidP="0010420D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гв</m:t>
              </m:r>
            </m:sub>
          </m:sSub>
          <m: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гв</m:t>
              </m:r>
            </m:sub>
          </m:sSub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гв</m:t>
              </m:r>
            </m:sub>
          </m:sSub>
          <m:r>
            <w:rPr>
              <w:rFonts w:ascii="Cambria Math" w:hAnsi="Cambria Math"/>
            </w:rPr>
            <m:t xml:space="preserve"> ,</m:t>
          </m:r>
        </m:oMath>
      </m:oMathPara>
    </w:p>
    <w:p w:rsidR="0010420D" w:rsidRPr="004425B6" w:rsidRDefault="0010420D" w:rsidP="0010420D">
      <w:r w:rsidRPr="004425B6">
        <w:t>где: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гв</m:t>
            </m:r>
          </m:sub>
        </m:sSub>
      </m:oMath>
      <w:r w:rsidR="0010420D" w:rsidRPr="004425B6">
        <w:t xml:space="preserve"> - расчетная потребность в горячей воде;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гв</m:t>
            </m:r>
          </m:sub>
        </m:sSub>
      </m:oMath>
      <w:r w:rsidR="0010420D" w:rsidRPr="004425B6">
        <w:t xml:space="preserve"> - регулируемый тариф на горячее водоснабжение.</w:t>
      </w:r>
    </w:p>
    <w:p w:rsidR="0010420D" w:rsidRPr="004425B6" w:rsidRDefault="0010420D" w:rsidP="0010420D">
      <w:r w:rsidRPr="004425B6">
        <w:t>2.4.6. Затраты на холодное водоснабжение и водоотведение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хв</m:t>
            </m:r>
          </m:sub>
        </m:sSub>
      </m:oMath>
      <w:r w:rsidRPr="004425B6">
        <w:t>) определяются по формуле:</w:t>
      </w:r>
    </w:p>
    <w:p w:rsidR="0010420D" w:rsidRPr="004425B6" w:rsidRDefault="0010420D" w:rsidP="0010420D"/>
    <w:p w:rsidR="0010420D" w:rsidRPr="004425B6" w:rsidRDefault="00C930AE" w:rsidP="0010420D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хв</m:t>
              </m:r>
            </m:sub>
          </m:sSub>
          <m: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хв</m:t>
              </m:r>
            </m:sub>
          </m:sSub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хв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во</m:t>
              </m:r>
            </m:sub>
          </m:sSub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 xml:space="preserve">во 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10420D" w:rsidRPr="004425B6" w:rsidRDefault="0010420D" w:rsidP="0010420D"/>
    <w:p w:rsidR="0010420D" w:rsidRPr="004425B6" w:rsidRDefault="0010420D" w:rsidP="0010420D">
      <w:r w:rsidRPr="004425B6">
        <w:t>где: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хв</m:t>
            </m:r>
          </m:sub>
        </m:sSub>
      </m:oMath>
      <w:r w:rsidR="0010420D" w:rsidRPr="004425B6">
        <w:t xml:space="preserve"> - расчетная потребность в холодном водоснабжении;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хв</m:t>
            </m:r>
          </m:sub>
        </m:sSub>
      </m:oMath>
      <w:r w:rsidR="0010420D" w:rsidRPr="004425B6">
        <w:t xml:space="preserve"> - регулируемый тариф на холодное водоснабжение;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во</m:t>
            </m:r>
          </m:sub>
        </m:sSub>
      </m:oMath>
      <w:r w:rsidR="0010420D" w:rsidRPr="004425B6">
        <w:t xml:space="preserve"> - расчетная потребность в водоотведении;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 xml:space="preserve">во </m:t>
            </m:r>
          </m:sub>
        </m:sSub>
      </m:oMath>
      <w:r w:rsidR="0010420D" w:rsidRPr="004425B6">
        <w:t xml:space="preserve"> - регулируемый тариф на водоотведение.</w:t>
      </w:r>
    </w:p>
    <w:p w:rsidR="0010420D" w:rsidRPr="004425B6" w:rsidRDefault="0010420D" w:rsidP="0010420D">
      <w:r w:rsidRPr="004425B6">
        <w:t>2.4.7.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внск</m:t>
            </m:r>
          </m:sub>
        </m:sSub>
      </m:oMath>
      <w:r w:rsidRPr="004425B6">
        <w:t>) определяются по формуле:</w:t>
      </w:r>
    </w:p>
    <w:p w:rsidR="0010420D" w:rsidRPr="004425B6" w:rsidRDefault="0010420D" w:rsidP="0010420D"/>
    <w:p w:rsidR="0010420D" w:rsidRPr="004425B6" w:rsidRDefault="00C930AE" w:rsidP="0010420D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гс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внск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внск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iвнск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/>
    <w:p w:rsidR="0010420D" w:rsidRPr="004425B6" w:rsidRDefault="0010420D" w:rsidP="0010420D">
      <w:r w:rsidRPr="004425B6">
        <w:t>где: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i </m:t>
            </m:r>
            <m:r>
              <w:rPr>
                <w:rFonts w:ascii="Cambria Math" w:hAnsi="Cambria Math"/>
              </w:rPr>
              <m:t xml:space="preserve">внск </m:t>
            </m:r>
          </m:sub>
        </m:sSub>
      </m:oMath>
      <w:r w:rsidR="0010420D" w:rsidRPr="004425B6">
        <w:t>- планируемое количество месяцев работы внештатного сотрудника по i-й должности;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i </m:t>
            </m:r>
            <m:r>
              <w:rPr>
                <w:rFonts w:ascii="Cambria Math" w:hAnsi="Cambria Math"/>
              </w:rPr>
              <m:t xml:space="preserve">внск </m:t>
            </m:r>
          </m:sub>
        </m:sSub>
      </m:oMath>
      <w:r w:rsidR="0010420D" w:rsidRPr="004425B6">
        <w:t>- стоимость 1 месяца работы внештатного сотрудника по i-й должности;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iвнск </m:t>
            </m:r>
          </m:sub>
        </m:sSub>
      </m:oMath>
      <w:r w:rsidR="0010420D" w:rsidRPr="004425B6">
        <w:t>- процентная ставка страховых взносов в государственные внебюджетные фонды.</w:t>
      </w:r>
    </w:p>
    <w:p w:rsidR="0010420D" w:rsidRPr="004425B6" w:rsidRDefault="0010420D" w:rsidP="0010420D">
      <w:r w:rsidRPr="004425B6"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0420D" w:rsidRPr="004425B6" w:rsidRDefault="0010420D" w:rsidP="0010420D">
      <w:r w:rsidRPr="004425B6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0420D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Default="0010420D" w:rsidP="003B1D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2.5. Затраты на аренду помещений и оборудования</w:t>
      </w:r>
    </w:p>
    <w:p w:rsidR="00B45574" w:rsidRPr="004425B6" w:rsidRDefault="00B45574" w:rsidP="00B4557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20D" w:rsidRPr="004425B6" w:rsidRDefault="0010420D" w:rsidP="00B4557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2.5.1. Затраты на аренду помещений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ап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ап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i ап  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ап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S - площадь </w:t>
      </w:r>
      <w:r w:rsidRPr="004425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25B6">
        <w:rPr>
          <w:rFonts w:ascii="Times New Roman" w:hAnsi="Times New Roman" w:cs="Times New Roman"/>
          <w:sz w:val="28"/>
          <w:szCs w:val="28"/>
        </w:rPr>
        <w:t>-го арендуемого помещения;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ап 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ежемесячной аренды за 1 кв.</w:t>
      </w:r>
      <w:r w:rsidR="0058118D">
        <w:rPr>
          <w:rFonts w:ascii="Times New Roman" w:hAnsi="Times New Roman" w:cs="Times New Roman"/>
          <w:sz w:val="28"/>
          <w:szCs w:val="28"/>
        </w:rPr>
        <w:t>м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 i-й арендуемой площади;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ап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планируемое количество месяцев аренды i-й арендуемой площади.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2.5.2. Затраты на аренду помещения (зала) для проведения совещания (семинара, мероприятия)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акз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акз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акз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акз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акз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планируемое количество часов аренды i-го помещения (зала);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акз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аренды i-го помещения (зала) в час.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2.5.3. Затраты на аренду оборудования для проведения сов</w:t>
      </w:r>
      <w:r w:rsidR="0058118D">
        <w:rPr>
          <w:rFonts w:ascii="Times New Roman" w:hAnsi="Times New Roman" w:cs="Times New Roman"/>
          <w:sz w:val="28"/>
          <w:szCs w:val="28"/>
        </w:rPr>
        <w:t xml:space="preserve">ещания (семинара, мероприятия) </w:t>
      </w:r>
      <w:r w:rsidRPr="004425B6">
        <w:rPr>
          <w:rFonts w:ascii="Times New Roman" w:hAnsi="Times New Roman" w:cs="Times New Roman"/>
          <w:sz w:val="28"/>
          <w:szCs w:val="28"/>
        </w:rPr>
        <w:t>(З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аобс</w:t>
      </w:r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аобс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val="en-US" w:eastAsia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>i аобс</m:t>
                      </m:r>
                    </m:sub>
                  </m:sSub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аобс  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аобс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425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 xml:space="preserve"> аобс</w:t>
      </w:r>
      <w:r w:rsidRPr="004425B6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Т</w:t>
      </w:r>
      <w:r w:rsidRPr="004425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 xml:space="preserve"> аобс</w:t>
      </w:r>
      <w:r w:rsidRPr="004425B6">
        <w:rPr>
          <w:rFonts w:ascii="Times New Roman" w:hAnsi="Times New Roman" w:cs="Times New Roman"/>
          <w:sz w:val="28"/>
          <w:szCs w:val="28"/>
        </w:rPr>
        <w:t xml:space="preserve"> - количество часов аренды i-го оборудования;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Р</w:t>
      </w:r>
      <w:r w:rsidRPr="004425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 xml:space="preserve"> аобс</w:t>
      </w:r>
      <w:r w:rsidRPr="004425B6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4A3F10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2.6. Затраты на содержание имущества,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425B6">
        <w:rPr>
          <w:rFonts w:ascii="Times New Roman" w:hAnsi="Times New Roman" w:cs="Times New Roman"/>
          <w:b/>
          <w:sz w:val="28"/>
          <w:szCs w:val="28"/>
        </w:rPr>
        <w:t>не отнесенные к затратам на содержание имущества в рамках затрат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425B6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2.6.1. Затраты на содержание и техническое обслуживание помещений</w:t>
      </w:r>
      <w:r w:rsidRPr="004425B6"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lastRenderedPageBreak/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=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ос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+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тр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эз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аутп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тбо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л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инжс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спож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итп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аэз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ос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систем охранно-тревожной сигнализации;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тр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проведение текущего ремонта помещения;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эз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содержание прилегающей территории;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аутп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оплату услуг по обслуживанию и уборке помещения;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вывоз твердых бытовых отходов;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лифтов;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 xml:space="preserve">инжс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инженерных сетей;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спож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систем пожаротушения;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итп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индивидуального теплового пункта, в том числе на подготовку отопительной системы к зимнему сезону;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аэз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в общую стоимость комплексных услуг управляющей компании.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2.6.2. Затраты на закупку услуг управляющей компании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ук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ук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ук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ук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ук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ук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объем i-й услуги управляющей компании;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ук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i-й услуги управляющей компании в месяц;</w:t>
      </w:r>
    </w:p>
    <w:p w:rsidR="0010420D" w:rsidRPr="004425B6" w:rsidRDefault="00C930AE" w:rsidP="005811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ук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планируемое количество месяцев использования i-й услуги управляющей компании.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2.6.3. Затраты на техническое обслуживание и ремонт систем охранно-тревожной сигнализации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ос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ос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ос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ос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i-х обслуживаемых устройств в составе системы охранно-тревожной сигнализации;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ос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обслуживания 1 i-го устройства.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lastRenderedPageBreak/>
        <w:t>2.6.4. Затраты на проведение текущего ремонта помещения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тр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муниципальным органом нормы проведения ремонта, но не реже 1 раза в 5 лет, с учетом требований </w:t>
      </w:r>
      <w:hyperlink r:id="rId17" w:history="1">
        <w:r w:rsidRPr="004425B6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425B6">
        <w:rPr>
          <w:rFonts w:ascii="Times New Roman" w:hAnsi="Times New Roman" w:cs="Times New Roman"/>
          <w:sz w:val="28"/>
          <w:szCs w:val="28"/>
        </w:rPr>
        <w:t>1988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 w:rsidR="0058118D">
        <w:rPr>
          <w:rFonts w:ascii="Times New Roman" w:hAnsi="Times New Roman" w:cs="Times New Roman"/>
          <w:sz w:val="28"/>
          <w:szCs w:val="28"/>
        </w:rPr>
        <w:t>№ 312, а так</w:t>
      </w:r>
      <w:r w:rsidRPr="004425B6">
        <w:rPr>
          <w:rFonts w:ascii="Times New Roman" w:hAnsi="Times New Roman" w:cs="Times New Roman"/>
          <w:sz w:val="28"/>
          <w:szCs w:val="28"/>
        </w:rPr>
        <w:t>же в случаях устранения последствий аварийных ситуаций. Затраты на строительные работы, осуществляемые в рамках текущего ремонта помещений,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2.6.5. Затраты на содержание прилегающей территории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эз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эз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эз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эз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площадь закрепленной i-й прилегающей территории;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эз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содержания i-й прилегающей территории в месяц в расчете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58118D">
        <w:rPr>
          <w:rFonts w:ascii="Times New Roman" w:hAnsi="Times New Roman" w:cs="Times New Roman"/>
          <w:sz w:val="28"/>
          <w:szCs w:val="28"/>
        </w:rPr>
        <w:t>на 1 кв.м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 площади;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эз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планируемое количество месяцев содержания i-й прилегающей территории в очередном финансовом году.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2.6.6. Затраты на оплату услуг по обслуживанию и уборке помещения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аутп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аутп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аутп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аутп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площадь в i-м помещении, в отношении которой планируется заключение муниципального контракта на обслуживание и уборку;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аутп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услуги по обслуживанию и уборке i-го помещения в месяц;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аутп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месяцев использования услуги по обслуживанию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и уборке i-го помещения в месяц.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2.6.7. Затраты на вывоз твердых бытовых отходов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тбо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тбо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тбо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куб.</w:t>
      </w:r>
      <w:r w:rsidR="0058118D">
        <w:rPr>
          <w:rFonts w:ascii="Times New Roman" w:hAnsi="Times New Roman" w:cs="Times New Roman"/>
          <w:sz w:val="28"/>
          <w:szCs w:val="28"/>
        </w:rPr>
        <w:t>м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 твердых бытовых отходов в год;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тбо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58118D">
        <w:rPr>
          <w:rFonts w:ascii="Times New Roman" w:hAnsi="Times New Roman" w:cs="Times New Roman"/>
          <w:sz w:val="28"/>
          <w:szCs w:val="28"/>
        </w:rPr>
        <w:t>- цена вывоза 1 куб.м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 твердых бытовых отходов.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2.6.8. Затраты на техническое обслуживание и ремонт лифтов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л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л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л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лифтов i-го типа;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л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ремонта 1 лифта i-го типа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2.6.9. Затраты на техническое обслуживание и ремонт инженерных сетей (З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инжс</w:t>
      </w:r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инжс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=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 xml:space="preserve"> 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инжс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i 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инжс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i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инжс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Pr="004425B6">
        <w:rPr>
          <w:rFonts w:ascii="Times New Roman" w:hAnsi="Times New Roman" w:cs="Times New Roman"/>
          <w:sz w:val="28"/>
          <w:szCs w:val="28"/>
        </w:rPr>
        <w:t xml:space="preserve">- площадь </w:t>
      </w:r>
      <w:r w:rsidRPr="004425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25B6">
        <w:rPr>
          <w:rFonts w:ascii="Times New Roman" w:hAnsi="Times New Roman" w:cs="Times New Roman"/>
          <w:sz w:val="28"/>
          <w:szCs w:val="28"/>
        </w:rPr>
        <w:t>-го административного здания (помещения), обслуживание котор</w:t>
      </w:r>
      <w:r w:rsidR="0058118D">
        <w:rPr>
          <w:rFonts w:ascii="Times New Roman" w:hAnsi="Times New Roman" w:cs="Times New Roman"/>
          <w:sz w:val="28"/>
          <w:szCs w:val="28"/>
        </w:rPr>
        <w:t>ого</w:t>
      </w:r>
      <w:r w:rsidRPr="004425B6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инженерных сетей;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инжс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текущего ремонта инженерных сетей в расчете на 1 кв.</w:t>
      </w:r>
      <w:r w:rsidR="0058118D">
        <w:rPr>
          <w:rFonts w:ascii="Times New Roman" w:hAnsi="Times New Roman" w:cs="Times New Roman"/>
          <w:sz w:val="28"/>
          <w:szCs w:val="28"/>
        </w:rPr>
        <w:t>м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10420D" w:rsidRPr="004425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420D" w:rsidRPr="004425B6">
        <w:rPr>
          <w:rFonts w:ascii="Times New Roman" w:hAnsi="Times New Roman" w:cs="Times New Roman"/>
          <w:sz w:val="28"/>
          <w:szCs w:val="28"/>
        </w:rPr>
        <w:t>-го административного здания (помещения).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2.6.10. Затраты на техническое обслуживание и ремонт систем пожаротушения (З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спож</w:t>
      </w:r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спож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=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 xml:space="preserve"> спож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спож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i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спож  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 xml:space="preserve">- площадь </w:t>
      </w:r>
      <w:r w:rsidRPr="004425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25B6">
        <w:rPr>
          <w:rFonts w:ascii="Times New Roman" w:hAnsi="Times New Roman" w:cs="Times New Roman"/>
          <w:sz w:val="28"/>
          <w:szCs w:val="28"/>
        </w:rPr>
        <w:t>-го административного здания (помещения), обслуживание котор</w:t>
      </w:r>
      <w:r w:rsidR="00DC620A">
        <w:rPr>
          <w:rFonts w:ascii="Times New Roman" w:hAnsi="Times New Roman" w:cs="Times New Roman"/>
          <w:sz w:val="28"/>
          <w:szCs w:val="28"/>
        </w:rPr>
        <w:t>ого</w:t>
      </w:r>
      <w:r w:rsidRPr="004425B6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системы пожаротушения;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спож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текущего ремонта системы пожаротушения в расчете на 1 кв.</w:t>
      </w:r>
      <w:r w:rsidR="00DC620A">
        <w:rPr>
          <w:rFonts w:ascii="Times New Roman" w:hAnsi="Times New Roman" w:cs="Times New Roman"/>
          <w:sz w:val="28"/>
          <w:szCs w:val="28"/>
        </w:rPr>
        <w:t xml:space="preserve">м 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10420D" w:rsidRPr="004425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420D" w:rsidRPr="004425B6">
        <w:rPr>
          <w:rFonts w:ascii="Times New Roman" w:hAnsi="Times New Roman" w:cs="Times New Roman"/>
          <w:sz w:val="28"/>
          <w:szCs w:val="28"/>
        </w:rPr>
        <w:t>-го административного здания (помещения).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2.6.11. Затраты на техническое обслуживание и ремонт индивидуального теплового пункта, в том числе на подготовку отопительной системы к зимнему сезону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итп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итп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=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S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 xml:space="preserve"> итп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итп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S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итп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площадь административных помещений, для отопления которых используется индивидуальный тепловой пункт;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итп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текущего ремонта индивидуального теплового пункта в расчете на 1 кв.</w:t>
      </w:r>
      <w:r w:rsidR="00DC620A">
        <w:rPr>
          <w:rFonts w:ascii="Times New Roman" w:hAnsi="Times New Roman" w:cs="Times New Roman"/>
          <w:sz w:val="28"/>
          <w:szCs w:val="28"/>
        </w:rPr>
        <w:t>м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 площади соответствующих административных помещений.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2.6.12. Затраты на техническое обслуживание и ремонт электрооборудования (электроподстанций, трансформаторных подстанций, </w:t>
      </w:r>
      <w:r w:rsidRPr="004425B6">
        <w:rPr>
          <w:rFonts w:ascii="Times New Roman" w:hAnsi="Times New Roman" w:cs="Times New Roman"/>
          <w:sz w:val="28"/>
          <w:szCs w:val="28"/>
        </w:rPr>
        <w:lastRenderedPageBreak/>
        <w:t>электрощитовых) административного здания (помещения)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аэз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аэз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</m:t>
                  </m:r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аэз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i 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аэз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аэз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аэз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i-го оборудования.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2.6.13. Затраты на техническое обслуживание и ремонт транспортных средств (З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4425B6">
        <w:rPr>
          <w:rFonts w:ascii="Times New Roman" w:hAnsi="Times New Roman" w:cs="Times New Roman"/>
          <w:sz w:val="28"/>
          <w:szCs w:val="28"/>
        </w:rPr>
        <w:t>) определяются по фактическим затратам в отчетном финансовом году.</w:t>
      </w:r>
    </w:p>
    <w:p w:rsidR="0010420D" w:rsidRPr="004425B6" w:rsidRDefault="00C930AE" w:rsidP="0010420D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тортс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тортс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тортс</m:t>
              </m:r>
            </m:sub>
          </m:sSub>
          <m:r>
            <w:rPr>
              <w:rFonts w:ascii="Cambria Math" w:hAnsi="Cambria Math"/>
            </w:rPr>
            <m:t xml:space="preserve"> ,</m:t>
          </m:r>
        </m:oMath>
      </m:oMathPara>
    </w:p>
    <w:p w:rsidR="0010420D" w:rsidRPr="004425B6" w:rsidRDefault="0010420D" w:rsidP="0010420D">
      <w:r w:rsidRPr="004425B6">
        <w:t>где: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тортс </m:t>
            </m:r>
          </m:sub>
        </m:sSub>
      </m:oMath>
      <w:r w:rsidR="0010420D" w:rsidRPr="004425B6">
        <w:t>- количество i-го транспортного средства;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тортс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10420D" w:rsidRPr="004425B6">
        <w:t>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2.6.14. Затраты на техническое обслуживание и ремонт бытового оборудования определяются по фактическим затратам в отчетном финансовом году.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2.6.15. Затраты на техническое обслуживание и ремонт системы телефонной связи (автоматизированных телефонных станций)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стс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стс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стс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стс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стс 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автоматизированных телефонных станций i-го вида;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стс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ремонта 1 автоматизированной телефонной станции i-го вида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2.6.16. Затраты на техническое обслуживание и ремонт локальных вычислительных сетей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лвс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лвс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</m:t>
                  </m:r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лвс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i 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лвс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лвс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устройств локальных вычислительных сетей i-го вида;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лвс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ремонта 1 устройства локальных вычислительных сетей i-го вида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2.6.17. Затраты на техническое обслуживание и ремонт принтеров, </w:t>
      </w:r>
      <w:r w:rsidRPr="004425B6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устройств и копировальных аппаратов (оргтехники)</w:t>
      </w:r>
      <w:r w:rsidRPr="004425B6">
        <w:rPr>
          <w:rFonts w:ascii="Times New Roman" w:hAnsi="Times New Roman" w:cs="Times New Roman"/>
          <w:sz w:val="28"/>
          <w:szCs w:val="28"/>
        </w:rPr>
        <w:br/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рпм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</m:t>
                  </m:r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рпм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i 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рпм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рпм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i-х принтеров, многофункциональных устройств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и копировальных аппаратов (оргтехники);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рпм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ремонта i-х принтеров, многофункциональных устройств и копировальных аппаратов (оргтехники)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2.6.18. Затраты на техническое обслуживание и ремонт иного </w:t>
      </w:r>
      <w:r w:rsidR="00DC620A"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DC620A">
        <w:rPr>
          <w:rFonts w:ascii="Times New Roman" w:hAnsi="Times New Roman" w:cs="Times New Roman"/>
          <w:sz w:val="28"/>
          <w:szCs w:val="28"/>
        </w:rPr>
        <w:t xml:space="preserve">– </w:t>
      </w:r>
      <w:r w:rsidRPr="004425B6">
        <w:rPr>
          <w:rFonts w:ascii="Times New Roman" w:hAnsi="Times New Roman" w:cs="Times New Roman"/>
          <w:sz w:val="28"/>
          <w:szCs w:val="28"/>
        </w:rPr>
        <w:t>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ио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="00604B5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ио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=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дгу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+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сгп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скив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спс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скуд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 xml:space="preserve">саду 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свн  ,</m:t>
              </m:r>
            </m:sub>
          </m:sSub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дгу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дизельных генераторных установок;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сгп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системы газового пожаротушения;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скив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систем кондиционирования и вентиляции;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спс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систем пожарной сигнализации;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скуд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систем контроля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и управления доступом;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 xml:space="preserve">саду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систем автоматического диспетчерского управления;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 xml:space="preserve">свн 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техническое обслуживание и ремонт систем видеонаблюдения.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2.6.19. Затраты на техническое обслуживание и ремонт дизельных генераторных установок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дгу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дгу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дгу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дгу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дгу 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i-х дизельных генераторных установок;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дгу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ремонта 1 i-й дизельной генераторной установки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2.6.20. Затраты на техническое обслуживание и ремонт системы газового пожаротушения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сгп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сгп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сгп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сгп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сгп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i-х датчиков системы газового пожаротушения;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сгп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ремонта 1 i-го датчика системы газового пожаротушения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2.6.21. Затраты на техническое обслуживание и ремонт систем кондиционирования и вентиляции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скив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скив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скив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скив 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i-х установок кондиционирования и элементов систем вентиляции;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скив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ремонта 1 i-й установки кондиционирования и элементов вентиляции.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2.6.22. Затраты на техническое обслуживание и ремонт систем пожарной сигнализации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спс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спс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спс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спс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спс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i-х извещателей пожарной сигнализации;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спс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ремонта 1 i-го извещателя в год.</w:t>
      </w:r>
    </w:p>
    <w:p w:rsidR="0010420D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2.6.23. Затраты на техническое обслуживание и ремонт систем контроля </w:t>
      </w:r>
      <w:r w:rsidR="00604B5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и управления доступом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скуд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скуд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скуд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скуд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скуд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- количество i-х устройств в составе систем контроля и управления </w:t>
      </w:r>
      <w:r w:rsidR="0010420D" w:rsidRPr="004425B6">
        <w:rPr>
          <w:rFonts w:ascii="Times New Roman" w:hAnsi="Times New Roman" w:cs="Times New Roman"/>
          <w:sz w:val="28"/>
          <w:szCs w:val="28"/>
        </w:rPr>
        <w:lastRenderedPageBreak/>
        <w:t>доступом;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скуд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ремонта 1 i-го устройства </w:t>
      </w:r>
      <w:r w:rsidR="00604B5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в составе систем контроля и управления доступом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2.6.24. Затраты на техническое обслуживание и ремонт систем автоматического диспетчерского управления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саду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саду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</m:t>
                  </m:r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саду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i 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саду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саду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обслуживаемых i-х устройств в составе систем автоматического диспетчерского управления;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саду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ремонта 1 i-го устройства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в составе систем автоматического диспетчерского управления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2.6.25. Затраты на техническое обслуживание и ремонт систем видеонаблюдения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свн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свн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</m:t>
                  </m:r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свн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i 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свн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свн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обслуживаемых i-х устройств в составе систем видеонаблюдения;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свн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технического обслуживания и ремонта 1 i-го устройства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в составе систем видеонаблюдения в год.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2.6.26. Затраты на оплату услуг внештатны</w:t>
      </w:r>
      <w:r w:rsidR="00DC620A">
        <w:rPr>
          <w:rFonts w:ascii="Times New Roman" w:hAnsi="Times New Roman" w:cs="Times New Roman"/>
          <w:sz w:val="28"/>
          <w:szCs w:val="28"/>
        </w:rPr>
        <w:t>х</w:t>
      </w:r>
      <w:r w:rsidRPr="004425B6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DC620A">
        <w:rPr>
          <w:rFonts w:ascii="Times New Roman" w:hAnsi="Times New Roman" w:cs="Times New Roman"/>
          <w:sz w:val="28"/>
          <w:szCs w:val="28"/>
        </w:rPr>
        <w:t>ов</w:t>
      </w:r>
      <w:r w:rsidRPr="004425B6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внси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внси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 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g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 внс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и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 внси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планируемое количество месяцев работы внештатного сотрудника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в g-й должности;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g </m:t>
            </m:r>
            <m:r>
              <w:rPr>
                <w:rFonts w:ascii="Cambria Math" w:hAnsi="Cambria Math"/>
                <w:sz w:val="28"/>
                <w:szCs w:val="28"/>
              </w:rPr>
              <m:t>внси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стоимость 1 месяца работы внештатного сотрудника в g-й должности;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 внс</m:t>
            </m:r>
            <m:r>
              <w:rPr>
                <w:rFonts w:ascii="Cambria Math" w:hAnsi="Cambria Math"/>
                <w:sz w:val="28"/>
                <w:szCs w:val="28"/>
              </w:rPr>
              <m:t>и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процентная ставка страховых взносов в государственные внебюджетные фонды.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</w:t>
      </w:r>
      <w:r w:rsidRPr="004425B6">
        <w:rPr>
          <w:rFonts w:ascii="Times New Roman" w:hAnsi="Times New Roman" w:cs="Times New Roman"/>
          <w:sz w:val="28"/>
          <w:szCs w:val="28"/>
        </w:rPr>
        <w:lastRenderedPageBreak/>
        <w:t>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81FCC" w:rsidRPr="004425B6" w:rsidRDefault="00881FCC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Default="0010420D" w:rsidP="00881FC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2.7. Затраты на приобретение прочих работ и услуг,</w:t>
      </w:r>
    </w:p>
    <w:p w:rsidR="0010420D" w:rsidRDefault="0010420D" w:rsidP="00881FC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не относящиеся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5B6">
        <w:rPr>
          <w:rFonts w:ascii="Times New Roman" w:hAnsi="Times New Roman" w:cs="Times New Roman"/>
          <w:b/>
          <w:sz w:val="28"/>
          <w:szCs w:val="28"/>
        </w:rPr>
        <w:t>к затратам на услуги связи, транспортные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5B6">
        <w:rPr>
          <w:rFonts w:ascii="Times New Roman" w:hAnsi="Times New Roman" w:cs="Times New Roman"/>
          <w:b/>
          <w:sz w:val="28"/>
          <w:szCs w:val="28"/>
        </w:rPr>
        <w:t>услуги, оплату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5B6">
        <w:rPr>
          <w:rFonts w:ascii="Times New Roman" w:hAnsi="Times New Roman" w:cs="Times New Roman"/>
          <w:b/>
          <w:sz w:val="28"/>
          <w:szCs w:val="28"/>
        </w:rPr>
        <w:t>по договорам об оказании услуг,</w:t>
      </w:r>
    </w:p>
    <w:p w:rsidR="0010420D" w:rsidRPr="004425B6" w:rsidRDefault="0010420D" w:rsidP="00881FC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связанных с проездом и наймом жилого помещения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425B6">
        <w:rPr>
          <w:rFonts w:ascii="Times New Roman" w:hAnsi="Times New Roman" w:cs="Times New Roman"/>
          <w:b/>
          <w:sz w:val="28"/>
          <w:szCs w:val="28"/>
        </w:rPr>
        <w:t>в связи с командированием работников, заключаемым</w:t>
      </w:r>
    </w:p>
    <w:p w:rsidR="0010420D" w:rsidRDefault="0010420D" w:rsidP="00881FC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со сторонними организациями, а также к затратам</w:t>
      </w:r>
    </w:p>
    <w:p w:rsidR="0010420D" w:rsidRDefault="0010420D" w:rsidP="00881FC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на коммунальные услуги, аренду помещений и оборудования,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5B6">
        <w:rPr>
          <w:rFonts w:ascii="Times New Roman" w:hAnsi="Times New Roman" w:cs="Times New Roman"/>
          <w:b/>
          <w:sz w:val="28"/>
          <w:szCs w:val="28"/>
        </w:rPr>
        <w:t>содержание имущества в рамках прочих затрат и затратам</w:t>
      </w:r>
    </w:p>
    <w:p w:rsidR="0010420D" w:rsidRDefault="0010420D" w:rsidP="00881FC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на приобретение прочих работ и услуг в рамках затрат</w:t>
      </w:r>
    </w:p>
    <w:p w:rsidR="0010420D" w:rsidRDefault="0010420D" w:rsidP="00881FCC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881FCC" w:rsidRPr="004425B6" w:rsidRDefault="00881FCC" w:rsidP="00881FCC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2.7.1</w:t>
      </w:r>
      <w:r w:rsidR="00881FCC">
        <w:rPr>
          <w:rFonts w:ascii="Times New Roman" w:hAnsi="Times New Roman" w:cs="Times New Roman"/>
          <w:sz w:val="28"/>
          <w:szCs w:val="28"/>
        </w:rPr>
        <w:t>.</w:t>
      </w:r>
      <w:r w:rsidRPr="004425B6">
        <w:rPr>
          <w:rFonts w:ascii="Times New Roman" w:hAnsi="Times New Roman" w:cs="Times New Roman"/>
          <w:sz w:val="28"/>
          <w:szCs w:val="28"/>
        </w:rPr>
        <w:t xml:space="preserve"> Затраты на оплату типографских работ и услуг, включая приобретение периодических печатных изданий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т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=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ж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+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иу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ж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приобретение периодических печатных изданий;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иу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приобретение информационных услуг, которые включают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2.7.2. Затраты на приобретение периодических печатных изданий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ж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ж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ж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ж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ж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приобретаемых i-х периодических печатных изданий;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ж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1 i-го периодического печатного издания.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2.7.3.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</w:r>
      <w:r w:rsidRPr="004425B6">
        <w:rPr>
          <w:rFonts w:ascii="Times New Roman" w:hAnsi="Times New Roman" w:cs="Times New Roman"/>
          <w:sz w:val="28"/>
          <w:szCs w:val="28"/>
        </w:rPr>
        <w:br/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иу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2.7.4. Затраты на оплату услуг внештатны</w:t>
      </w:r>
      <w:r w:rsidR="00881FCC">
        <w:rPr>
          <w:rFonts w:ascii="Times New Roman" w:hAnsi="Times New Roman" w:cs="Times New Roman"/>
          <w:sz w:val="28"/>
          <w:szCs w:val="28"/>
        </w:rPr>
        <w:t>х</w:t>
      </w:r>
      <w:r w:rsidRPr="004425B6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881FCC">
        <w:rPr>
          <w:rFonts w:ascii="Times New Roman" w:hAnsi="Times New Roman" w:cs="Times New Roman"/>
          <w:sz w:val="28"/>
          <w:szCs w:val="28"/>
        </w:rPr>
        <w:t>ов</w:t>
      </w:r>
      <w:r w:rsidRPr="004425B6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внсп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j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j внс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внсп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планируемое количество месяцев работы внештатного сотрудника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в j-й должности;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j </m:t>
            </m:r>
            <m:r>
              <w:rPr>
                <w:rFonts w:ascii="Cambria Math" w:hAnsi="Cambria Math"/>
                <w:sz w:val="28"/>
                <w:szCs w:val="28"/>
              </w:rPr>
              <m:t xml:space="preserve">внсп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1 месяца работы внештатного сотрудника в j-й должности;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 внс</m:t>
            </m:r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процентная ставка страховых взносов в государственные внебюджетные фонды.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с содержанием имущества.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2.7.5. Затраты на проведение предрейсового и послерейсового осмотра водителей транспортных средств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осм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осм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×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en-US"/>
                    </w:rPr>
                    <m:t>вод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1,2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вод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водителей;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вод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проведения 1 предрейсового и послерейсового осмотра;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вод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рабочих дней в году;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по причинам, установленным трудовым законодательством Российской Федерации (отпуск, больничный лист).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2.7.6. 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дисп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дисп</m:t>
              </m:r>
            </m:sub>
          </m:sSub>
          <m: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Ч</m:t>
              </m:r>
            </m:e>
            <m:sub>
              <m:r>
                <w:rPr>
                  <w:rFonts w:ascii="Cambria Math" w:hAnsi="Cambria Math"/>
                </w:rPr>
                <m:t>дисп</m:t>
              </m:r>
            </m:sub>
          </m:sSub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дисп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дисп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численность работников, подлежащих диспансеризации;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дисп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проведения диспансеризации в расчете на 1 работника.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2.7.7. Затраты на оплату работ по монтажу (установке), дооборудованию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и наладке оборудования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мдн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мдн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g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g мдн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g мдн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g мдн 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g-го оборудования, подлежащего монтажу (установке), дооборудованию и наладке;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g мдн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монтажа (установки), дооборудования и наладки g-го оборудования.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2.7.8. Затраты на оплату услуг вневедомственной охраны административных зданий (помещений) определяются по фактическим затратам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в отчетном финансовом году.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lastRenderedPageBreak/>
        <w:t>2.7.9. Затраты на приобретение полисов обязательного страхования гражданской ответственности владельцев транспортных средств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осаго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осаго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осаго </m:t>
                  </m:r>
                </m:sub>
              </m:sSub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осаго 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полиса i-го вида транспортного средства, установленная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базовыми ставками страховых тарифов и коэффициентами страховых тарифов.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2.7.10. Затраты на приобретение полисов добровольного страхования муниципального имущества (З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сми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сми </m:t>
                  </m:r>
                </m:sub>
              </m:sSub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сми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10420D" w:rsidRPr="004425B6">
        <w:rPr>
          <w:rFonts w:ascii="Times New Roman" w:hAnsi="Times New Roman" w:cs="Times New Roman"/>
          <w:sz w:val="28"/>
          <w:szCs w:val="28"/>
        </w:rPr>
        <w:t>цена полиса i-го вида (объекта) муниципального имущества.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2.7.11. Затраты на оплату труда независимых экспертов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нэ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чз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×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en-US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стр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чз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нэ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планируемое количество независимых экспертов, включенных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 w:eastAsia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en-US"/>
              </w:rPr>
              <m:t>нэ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ставка почасовой оплаты труда независимых экспертов, установленная распоряжением администрации города Перми от 20</w:t>
      </w:r>
      <w:r w:rsidR="0010420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0420D" w:rsidRPr="004425B6">
        <w:rPr>
          <w:rFonts w:ascii="Times New Roman" w:hAnsi="Times New Roman" w:cs="Times New Roman"/>
          <w:sz w:val="28"/>
          <w:szCs w:val="28"/>
        </w:rPr>
        <w:t>2013</w:t>
      </w:r>
      <w:r w:rsidR="0010420D">
        <w:rPr>
          <w:rFonts w:ascii="Times New Roman" w:hAnsi="Times New Roman" w:cs="Times New Roman"/>
          <w:sz w:val="28"/>
          <w:szCs w:val="28"/>
        </w:rPr>
        <w:t xml:space="preserve"> г. </w:t>
      </w:r>
      <w:r w:rsidR="0010420D" w:rsidRPr="004425B6">
        <w:rPr>
          <w:rFonts w:ascii="Times New Roman" w:hAnsi="Times New Roman" w:cs="Times New Roman"/>
          <w:sz w:val="28"/>
          <w:szCs w:val="28"/>
        </w:rPr>
        <w:t>№ 124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«Об оплате за оказание услуг представителями научных и образовательных учреждений, включаемых в составы аттестационных и конкурсных комиссий администрации города Перми в качестве независимых экспертов, представителями научных организаций и образовательных учреждений, включаемых в составы комиссий по соблюдению требований к служебному поведению муниципальных служащих администрации города Перми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и урегулированию конфликта интересов»;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процентная ставка страхового взноса в государс</w:t>
      </w:r>
      <w:r w:rsidR="0010420D">
        <w:rPr>
          <w:rFonts w:ascii="Times New Roman" w:hAnsi="Times New Roman" w:cs="Times New Roman"/>
          <w:sz w:val="28"/>
          <w:szCs w:val="28"/>
        </w:rPr>
        <w:t>твенные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 внебюджетные фонды при оплате труда независимых экспертов на основании гражданско-правовых договоров.</w:t>
      </w:r>
    </w:p>
    <w:p w:rsidR="007750B7" w:rsidRDefault="007750B7" w:rsidP="00881FCC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20D" w:rsidRDefault="0010420D" w:rsidP="003B1D0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 xml:space="preserve">2.8. Затраты на приобретение основных средств, не отнесенные к затратам на </w:t>
      </w:r>
      <w:r w:rsidRPr="004425B6">
        <w:rPr>
          <w:rFonts w:ascii="Times New Roman" w:hAnsi="Times New Roman" w:cs="Times New Roman"/>
          <w:b/>
          <w:sz w:val="28"/>
          <w:szCs w:val="28"/>
        </w:rPr>
        <w:lastRenderedPageBreak/>
        <w:t>приобретение основных средств в рамках затрат на информационно-коммуникационные технологии</w:t>
      </w:r>
    </w:p>
    <w:p w:rsidR="00881FCC" w:rsidRPr="004425B6" w:rsidRDefault="00881FCC" w:rsidP="00881FCC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20D" w:rsidRPr="004425B6" w:rsidRDefault="0010420D" w:rsidP="00881F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2.8.1.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ахзос</w:t>
      </w:r>
      <w:r w:rsidRPr="004425B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ахзос</w:t>
      </w:r>
      <w:r w:rsidRPr="004425B6">
        <w:rPr>
          <w:rFonts w:ascii="Times New Roman" w:hAnsi="Times New Roman" w:cs="Times New Roman"/>
          <w:sz w:val="28"/>
          <w:szCs w:val="28"/>
        </w:rPr>
        <w:t>=З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4425B6">
        <w:rPr>
          <w:rFonts w:ascii="Times New Roman" w:hAnsi="Times New Roman" w:cs="Times New Roman"/>
          <w:sz w:val="28"/>
          <w:szCs w:val="28"/>
        </w:rPr>
        <w:t xml:space="preserve"> + 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4425B6">
        <w:rPr>
          <w:rFonts w:ascii="Times New Roman" w:hAnsi="Times New Roman" w:cs="Times New Roman"/>
          <w:sz w:val="28"/>
          <w:szCs w:val="28"/>
        </w:rPr>
        <w:t xml:space="preserve"> + 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4425B6">
        <w:rPr>
          <w:rFonts w:ascii="Times New Roman" w:hAnsi="Times New Roman" w:cs="Times New Roman"/>
          <w:sz w:val="28"/>
          <w:szCs w:val="28"/>
        </w:rPr>
        <w:t xml:space="preserve"> + 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 w:rsidRPr="004425B6">
        <w:rPr>
          <w:rFonts w:ascii="Times New Roman" w:hAnsi="Times New Roman" w:cs="Times New Roman"/>
          <w:sz w:val="28"/>
          <w:szCs w:val="28"/>
        </w:rPr>
        <w:t xml:space="preserve"> + 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4425B6">
        <w:rPr>
          <w:rFonts w:ascii="Times New Roman" w:hAnsi="Times New Roman" w:cs="Times New Roman"/>
          <w:sz w:val="28"/>
          <w:szCs w:val="28"/>
        </w:rPr>
        <w:t>,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4425B6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4425B6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4425B6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принтеров, многофункциональных устройств и копировальных аппаратов (оргтехники);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 w:rsidRPr="004425B6">
        <w:rPr>
          <w:rFonts w:ascii="Times New Roman" w:hAnsi="Times New Roman" w:cs="Times New Roman"/>
          <w:sz w:val="28"/>
          <w:szCs w:val="28"/>
        </w:rPr>
        <w:t xml:space="preserve">  - затраты на приобретение средств подвижной связи;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4425B6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2.8.2. Затраты на приобретение транспортных средств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ам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ам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ам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ам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ам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i-х транспортных средств в соответствии с нормативами муниципальных органов;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ам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с нормативами муниципальных органов.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2.8.3. Затраты на приобретение мебели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пмеб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пмеб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пмеб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пмеб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пмеб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i-х предметов мебели в соответствии с нормативами муниципальных органов;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пмеб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i-го предмета мебели в соответствии с нормативами муниципальных органов.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2.8.4. 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Затраты на приобретение принтеров, многофункциональных устройств и копировальных аппаратов (оргтехники)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пм</m:t>
            </m:r>
          </m:sub>
        </m:sSub>
      </m:oMath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формуле:</w:t>
      </w:r>
    </w:p>
    <w:p w:rsidR="0010420D" w:rsidRPr="004425B6" w:rsidRDefault="00C930AE" w:rsidP="0010420D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i пм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 пм</m:t>
              </m:r>
            </m:sub>
          </m:sSub>
          <m:r>
            <w:rPr>
              <w:rFonts w:ascii="Cambria Math" w:hAnsi="Cambria Math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i пм </m:t>
            </m:r>
          </m:sub>
        </m:sSub>
      </m:oMath>
      <w:r w:rsidR="0010420D" w:rsidRPr="004425B6">
        <w:t>- количество принтеров, многофункциональных устройств, копировальных аппаратов и иной оргтехники по i-й должности в соответствии</w:t>
      </w:r>
      <w:r w:rsidR="0010420D">
        <w:br/>
      </w:r>
      <w:r w:rsidR="0010420D" w:rsidRPr="004425B6">
        <w:t>с нормативами муниципальных органов;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пм</m:t>
            </m:r>
          </m:sub>
        </m:sSub>
      </m:oMath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2.8.5. Затраты на приобретение средств подвижной связи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прсот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прсот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прсот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прсот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10420D" w:rsidRPr="004425B6">
        <w:rPr>
          <w:rFonts w:ascii="Times New Roman" w:hAnsi="Times New Roman" w:cs="Times New Roman"/>
          <w:sz w:val="28"/>
          <w:szCs w:val="28"/>
        </w:rPr>
        <w:t>количество средств подвижной связи по i-й должности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в соответствии с утвержденными нормативами муниципальных органов;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прсот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стоимость 1 средства подвижной связи для i-й должности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в соответствии с нормативами муниципальных органов.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2.8.6. Затраты на приобретение систем кондиционирования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ск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с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с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с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с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1-й системы кондиционирования.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881FC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2.9. Затраты на приобретение материальных запасов,</w:t>
      </w:r>
    </w:p>
    <w:p w:rsidR="0010420D" w:rsidRPr="004425B6" w:rsidRDefault="0010420D" w:rsidP="00881FC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не отнесенные к затратам на приобретение материальных запасов</w:t>
      </w:r>
    </w:p>
    <w:p w:rsidR="0010420D" w:rsidRDefault="0010420D" w:rsidP="00881FC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B6">
        <w:rPr>
          <w:rFonts w:ascii="Times New Roman" w:hAnsi="Times New Roman" w:cs="Times New Roman"/>
          <w:b/>
          <w:sz w:val="28"/>
          <w:szCs w:val="28"/>
        </w:rPr>
        <w:t>в рамках затрат на информационно-коммуникационные технологии</w:t>
      </w:r>
    </w:p>
    <w:p w:rsidR="00881FCC" w:rsidRPr="004425B6" w:rsidRDefault="00881FCC" w:rsidP="00881FC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2.9.1. Затраты на приобретение материальных запасов, не отнесенные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 затрат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 (З</w:t>
      </w:r>
      <w:r w:rsidRPr="004425B6">
        <w:rPr>
          <w:rFonts w:ascii="Times New Roman" w:hAnsi="Times New Roman" w:cs="Times New Roman"/>
          <w:sz w:val="28"/>
          <w:szCs w:val="28"/>
          <w:vertAlign w:val="subscript"/>
        </w:rPr>
        <w:t>ахзмз</w:t>
      </w:r>
      <w:r w:rsidRPr="004425B6">
        <w:rPr>
          <w:rFonts w:ascii="Times New Roman" w:hAnsi="Times New Roman" w:cs="Times New Roman"/>
          <w:sz w:val="28"/>
          <w:szCs w:val="28"/>
        </w:rPr>
        <w:t>), определяются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right="-144" w:hanging="426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ахзмз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дсо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канц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зпа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мзго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,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приобретение мониторов;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 затраты на приобретение системных блоков;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двт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приобретение других запасных частей для вычислительной техники;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мн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приобретение магнитных и оптических носителей информации;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дсо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бл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приобретение бланочной продукции;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канц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хп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 - затраты на приобретение хозяйственных товаров и принадлежностей;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гсм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зпа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мзго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приобретение материальных запасов для нужд гражданской обороны.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2.9.2. Затраты на приобретение мониторов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мон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мон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мон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мон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мониторов для i-й должности;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мон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одного монитора для i-й должности.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2.9.3. Затраты на приобретение системных блоков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сб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сб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сб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сб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i-х системных блоков;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сб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одного i-го системного блока.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2.9.4. Затраты на приобретение других запасных час</w:t>
      </w:r>
      <w:r w:rsidR="00881FCC">
        <w:rPr>
          <w:rFonts w:ascii="Times New Roman" w:hAnsi="Times New Roman" w:cs="Times New Roman"/>
          <w:sz w:val="28"/>
          <w:szCs w:val="28"/>
        </w:rPr>
        <w:t xml:space="preserve">тей для вычислительной техники </w:t>
      </w:r>
      <w:r w:rsidRPr="004425B6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двт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двт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двт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двт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двт 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- количество i-х запасных частей для вычислительной техники, </w:t>
      </w:r>
      <w:r w:rsidR="0010420D"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которое определяется по средним фактическим данным за 3 предыдущих финансовых года;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двт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1 единицы i-й запасной части для вычислительной техники.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2.9.5. 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Затраты на приобретение носителей информации, в том числе магнитных и оптических носителей информации (З</w:t>
      </w:r>
      <w:r w:rsidRPr="004425B6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мн</w:t>
      </w:r>
      <w:r w:rsidRPr="004425B6">
        <w:rPr>
          <w:rFonts w:ascii="Times New Roman" w:eastAsiaTheme="minorHAnsi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мн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мн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мн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i-го носителя информации в соответствии с нормативами муниципальных органов;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мн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1 единицы i-го носителя информации.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2.9.6. Затраты на приобретение деталей для содержания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дсо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дсо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=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рм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+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рм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зп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2.9.7.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рм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рм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рм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,</m:t>
              </m:r>
            </m:e>
          </m:nary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рм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- фактическое количество принтеров, многофункциональных устройств, копировальных аппаратов и иной оргтехники i-го типа в соответствии с </w:t>
      </w:r>
      <w:r w:rsidR="00FF511B"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="0010420D" w:rsidRPr="004425B6">
        <w:rPr>
          <w:rFonts w:ascii="Times New Roman" w:hAnsi="Times New Roman" w:cs="Times New Roman"/>
          <w:sz w:val="28"/>
          <w:szCs w:val="28"/>
        </w:rPr>
        <w:t>муниципальны</w:t>
      </w:r>
      <w:r w:rsidR="00FF511B">
        <w:rPr>
          <w:rFonts w:ascii="Times New Roman" w:hAnsi="Times New Roman" w:cs="Times New Roman"/>
          <w:sz w:val="28"/>
          <w:szCs w:val="28"/>
        </w:rPr>
        <w:t>х</w:t>
      </w:r>
      <w:r w:rsidR="0010420D" w:rsidRPr="004425B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F511B">
        <w:rPr>
          <w:rFonts w:ascii="Times New Roman" w:hAnsi="Times New Roman" w:cs="Times New Roman"/>
          <w:sz w:val="28"/>
          <w:szCs w:val="28"/>
        </w:rPr>
        <w:t>ов</w:t>
      </w:r>
      <w:r w:rsidR="0010420D" w:rsidRPr="004425B6">
        <w:rPr>
          <w:rFonts w:ascii="Times New Roman" w:hAnsi="Times New Roman" w:cs="Times New Roman"/>
          <w:sz w:val="28"/>
          <w:szCs w:val="28"/>
        </w:rPr>
        <w:t>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рм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рм </m:t>
            </m:r>
          </m:sub>
        </m:sSub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расходного материала по i-му типу принтеров, многофункциональных устройств, копировальных аппаратов и иной оргтехники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в соответствии с нормативами муниципальных органов.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2.9.8. Затраты на приобретение запасных частей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зп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зп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 зп</m:t>
              </m:r>
            </m:sub>
          </m:sSub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зп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количество i-х запасных частей для принтеров, многофункциональных устройств, копировальных аппаратов и иной оргтехники;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зп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1 единицы i-й запасной части.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2.9.9. Затраты на приобретение бланочной продукции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бл</m:t>
            </m:r>
          </m:sub>
        </m:sSub>
      </m:oMath>
      <w:r w:rsidRPr="004425B6">
        <w:rPr>
          <w:rFonts w:ascii="Times New Roman" w:hAnsi="Times New Roman" w:cs="Times New Roman"/>
          <w:sz w:val="28"/>
          <w:szCs w:val="28"/>
        </w:rPr>
        <w:t>) определяются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4425B6">
        <w:rPr>
          <w:rFonts w:ascii="Times New Roman" w:hAnsi="Times New Roman" w:cs="Times New Roman"/>
          <w:sz w:val="28"/>
          <w:szCs w:val="28"/>
        </w:rPr>
        <w:t>по формуле:</w:t>
      </w:r>
    </w:p>
    <w:p w:rsidR="0010420D" w:rsidRPr="004425B6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</m:t>
                  </m:r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б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б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+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j пп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val="en-US" w:eastAsia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val="en-US" w:eastAsia="en-US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 пп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б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бланочной продукции;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б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1 бланка по i-му тиражу;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j пп 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прочей продукции, изготовляемой типографией;</w:t>
      </w:r>
    </w:p>
    <w:p w:rsidR="0010420D" w:rsidRPr="004425B6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j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пп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10420D" w:rsidRPr="004425B6">
        <w:rPr>
          <w:rFonts w:ascii="Times New Roman" w:hAnsi="Times New Roman" w:cs="Times New Roman"/>
          <w:sz w:val="28"/>
          <w:szCs w:val="28"/>
        </w:rPr>
        <w:t>- цена 1 единицы прочей продукции, изготовляемой типографией,</w:t>
      </w:r>
      <w:r w:rsidR="0010420D">
        <w:rPr>
          <w:rFonts w:ascii="Times New Roman" w:hAnsi="Times New Roman" w:cs="Times New Roman"/>
          <w:sz w:val="28"/>
          <w:szCs w:val="28"/>
        </w:rPr>
        <w:br/>
      </w:r>
      <w:r w:rsidR="0010420D" w:rsidRPr="004425B6">
        <w:rPr>
          <w:rFonts w:ascii="Times New Roman" w:hAnsi="Times New Roman" w:cs="Times New Roman"/>
          <w:sz w:val="28"/>
          <w:szCs w:val="28"/>
        </w:rPr>
        <w:t>по j-му тиражу.</w:t>
      </w:r>
    </w:p>
    <w:p w:rsidR="0010420D" w:rsidRPr="004D4542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542">
        <w:rPr>
          <w:rFonts w:ascii="Times New Roman" w:hAnsi="Times New Roman" w:cs="Times New Roman"/>
          <w:sz w:val="28"/>
          <w:szCs w:val="28"/>
        </w:rPr>
        <w:t>2.9.10. Затраты на приобретение канцелярских принадлежностей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канц</m:t>
            </m:r>
          </m:sub>
        </m:sSub>
      </m:oMath>
      <w:r w:rsidRPr="004D454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750B7" w:rsidRPr="004D4542" w:rsidRDefault="007750B7" w:rsidP="007750B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D4542" w:rsidRDefault="00C930AE" w:rsidP="007750B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i </m:t>
                  </m:r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канц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шт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канц</m:t>
                  </m:r>
                </m:sub>
              </m:s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D4542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542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D4542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канц  </m:t>
            </m:r>
          </m:sub>
        </m:sSub>
      </m:oMath>
      <w:r w:rsidR="0010420D" w:rsidRPr="004D4542">
        <w:rPr>
          <w:rFonts w:ascii="Times New Roman" w:hAnsi="Times New Roman" w:cs="Times New Roman"/>
          <w:sz w:val="28"/>
          <w:szCs w:val="28"/>
        </w:rPr>
        <w:t>- количество i-го предмета канцелярских принадлежностей</w:t>
      </w:r>
      <w:r w:rsidR="0010420D" w:rsidRPr="004D4542">
        <w:rPr>
          <w:rFonts w:ascii="Times New Roman" w:hAnsi="Times New Roman" w:cs="Times New Roman"/>
          <w:sz w:val="28"/>
          <w:szCs w:val="28"/>
        </w:rPr>
        <w:br/>
        <w:t>в соответствии с нормативами муниципальных органов в расчете на основного работника;</w:t>
      </w:r>
    </w:p>
    <w:p w:rsidR="007750B7" w:rsidRPr="004D4542" w:rsidRDefault="00C930AE" w:rsidP="007750B7">
      <w:pPr>
        <w:ind w:firstLine="708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шт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7750B7" w:rsidRPr="004D4542">
        <w:rPr>
          <w:rFonts w:eastAsiaTheme="minorEastAsia"/>
        </w:rPr>
        <w:t>-</w:t>
      </w:r>
      <w:r w:rsidR="007750B7" w:rsidRPr="004D4542">
        <w:rPr>
          <w:rFonts w:eastAsiaTheme="minorEastAsia"/>
          <w:lang w:val="en-US"/>
        </w:rPr>
        <w:t> </w:t>
      </w:r>
      <w:r w:rsidR="007750B7" w:rsidRPr="004D4542">
        <w:t>численность муниципальных служащих функциональных</w:t>
      </w:r>
      <w:r w:rsidR="007750B7" w:rsidRPr="004D4542">
        <w:br/>
        <w:t>и территориальных органов, функциональных подразделений администрации города Перми и (при наличии) работников, занимающих должности,</w:t>
      </w:r>
      <w:r w:rsidR="007750B7" w:rsidRPr="004D4542">
        <w:br/>
        <w:t>не отнесенные к должностям муниципальной службы, по профессиональной квалификационной группе «Общеотраслевые должности служащих», оплата которых производится в соответствии с постановлением администрации города Перми от 24 декабря 2009 г. №</w:t>
      </w:r>
      <w:r w:rsidR="00E5242B">
        <w:t xml:space="preserve"> </w:t>
      </w:r>
      <w:r w:rsidR="007750B7" w:rsidRPr="004D4542">
        <w:t>1024 «Об утверждении Положения об оплате труда работников администрации города Перми, занимающих должности,</w:t>
      </w:r>
      <w:r w:rsidR="007750B7" w:rsidRPr="004D4542">
        <w:br/>
        <w:t>не отнесенные к должностям муниципальной службы», соответствующая лимитам численности, утвержденным распоряжением администрации города Перми на начало текущего года (с учетом последующих изменений, вступающих в силу с очередного финансового года); или работников казенных учреждений или иных муниципальных органов города Перми в соответствии с утвержденным в установленном порядке штатным расписанием;</w:t>
      </w:r>
    </w:p>
    <w:p w:rsidR="0010420D" w:rsidRPr="004D4542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канц</m:t>
            </m:r>
          </m:sub>
        </m:sSub>
      </m:oMath>
      <w:r w:rsidR="0010420D" w:rsidRPr="004D4542">
        <w:rPr>
          <w:rFonts w:ascii="Times New Roman" w:hAnsi="Times New Roman" w:cs="Times New Roman"/>
          <w:sz w:val="28"/>
          <w:szCs w:val="28"/>
        </w:rPr>
        <w:t>- цена i-го предмета канцелярских принадлежностей в соответствии</w:t>
      </w:r>
      <w:r w:rsidR="0010420D" w:rsidRPr="004D4542">
        <w:rPr>
          <w:rFonts w:ascii="Times New Roman" w:hAnsi="Times New Roman" w:cs="Times New Roman"/>
          <w:sz w:val="28"/>
          <w:szCs w:val="28"/>
        </w:rPr>
        <w:br/>
        <w:t>с нормативами муниципальных органов.</w:t>
      </w:r>
    </w:p>
    <w:p w:rsidR="0010420D" w:rsidRPr="004D4542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542">
        <w:rPr>
          <w:rFonts w:ascii="Times New Roman" w:hAnsi="Times New Roman" w:cs="Times New Roman"/>
          <w:sz w:val="28"/>
          <w:szCs w:val="28"/>
        </w:rPr>
        <w:t>2.9.11. Затраты на приобретение хозяйственных товаров и принадлежностей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хп</m:t>
            </m:r>
          </m:sub>
        </m:sSub>
      </m:oMath>
      <w:r w:rsidRPr="004D454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D4542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D4542" w:rsidRDefault="00C930AE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х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хп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хп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10420D" w:rsidRPr="004D4542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D4542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542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10420D" w:rsidRPr="004D4542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хп </m:t>
            </m:r>
          </m:sub>
        </m:sSub>
      </m:oMath>
      <w:r w:rsidR="0010420D" w:rsidRPr="004D4542">
        <w:rPr>
          <w:rFonts w:ascii="Times New Roman" w:hAnsi="Times New Roman" w:cs="Times New Roman"/>
          <w:sz w:val="28"/>
          <w:szCs w:val="28"/>
        </w:rPr>
        <w:t>- цена i-й единицы хозяйственных товаров и принадлежностей</w:t>
      </w:r>
      <w:r w:rsidR="0010420D" w:rsidRPr="004D4542">
        <w:rPr>
          <w:rFonts w:ascii="Times New Roman" w:hAnsi="Times New Roman" w:cs="Times New Roman"/>
          <w:sz w:val="28"/>
          <w:szCs w:val="28"/>
        </w:rPr>
        <w:br/>
        <w:t>в соответствии с нормативами муниципальных органов;</w:t>
      </w:r>
    </w:p>
    <w:p w:rsidR="0010420D" w:rsidRPr="004D4542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хп </m:t>
            </m:r>
          </m:sub>
        </m:sSub>
      </m:oMath>
      <w:r w:rsidR="0010420D" w:rsidRPr="004D4542">
        <w:rPr>
          <w:rFonts w:ascii="Times New Roman" w:hAnsi="Times New Roman" w:cs="Times New Roman"/>
          <w:sz w:val="28"/>
          <w:szCs w:val="28"/>
        </w:rPr>
        <w:t>- количество i-го хозяйственного товара и принадлежности</w:t>
      </w:r>
      <w:r w:rsidR="0010420D" w:rsidRPr="004D4542">
        <w:rPr>
          <w:rFonts w:ascii="Times New Roman" w:hAnsi="Times New Roman" w:cs="Times New Roman"/>
          <w:sz w:val="28"/>
          <w:szCs w:val="28"/>
        </w:rPr>
        <w:br/>
        <w:t>в соответствии с нормативами муниципальных органов.</w:t>
      </w:r>
    </w:p>
    <w:p w:rsidR="0010420D" w:rsidRPr="004D4542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542">
        <w:rPr>
          <w:rFonts w:ascii="Times New Roman" w:hAnsi="Times New Roman" w:cs="Times New Roman"/>
          <w:sz w:val="28"/>
          <w:szCs w:val="28"/>
        </w:rPr>
        <w:t>2.9.12. Затраты на приобретение горюче-смазочных материалов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гсм</m:t>
            </m:r>
          </m:sub>
        </m:sSub>
      </m:oMath>
      <w:r w:rsidRPr="004D454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420D" w:rsidRPr="004D4542" w:rsidRDefault="0010420D" w:rsidP="0010420D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420D" w:rsidRPr="004D4542" w:rsidRDefault="00C930AE" w:rsidP="0010420D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гсм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10420D" w:rsidRPr="004D4542" w:rsidRDefault="0010420D" w:rsidP="0010420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420D" w:rsidRPr="004D4542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542">
        <w:rPr>
          <w:rFonts w:ascii="Times New Roman" w:hAnsi="Times New Roman" w:cs="Times New Roman"/>
          <w:sz w:val="28"/>
          <w:szCs w:val="28"/>
        </w:rPr>
        <w:t>где:</w:t>
      </w:r>
    </w:p>
    <w:p w:rsidR="0010420D" w:rsidRPr="004D4542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 гсм </m:t>
            </m:r>
          </m:sub>
        </m:sSub>
      </m:oMath>
      <w:r w:rsidR="0010420D" w:rsidRPr="004D4542">
        <w:rPr>
          <w:rFonts w:ascii="Times New Roman" w:hAnsi="Times New Roman" w:cs="Times New Roman"/>
          <w:sz w:val="28"/>
          <w:szCs w:val="28"/>
        </w:rPr>
        <w:t xml:space="preserve">- норма расхода топлива на 100 километров пробега i-го транспортного средства согласно </w:t>
      </w:r>
      <w:hyperlink r:id="rId18" w:history="1">
        <w:r w:rsidR="0010420D" w:rsidRPr="004D4542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="0010420D" w:rsidRPr="004D4542">
        <w:rPr>
          <w:rFonts w:ascii="Times New Roman" w:hAnsi="Times New Roman" w:cs="Times New Roman"/>
          <w:sz w:val="28"/>
          <w:szCs w:val="28"/>
        </w:rPr>
        <w:t xml:space="preserve"> «Нормы расхода топлив</w:t>
      </w:r>
      <w:r w:rsidR="0010420D" w:rsidRPr="004D4542">
        <w:rPr>
          <w:rFonts w:ascii="Times New Roman" w:hAnsi="Times New Roman" w:cs="Times New Roman"/>
          <w:sz w:val="28"/>
          <w:szCs w:val="28"/>
        </w:rPr>
        <w:br/>
        <w:t>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10420D" w:rsidRPr="004D4542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0420D" w:rsidRPr="004D4542">
        <w:rPr>
          <w:rFonts w:ascii="Times New Roman" w:hAnsi="Times New Roman" w:cs="Times New Roman"/>
          <w:sz w:val="28"/>
          <w:szCs w:val="28"/>
        </w:rPr>
        <w:t>- цена 1 литра горюче-смазочного материала по i-му транспортному средству;</w:t>
      </w:r>
    </w:p>
    <w:p w:rsidR="0010420D" w:rsidRPr="004D4542" w:rsidRDefault="00C930AE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10420D" w:rsidRPr="004D4542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</w:t>
      </w:r>
      <w:r w:rsidR="008527EA">
        <w:rPr>
          <w:rFonts w:ascii="Times New Roman" w:hAnsi="Times New Roman" w:cs="Times New Roman"/>
          <w:sz w:val="28"/>
          <w:szCs w:val="28"/>
        </w:rPr>
        <w:t>отчетном</w:t>
      </w:r>
      <w:r w:rsidR="0010420D" w:rsidRPr="004D4542">
        <w:rPr>
          <w:rFonts w:ascii="Times New Roman" w:hAnsi="Times New Roman" w:cs="Times New Roman"/>
          <w:sz w:val="28"/>
          <w:szCs w:val="28"/>
        </w:rPr>
        <w:t xml:space="preserve"> финансовом году.</w:t>
      </w:r>
    </w:p>
    <w:p w:rsidR="0010420D" w:rsidRPr="004D4542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542">
        <w:rPr>
          <w:rFonts w:ascii="Times New Roman" w:hAnsi="Times New Roman" w:cs="Times New Roman"/>
          <w:sz w:val="28"/>
          <w:szCs w:val="28"/>
        </w:rPr>
        <w:t xml:space="preserve">2.9.13. </w:t>
      </w:r>
      <w:r w:rsidRPr="004D454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10420D" w:rsidRPr="004D4542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542">
        <w:rPr>
          <w:rFonts w:ascii="Times New Roman" w:hAnsi="Times New Roman" w:cs="Times New Roman"/>
          <w:sz w:val="28"/>
          <w:szCs w:val="28"/>
        </w:rPr>
        <w:t>2.9.14. Затраты на приобретение материальных запасов для нужд гражданской обороны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мзго</m:t>
            </m:r>
          </m:sub>
        </m:sSub>
      </m:oMath>
      <w:r w:rsidRPr="004D454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750B7" w:rsidRPr="004D4542" w:rsidRDefault="007750B7" w:rsidP="007750B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750B7" w:rsidRPr="004D4542" w:rsidRDefault="00C930AE" w:rsidP="007750B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мзго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мзго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i мзго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шт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e>
          </m:nary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,</m:t>
          </m:r>
        </m:oMath>
      </m:oMathPara>
    </w:p>
    <w:p w:rsidR="007750B7" w:rsidRPr="004D4542" w:rsidRDefault="007750B7" w:rsidP="007750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542">
        <w:rPr>
          <w:rFonts w:ascii="Times New Roman" w:hAnsi="Times New Roman" w:cs="Times New Roman"/>
          <w:sz w:val="28"/>
          <w:szCs w:val="28"/>
        </w:rPr>
        <w:t>где:</w:t>
      </w:r>
    </w:p>
    <w:p w:rsidR="007750B7" w:rsidRPr="004D4542" w:rsidRDefault="00C930AE" w:rsidP="007750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мзго </m:t>
            </m:r>
          </m:sub>
        </m:sSub>
      </m:oMath>
      <w:r w:rsidR="007750B7" w:rsidRPr="004D4542">
        <w:rPr>
          <w:rFonts w:ascii="Times New Roman" w:hAnsi="Times New Roman" w:cs="Times New Roman"/>
          <w:sz w:val="28"/>
          <w:szCs w:val="28"/>
        </w:rPr>
        <w:t>- цена i-й единицы материальных запасов для нужд гражданской обороны в соответствии с  нормативами муниципальных органов;</w:t>
      </w:r>
    </w:p>
    <w:p w:rsidR="007750B7" w:rsidRPr="004D4542" w:rsidRDefault="00C930AE" w:rsidP="007750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 мзго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7750B7" w:rsidRPr="004D4542">
        <w:rPr>
          <w:rFonts w:ascii="Times New Roman" w:hAnsi="Times New Roman" w:cs="Times New Roman"/>
          <w:sz w:val="28"/>
          <w:szCs w:val="28"/>
        </w:rPr>
        <w:t>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7750B7" w:rsidRPr="00110690" w:rsidRDefault="00C930AE" w:rsidP="007750B7">
      <w:pPr>
        <w:ind w:firstLine="708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шт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7750B7" w:rsidRPr="004D4542">
        <w:rPr>
          <w:lang w:val="en-US"/>
        </w:rPr>
        <w:t> </w:t>
      </w:r>
      <w:r w:rsidR="007750B7" w:rsidRPr="004D4542">
        <w:t>-</w:t>
      </w:r>
      <w:r w:rsidR="007750B7" w:rsidRPr="004D4542">
        <w:rPr>
          <w:lang w:val="en-US"/>
        </w:rPr>
        <w:t> </w:t>
      </w:r>
      <w:r w:rsidR="007750B7" w:rsidRPr="004D4542">
        <w:t>численность муниципальных служащих функциональных</w:t>
      </w:r>
      <w:r w:rsidR="007750B7" w:rsidRPr="004D4542">
        <w:br/>
        <w:t>и территориальных органов, функциональных подразделений администрации города Перми и (при наличии) работников, занимающих должности,</w:t>
      </w:r>
      <w:r w:rsidR="007750B7" w:rsidRPr="004D4542">
        <w:br/>
        <w:t>не отнесенные к должностям муниципальной службы, по профессиональной квалификационной группе «Общеотраслевые должности служащих», оплата которых производится в соответствии с постановлением администрации города Перми от 24 декабря 2009 г. №</w:t>
      </w:r>
      <w:r w:rsidR="00E5242B">
        <w:t xml:space="preserve"> </w:t>
      </w:r>
      <w:r w:rsidR="007750B7" w:rsidRPr="004D4542">
        <w:t>1024 «Об утверждении Положения об оплате труда работников администрации города Перми, занимающих должности,</w:t>
      </w:r>
      <w:r w:rsidR="007750B7" w:rsidRPr="004D4542">
        <w:br/>
      </w:r>
      <w:r w:rsidR="007750B7" w:rsidRPr="004D4542">
        <w:lastRenderedPageBreak/>
        <w:t>не отнесенные к должностям муниципальной службы», соответствующая лимитам численности, утвержденным распоряжением администрации города Перми на начало текущего года (с учетом последующих изменений, вступающих в силу с очередного финансового года); или работников казенных учреждений или иных муниципальных органов города Перми в соответствии с утвержденным в установленном порядке штатным расписанием.</w:t>
      </w:r>
    </w:p>
    <w:p w:rsidR="0010420D" w:rsidRPr="004425B6" w:rsidRDefault="0010420D" w:rsidP="001042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20D" w:rsidRPr="004425B6" w:rsidRDefault="003301BB" w:rsidP="00101AA3">
      <w:pPr>
        <w:spacing w:line="240" w:lineRule="exact"/>
        <w:ind w:firstLine="0"/>
        <w:jc w:val="center"/>
        <w:rPr>
          <w:b/>
        </w:rPr>
      </w:pPr>
      <w:r>
        <w:rPr>
          <w:b/>
          <w:lang w:val="en-US"/>
        </w:rPr>
        <w:t>III</w:t>
      </w:r>
      <w:r w:rsidR="0010420D" w:rsidRPr="004425B6">
        <w:rPr>
          <w:b/>
        </w:rPr>
        <w:t>. Затраты на капитальный ремонт</w:t>
      </w:r>
    </w:p>
    <w:p w:rsidR="0010420D" w:rsidRDefault="0010420D" w:rsidP="00101AA3">
      <w:pPr>
        <w:spacing w:line="240" w:lineRule="exact"/>
        <w:ind w:firstLine="0"/>
        <w:jc w:val="center"/>
        <w:rPr>
          <w:b/>
        </w:rPr>
      </w:pPr>
      <w:r w:rsidRPr="004425B6">
        <w:rPr>
          <w:b/>
        </w:rPr>
        <w:t>муниципального имущества</w:t>
      </w:r>
    </w:p>
    <w:p w:rsidR="003301BB" w:rsidRPr="004425B6" w:rsidRDefault="003301BB" w:rsidP="003301BB">
      <w:pPr>
        <w:spacing w:line="240" w:lineRule="exact"/>
        <w:jc w:val="center"/>
        <w:rPr>
          <w:b/>
        </w:rPr>
      </w:pPr>
    </w:p>
    <w:p w:rsidR="0010420D" w:rsidRPr="004425B6" w:rsidRDefault="0010420D" w:rsidP="0010420D">
      <w:r w:rsidRPr="004425B6">
        <w:t>3.1. Затраты на капитальный ремонт муниципального имущества определяются на основании затрат, связанных со строительными работами,</w:t>
      </w:r>
      <w:r>
        <w:br/>
      </w:r>
      <w:r w:rsidRPr="004425B6">
        <w:t>и затрат на разработку проектной документации.</w:t>
      </w:r>
    </w:p>
    <w:p w:rsidR="0010420D" w:rsidRPr="004425B6" w:rsidRDefault="0010420D" w:rsidP="0010420D">
      <w:r w:rsidRPr="004425B6"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</w:t>
      </w:r>
      <w:r>
        <w:br/>
      </w:r>
      <w:r w:rsidRPr="004425B6">
        <w:t>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</w:t>
      </w:r>
      <w:r>
        <w:br/>
      </w:r>
      <w:r w:rsidRPr="004425B6">
        <w:t>по выработке государственной политики и нормативно-правовому регулированию</w:t>
      </w:r>
      <w:r>
        <w:br/>
      </w:r>
      <w:r w:rsidRPr="004425B6">
        <w:t>в сфере строительства.</w:t>
      </w:r>
    </w:p>
    <w:p w:rsidR="0010420D" w:rsidRPr="004425B6" w:rsidRDefault="0010420D" w:rsidP="0010420D">
      <w:r w:rsidRPr="004425B6">
        <w:t>3.3. Затраты на разработку проектной документации определяются</w:t>
      </w:r>
      <w:r>
        <w:br/>
      </w:r>
      <w:r w:rsidRPr="004425B6">
        <w:t xml:space="preserve">в соответствии со </w:t>
      </w:r>
      <w:hyperlink r:id="rId19" w:history="1">
        <w:r w:rsidRPr="004425B6">
          <w:t>статьей 22</w:t>
        </w:r>
      </w:hyperlink>
      <w:r w:rsidRPr="004425B6">
        <w:t xml:space="preserve"> Федерального закона 44-ФЗ</w:t>
      </w:r>
      <w:r>
        <w:t xml:space="preserve"> </w:t>
      </w:r>
      <w:r w:rsidRPr="004425B6">
        <w:t>и с законодательством Российской Федерации о градостроительной деятельности.</w:t>
      </w:r>
    </w:p>
    <w:p w:rsidR="0010420D" w:rsidRPr="004425B6" w:rsidRDefault="0010420D" w:rsidP="0010420D"/>
    <w:p w:rsidR="0010420D" w:rsidRPr="004425B6" w:rsidRDefault="003301BB" w:rsidP="003301BB">
      <w:pPr>
        <w:spacing w:line="240" w:lineRule="exact"/>
        <w:ind w:firstLine="0"/>
        <w:jc w:val="center"/>
        <w:rPr>
          <w:b/>
        </w:rPr>
      </w:pPr>
      <w:r>
        <w:rPr>
          <w:b/>
          <w:lang w:val="en-US"/>
        </w:rPr>
        <w:t>IV</w:t>
      </w:r>
      <w:r w:rsidR="0010420D" w:rsidRPr="004425B6">
        <w:rPr>
          <w:b/>
        </w:rPr>
        <w:t>. Затраты на финансовое обеспечение</w:t>
      </w:r>
    </w:p>
    <w:p w:rsidR="0010420D" w:rsidRPr="004425B6" w:rsidRDefault="0010420D" w:rsidP="003301BB">
      <w:pPr>
        <w:spacing w:line="240" w:lineRule="exact"/>
        <w:ind w:firstLine="0"/>
        <w:jc w:val="center"/>
        <w:rPr>
          <w:b/>
        </w:rPr>
      </w:pPr>
      <w:r w:rsidRPr="004425B6">
        <w:rPr>
          <w:b/>
        </w:rPr>
        <w:t>строительства, реконструкции (в том числе с элементами</w:t>
      </w:r>
    </w:p>
    <w:p w:rsidR="0010420D" w:rsidRPr="004425B6" w:rsidRDefault="0010420D" w:rsidP="003301BB">
      <w:pPr>
        <w:spacing w:line="240" w:lineRule="exact"/>
        <w:ind w:firstLine="0"/>
        <w:jc w:val="center"/>
        <w:rPr>
          <w:b/>
        </w:rPr>
      </w:pPr>
      <w:r w:rsidRPr="004425B6">
        <w:rPr>
          <w:b/>
        </w:rPr>
        <w:t>реставрации), технического перевооружения объектов</w:t>
      </w:r>
    </w:p>
    <w:p w:rsidR="0010420D" w:rsidRPr="004425B6" w:rsidRDefault="0010420D" w:rsidP="003301BB">
      <w:pPr>
        <w:spacing w:line="240" w:lineRule="exact"/>
        <w:ind w:firstLine="0"/>
        <w:jc w:val="center"/>
        <w:rPr>
          <w:b/>
        </w:rPr>
      </w:pPr>
      <w:r w:rsidRPr="004425B6">
        <w:rPr>
          <w:b/>
        </w:rPr>
        <w:t>капитального строительства или приобретение</w:t>
      </w:r>
    </w:p>
    <w:p w:rsidR="0010420D" w:rsidRDefault="0010420D" w:rsidP="003301BB">
      <w:pPr>
        <w:spacing w:line="240" w:lineRule="exact"/>
        <w:ind w:firstLine="0"/>
        <w:jc w:val="center"/>
        <w:rPr>
          <w:b/>
        </w:rPr>
      </w:pPr>
      <w:r w:rsidRPr="004425B6">
        <w:rPr>
          <w:b/>
        </w:rPr>
        <w:t>объектов недвижимого имущества</w:t>
      </w:r>
    </w:p>
    <w:p w:rsidR="003301BB" w:rsidRPr="004425B6" w:rsidRDefault="003301BB" w:rsidP="003301BB">
      <w:pPr>
        <w:spacing w:line="240" w:lineRule="exact"/>
        <w:ind w:firstLine="0"/>
        <w:jc w:val="center"/>
      </w:pPr>
    </w:p>
    <w:p w:rsidR="0010420D" w:rsidRPr="004425B6" w:rsidRDefault="0010420D" w:rsidP="0010420D">
      <w:r w:rsidRPr="004425B6">
        <w:t>4.1. Затраты на финансовое обеспечение строительства, реконструкции</w:t>
      </w:r>
      <w:r>
        <w:br/>
      </w:r>
      <w:r w:rsidRPr="004425B6"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0" w:history="1">
        <w:r w:rsidRPr="004425B6">
          <w:t>статьей 22</w:t>
        </w:r>
      </w:hyperlink>
      <w:r w:rsidRPr="004425B6">
        <w:t xml:space="preserve"> </w:t>
      </w:r>
      <w:r>
        <w:t>Федерального закона 44-ФЗ</w:t>
      </w:r>
      <w:r w:rsidRPr="004425B6">
        <w:t xml:space="preserve"> и законодательством Российской Федерации</w:t>
      </w:r>
      <w:r>
        <w:br/>
      </w:r>
      <w:r w:rsidRPr="004425B6">
        <w:t>о градостроительной деятельности.</w:t>
      </w:r>
    </w:p>
    <w:p w:rsidR="0010420D" w:rsidRPr="004425B6" w:rsidRDefault="0010420D" w:rsidP="0010420D">
      <w:r w:rsidRPr="004425B6">
        <w:t xml:space="preserve">4.2. Затраты на приобретение объектов недвижимого имущества определяются в соответствии со </w:t>
      </w:r>
      <w:hyperlink r:id="rId21" w:history="1">
        <w:r w:rsidRPr="004425B6">
          <w:t>статьей 22</w:t>
        </w:r>
      </w:hyperlink>
      <w:r w:rsidRPr="004425B6">
        <w:t xml:space="preserve"> </w:t>
      </w:r>
      <w:r>
        <w:t>Федерального закона 44-ФЗ</w:t>
      </w:r>
      <w:r>
        <w:br/>
      </w:r>
      <w:r w:rsidRPr="004425B6">
        <w:t>и законодательством Российской Федерации, регулирующим оценочную деятельность в Российской Федерации.</w:t>
      </w:r>
    </w:p>
    <w:p w:rsidR="0010420D" w:rsidRPr="004425B6" w:rsidRDefault="0010420D" w:rsidP="0010420D"/>
    <w:p w:rsidR="0010420D" w:rsidRPr="004425B6" w:rsidRDefault="003301BB" w:rsidP="00101AA3">
      <w:pPr>
        <w:spacing w:line="240" w:lineRule="exact"/>
        <w:ind w:firstLine="0"/>
        <w:jc w:val="center"/>
        <w:rPr>
          <w:b/>
        </w:rPr>
      </w:pPr>
      <w:r>
        <w:rPr>
          <w:b/>
          <w:lang w:val="en-US"/>
        </w:rPr>
        <w:t>V</w:t>
      </w:r>
      <w:r w:rsidR="0010420D" w:rsidRPr="004425B6">
        <w:rPr>
          <w:b/>
        </w:rPr>
        <w:t>. Затраты на дополнительное профессиональное</w:t>
      </w:r>
    </w:p>
    <w:p w:rsidR="0010420D" w:rsidRDefault="0010420D" w:rsidP="00101AA3">
      <w:pPr>
        <w:spacing w:line="240" w:lineRule="exact"/>
        <w:ind w:firstLine="0"/>
        <w:jc w:val="center"/>
        <w:rPr>
          <w:b/>
        </w:rPr>
      </w:pPr>
      <w:r w:rsidRPr="004425B6">
        <w:rPr>
          <w:b/>
        </w:rPr>
        <w:t>образование работников</w:t>
      </w:r>
    </w:p>
    <w:p w:rsidR="003301BB" w:rsidRPr="004425B6" w:rsidRDefault="003301BB" w:rsidP="003301BB">
      <w:pPr>
        <w:spacing w:line="240" w:lineRule="exact"/>
        <w:jc w:val="center"/>
        <w:rPr>
          <w:b/>
        </w:rPr>
      </w:pPr>
    </w:p>
    <w:p w:rsidR="0010420D" w:rsidRPr="004425B6" w:rsidRDefault="0010420D" w:rsidP="0010420D">
      <w:r w:rsidRPr="004425B6">
        <w:t>5.1. Затраты на приобретение образовательных услуг по профессиональной переподготовке и повышению квалификации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дпо</m:t>
            </m:r>
          </m:sub>
        </m:sSub>
      </m:oMath>
      <w:r w:rsidRPr="004425B6">
        <w:t>) определяются по формуле:</w:t>
      </w:r>
    </w:p>
    <w:p w:rsidR="0010420D" w:rsidRPr="004425B6" w:rsidRDefault="0010420D" w:rsidP="0010420D">
      <w:pPr>
        <w:ind w:firstLine="0"/>
      </w:pPr>
    </w:p>
    <w:p w:rsidR="0010420D" w:rsidRPr="004425B6" w:rsidRDefault="00C930AE" w:rsidP="0010420D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×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10420D" w:rsidRPr="004425B6" w:rsidRDefault="0010420D" w:rsidP="0010420D">
      <w:r w:rsidRPr="004425B6">
        <w:t>где: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дпо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10420D" w:rsidRPr="004425B6">
        <w:t>- количество работников, направляемых на i-й вид дополнительного профессионального образования;</w:t>
      </w:r>
    </w:p>
    <w:p w:rsidR="0010420D" w:rsidRPr="004425B6" w:rsidRDefault="00C930AE" w:rsidP="0010420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дпо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10420D" w:rsidRPr="004425B6">
        <w:t>- цена обучения одного работника по i-му виду дополнительного профессионального образования.</w:t>
      </w:r>
    </w:p>
    <w:p w:rsidR="0010420D" w:rsidRPr="004425B6" w:rsidRDefault="0010420D" w:rsidP="001042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A2E" w:rsidRPr="0010420D" w:rsidRDefault="00C94A2E" w:rsidP="0010420D"/>
    <w:sectPr w:rsidR="00C94A2E" w:rsidRPr="0010420D" w:rsidSect="00C94A2E">
      <w:headerReference w:type="default" r:id="rId22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1F" w:rsidRDefault="00B0241F" w:rsidP="001E6F8F">
      <w:r>
        <w:separator/>
      </w:r>
    </w:p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BC4060"/>
  </w:endnote>
  <w:endnote w:type="continuationSeparator" w:id="0">
    <w:p w:rsidR="00B0241F" w:rsidRDefault="00B0241F" w:rsidP="001E6F8F">
      <w:r>
        <w:continuationSeparator/>
      </w:r>
    </w:p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BC4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1F" w:rsidRDefault="00B0241F" w:rsidP="001E6F8F">
      <w:r>
        <w:separator/>
      </w:r>
    </w:p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BC4060"/>
  </w:footnote>
  <w:footnote w:type="continuationSeparator" w:id="0">
    <w:p w:rsidR="00B0241F" w:rsidRDefault="00B0241F" w:rsidP="001E6F8F">
      <w:r>
        <w:continuationSeparator/>
      </w:r>
    </w:p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1E6F8F"/>
    <w:p w:rsidR="00B0241F" w:rsidRDefault="00B0241F" w:rsidP="00BC40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14" w:rsidRPr="005B02D5" w:rsidRDefault="00CA2114">
    <w:pPr>
      <w:pStyle w:val="a3"/>
      <w:rPr>
        <w:sz w:val="28"/>
        <w:szCs w:val="28"/>
        <w:lang w:val="en-US"/>
      </w:rPr>
    </w:pPr>
    <w:r>
      <w:rPr>
        <w:sz w:val="28"/>
        <w:szCs w:val="28"/>
        <w:lang w:val="en-US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14" w:rsidRPr="00EC20FB" w:rsidRDefault="00CA2114">
    <w:pPr>
      <w:pStyle w:val="a3"/>
      <w:rPr>
        <w:sz w:val="28"/>
        <w:szCs w:val="28"/>
      </w:rPr>
    </w:pPr>
    <w:r w:rsidRPr="00EC20FB">
      <w:rPr>
        <w:sz w:val="28"/>
        <w:szCs w:val="28"/>
      </w:rPr>
      <w:fldChar w:fldCharType="begin"/>
    </w:r>
    <w:r w:rsidRPr="00EC20FB">
      <w:rPr>
        <w:sz w:val="28"/>
        <w:szCs w:val="28"/>
      </w:rPr>
      <w:instrText xml:space="preserve"> PAGE </w:instrText>
    </w:r>
    <w:r w:rsidRPr="00EC20FB">
      <w:rPr>
        <w:sz w:val="28"/>
        <w:szCs w:val="28"/>
      </w:rPr>
      <w:fldChar w:fldCharType="separate"/>
    </w:r>
    <w:r w:rsidR="00C930AE">
      <w:rPr>
        <w:noProof/>
        <w:sz w:val="28"/>
        <w:szCs w:val="28"/>
      </w:rPr>
      <w:t>35</w:t>
    </w:r>
    <w:r w:rsidRPr="00EC20F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A57EC8"/>
    <w:multiLevelType w:val="multilevel"/>
    <w:tmpl w:val="0D9EAD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3DEA6FC4"/>
    <w:multiLevelType w:val="hybridMultilevel"/>
    <w:tmpl w:val="5704BEA0"/>
    <w:lvl w:ilvl="0" w:tplc="04360EE4">
      <w:start w:val="5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9BAC90FA" w:tentative="1">
      <w:start w:val="1"/>
      <w:numFmt w:val="lowerLetter"/>
      <w:lvlText w:val="%2."/>
      <w:lvlJc w:val="left"/>
      <w:pPr>
        <w:ind w:left="1647" w:hanging="360"/>
      </w:pPr>
    </w:lvl>
    <w:lvl w:ilvl="2" w:tplc="42CA89E8" w:tentative="1">
      <w:start w:val="1"/>
      <w:numFmt w:val="lowerRoman"/>
      <w:lvlText w:val="%3."/>
      <w:lvlJc w:val="right"/>
      <w:pPr>
        <w:ind w:left="2367" w:hanging="180"/>
      </w:pPr>
    </w:lvl>
    <w:lvl w:ilvl="3" w:tplc="1208FCBC" w:tentative="1">
      <w:start w:val="1"/>
      <w:numFmt w:val="decimal"/>
      <w:lvlText w:val="%4."/>
      <w:lvlJc w:val="left"/>
      <w:pPr>
        <w:ind w:left="3087" w:hanging="360"/>
      </w:pPr>
    </w:lvl>
    <w:lvl w:ilvl="4" w:tplc="55287A48" w:tentative="1">
      <w:start w:val="1"/>
      <w:numFmt w:val="lowerLetter"/>
      <w:lvlText w:val="%5."/>
      <w:lvlJc w:val="left"/>
      <w:pPr>
        <w:ind w:left="3807" w:hanging="360"/>
      </w:pPr>
    </w:lvl>
    <w:lvl w:ilvl="5" w:tplc="B87CE1B4" w:tentative="1">
      <w:start w:val="1"/>
      <w:numFmt w:val="lowerRoman"/>
      <w:lvlText w:val="%6."/>
      <w:lvlJc w:val="right"/>
      <w:pPr>
        <w:ind w:left="4527" w:hanging="180"/>
      </w:pPr>
    </w:lvl>
    <w:lvl w:ilvl="6" w:tplc="6D84DD50" w:tentative="1">
      <w:start w:val="1"/>
      <w:numFmt w:val="decimal"/>
      <w:lvlText w:val="%7."/>
      <w:lvlJc w:val="left"/>
      <w:pPr>
        <w:ind w:left="5247" w:hanging="360"/>
      </w:pPr>
    </w:lvl>
    <w:lvl w:ilvl="7" w:tplc="D0246C38" w:tentative="1">
      <w:start w:val="1"/>
      <w:numFmt w:val="lowerLetter"/>
      <w:lvlText w:val="%8."/>
      <w:lvlJc w:val="left"/>
      <w:pPr>
        <w:ind w:left="5967" w:hanging="360"/>
      </w:pPr>
    </w:lvl>
    <w:lvl w:ilvl="8" w:tplc="27204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5E4581"/>
    <w:multiLevelType w:val="hybridMultilevel"/>
    <w:tmpl w:val="58ECD6FE"/>
    <w:lvl w:ilvl="0" w:tplc="44C48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08A2A40" w:tentative="1">
      <w:start w:val="1"/>
      <w:numFmt w:val="lowerLetter"/>
      <w:lvlText w:val="%2."/>
      <w:lvlJc w:val="left"/>
      <w:pPr>
        <w:ind w:left="1647" w:hanging="360"/>
      </w:pPr>
    </w:lvl>
    <w:lvl w:ilvl="2" w:tplc="233E5510" w:tentative="1">
      <w:start w:val="1"/>
      <w:numFmt w:val="lowerRoman"/>
      <w:lvlText w:val="%3."/>
      <w:lvlJc w:val="right"/>
      <w:pPr>
        <w:ind w:left="2367" w:hanging="180"/>
      </w:pPr>
    </w:lvl>
    <w:lvl w:ilvl="3" w:tplc="C524741C" w:tentative="1">
      <w:start w:val="1"/>
      <w:numFmt w:val="decimal"/>
      <w:lvlText w:val="%4."/>
      <w:lvlJc w:val="left"/>
      <w:pPr>
        <w:ind w:left="3087" w:hanging="360"/>
      </w:pPr>
    </w:lvl>
    <w:lvl w:ilvl="4" w:tplc="EF7622CE" w:tentative="1">
      <w:start w:val="1"/>
      <w:numFmt w:val="lowerLetter"/>
      <w:lvlText w:val="%5."/>
      <w:lvlJc w:val="left"/>
      <w:pPr>
        <w:ind w:left="3807" w:hanging="360"/>
      </w:pPr>
    </w:lvl>
    <w:lvl w:ilvl="5" w:tplc="AFFCE5EE" w:tentative="1">
      <w:start w:val="1"/>
      <w:numFmt w:val="lowerRoman"/>
      <w:lvlText w:val="%6."/>
      <w:lvlJc w:val="right"/>
      <w:pPr>
        <w:ind w:left="4527" w:hanging="180"/>
      </w:pPr>
    </w:lvl>
    <w:lvl w:ilvl="6" w:tplc="8222B130" w:tentative="1">
      <w:start w:val="1"/>
      <w:numFmt w:val="decimal"/>
      <w:lvlText w:val="%7."/>
      <w:lvlJc w:val="left"/>
      <w:pPr>
        <w:ind w:left="5247" w:hanging="360"/>
      </w:pPr>
    </w:lvl>
    <w:lvl w:ilvl="7" w:tplc="076AAFCC" w:tentative="1">
      <w:start w:val="1"/>
      <w:numFmt w:val="lowerLetter"/>
      <w:lvlText w:val="%8."/>
      <w:lvlJc w:val="left"/>
      <w:pPr>
        <w:ind w:left="5967" w:hanging="360"/>
      </w:pPr>
    </w:lvl>
    <w:lvl w:ilvl="8" w:tplc="C32E4F8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316109"/>
    <w:multiLevelType w:val="hybridMultilevel"/>
    <w:tmpl w:val="223CC294"/>
    <w:lvl w:ilvl="0" w:tplc="021671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B2B08640" w:tentative="1">
      <w:start w:val="1"/>
      <w:numFmt w:val="lowerLetter"/>
      <w:lvlText w:val="%2."/>
      <w:lvlJc w:val="left"/>
      <w:pPr>
        <w:ind w:left="1620" w:hanging="360"/>
      </w:pPr>
    </w:lvl>
    <w:lvl w:ilvl="2" w:tplc="D7D46D62" w:tentative="1">
      <w:start w:val="1"/>
      <w:numFmt w:val="lowerRoman"/>
      <w:lvlText w:val="%3."/>
      <w:lvlJc w:val="right"/>
      <w:pPr>
        <w:ind w:left="2340" w:hanging="180"/>
      </w:pPr>
    </w:lvl>
    <w:lvl w:ilvl="3" w:tplc="E1E8FB8A" w:tentative="1">
      <w:start w:val="1"/>
      <w:numFmt w:val="decimal"/>
      <w:lvlText w:val="%4."/>
      <w:lvlJc w:val="left"/>
      <w:pPr>
        <w:ind w:left="3060" w:hanging="360"/>
      </w:pPr>
    </w:lvl>
    <w:lvl w:ilvl="4" w:tplc="7DF24346" w:tentative="1">
      <w:start w:val="1"/>
      <w:numFmt w:val="lowerLetter"/>
      <w:lvlText w:val="%5."/>
      <w:lvlJc w:val="left"/>
      <w:pPr>
        <w:ind w:left="3780" w:hanging="360"/>
      </w:pPr>
    </w:lvl>
    <w:lvl w:ilvl="5" w:tplc="36DAAF6E" w:tentative="1">
      <w:start w:val="1"/>
      <w:numFmt w:val="lowerRoman"/>
      <w:lvlText w:val="%6."/>
      <w:lvlJc w:val="right"/>
      <w:pPr>
        <w:ind w:left="4500" w:hanging="180"/>
      </w:pPr>
    </w:lvl>
    <w:lvl w:ilvl="6" w:tplc="BE8C723E" w:tentative="1">
      <w:start w:val="1"/>
      <w:numFmt w:val="decimal"/>
      <w:lvlText w:val="%7."/>
      <w:lvlJc w:val="left"/>
      <w:pPr>
        <w:ind w:left="5220" w:hanging="360"/>
      </w:pPr>
    </w:lvl>
    <w:lvl w:ilvl="7" w:tplc="581A50BC" w:tentative="1">
      <w:start w:val="1"/>
      <w:numFmt w:val="lowerLetter"/>
      <w:lvlText w:val="%8."/>
      <w:lvlJc w:val="left"/>
      <w:pPr>
        <w:ind w:left="5940" w:hanging="360"/>
      </w:pPr>
    </w:lvl>
    <w:lvl w:ilvl="8" w:tplc="BE44C5D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44577A"/>
    <w:multiLevelType w:val="hybridMultilevel"/>
    <w:tmpl w:val="3FD05A36"/>
    <w:lvl w:ilvl="0" w:tplc="CE1A6ABE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5E72C620" w:tentative="1">
      <w:start w:val="1"/>
      <w:numFmt w:val="lowerLetter"/>
      <w:lvlText w:val="%2."/>
      <w:lvlJc w:val="left"/>
      <w:pPr>
        <w:ind w:left="2160" w:hanging="360"/>
      </w:pPr>
    </w:lvl>
    <w:lvl w:ilvl="2" w:tplc="4C9A158E" w:tentative="1">
      <w:start w:val="1"/>
      <w:numFmt w:val="lowerRoman"/>
      <w:lvlText w:val="%3."/>
      <w:lvlJc w:val="right"/>
      <w:pPr>
        <w:ind w:left="2880" w:hanging="180"/>
      </w:pPr>
    </w:lvl>
    <w:lvl w:ilvl="3" w:tplc="51745732" w:tentative="1">
      <w:start w:val="1"/>
      <w:numFmt w:val="decimal"/>
      <w:lvlText w:val="%4."/>
      <w:lvlJc w:val="left"/>
      <w:pPr>
        <w:ind w:left="3600" w:hanging="360"/>
      </w:pPr>
    </w:lvl>
    <w:lvl w:ilvl="4" w:tplc="88EE8214" w:tentative="1">
      <w:start w:val="1"/>
      <w:numFmt w:val="lowerLetter"/>
      <w:lvlText w:val="%5."/>
      <w:lvlJc w:val="left"/>
      <w:pPr>
        <w:ind w:left="4320" w:hanging="360"/>
      </w:pPr>
    </w:lvl>
    <w:lvl w:ilvl="5" w:tplc="BBE49BCA" w:tentative="1">
      <w:start w:val="1"/>
      <w:numFmt w:val="lowerRoman"/>
      <w:lvlText w:val="%6."/>
      <w:lvlJc w:val="right"/>
      <w:pPr>
        <w:ind w:left="5040" w:hanging="180"/>
      </w:pPr>
    </w:lvl>
    <w:lvl w:ilvl="6" w:tplc="067E6A30" w:tentative="1">
      <w:start w:val="1"/>
      <w:numFmt w:val="decimal"/>
      <w:lvlText w:val="%7."/>
      <w:lvlJc w:val="left"/>
      <w:pPr>
        <w:ind w:left="5760" w:hanging="360"/>
      </w:pPr>
    </w:lvl>
    <w:lvl w:ilvl="7" w:tplc="43C07BAE" w:tentative="1">
      <w:start w:val="1"/>
      <w:numFmt w:val="lowerLetter"/>
      <w:lvlText w:val="%8."/>
      <w:lvlJc w:val="left"/>
      <w:pPr>
        <w:ind w:left="6480" w:hanging="360"/>
      </w:pPr>
    </w:lvl>
    <w:lvl w:ilvl="8" w:tplc="559E21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0939AB"/>
    <w:multiLevelType w:val="multilevel"/>
    <w:tmpl w:val="2C2E4BB8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A6623A3"/>
    <w:multiLevelType w:val="hybridMultilevel"/>
    <w:tmpl w:val="D3D058DC"/>
    <w:lvl w:ilvl="0" w:tplc="3C54D8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7802C6E" w:tentative="1">
      <w:start w:val="1"/>
      <w:numFmt w:val="lowerLetter"/>
      <w:lvlText w:val="%2."/>
      <w:lvlJc w:val="left"/>
      <w:pPr>
        <w:ind w:left="1620" w:hanging="360"/>
      </w:pPr>
    </w:lvl>
    <w:lvl w:ilvl="2" w:tplc="D802733E" w:tentative="1">
      <w:start w:val="1"/>
      <w:numFmt w:val="lowerRoman"/>
      <w:lvlText w:val="%3."/>
      <w:lvlJc w:val="right"/>
      <w:pPr>
        <w:ind w:left="2340" w:hanging="180"/>
      </w:pPr>
    </w:lvl>
    <w:lvl w:ilvl="3" w:tplc="A0A0A43E" w:tentative="1">
      <w:start w:val="1"/>
      <w:numFmt w:val="decimal"/>
      <w:lvlText w:val="%4."/>
      <w:lvlJc w:val="left"/>
      <w:pPr>
        <w:ind w:left="3060" w:hanging="360"/>
      </w:pPr>
    </w:lvl>
    <w:lvl w:ilvl="4" w:tplc="5C4A0764" w:tentative="1">
      <w:start w:val="1"/>
      <w:numFmt w:val="lowerLetter"/>
      <w:lvlText w:val="%5."/>
      <w:lvlJc w:val="left"/>
      <w:pPr>
        <w:ind w:left="3780" w:hanging="360"/>
      </w:pPr>
    </w:lvl>
    <w:lvl w:ilvl="5" w:tplc="FA564D70" w:tentative="1">
      <w:start w:val="1"/>
      <w:numFmt w:val="lowerRoman"/>
      <w:lvlText w:val="%6."/>
      <w:lvlJc w:val="right"/>
      <w:pPr>
        <w:ind w:left="4500" w:hanging="180"/>
      </w:pPr>
    </w:lvl>
    <w:lvl w:ilvl="6" w:tplc="34E805F4" w:tentative="1">
      <w:start w:val="1"/>
      <w:numFmt w:val="decimal"/>
      <w:lvlText w:val="%7."/>
      <w:lvlJc w:val="left"/>
      <w:pPr>
        <w:ind w:left="5220" w:hanging="360"/>
      </w:pPr>
    </w:lvl>
    <w:lvl w:ilvl="7" w:tplc="ABC8CA16" w:tentative="1">
      <w:start w:val="1"/>
      <w:numFmt w:val="lowerLetter"/>
      <w:lvlText w:val="%8."/>
      <w:lvlJc w:val="left"/>
      <w:pPr>
        <w:ind w:left="5940" w:hanging="360"/>
      </w:pPr>
    </w:lvl>
    <w:lvl w:ilvl="8" w:tplc="4E92C8A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E70C0C"/>
    <w:multiLevelType w:val="hybridMultilevel"/>
    <w:tmpl w:val="CD94325E"/>
    <w:lvl w:ilvl="0" w:tplc="1E40F8B6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1" w:tplc="F4343066" w:tentative="1">
      <w:start w:val="1"/>
      <w:numFmt w:val="lowerLetter"/>
      <w:lvlText w:val="%2."/>
      <w:lvlJc w:val="left"/>
      <w:pPr>
        <w:ind w:left="2160" w:hanging="360"/>
      </w:pPr>
    </w:lvl>
    <w:lvl w:ilvl="2" w:tplc="0420C0FA" w:tentative="1">
      <w:start w:val="1"/>
      <w:numFmt w:val="lowerRoman"/>
      <w:lvlText w:val="%3."/>
      <w:lvlJc w:val="right"/>
      <w:pPr>
        <w:ind w:left="2880" w:hanging="180"/>
      </w:pPr>
    </w:lvl>
    <w:lvl w:ilvl="3" w:tplc="D460F32C" w:tentative="1">
      <w:start w:val="1"/>
      <w:numFmt w:val="decimal"/>
      <w:lvlText w:val="%4."/>
      <w:lvlJc w:val="left"/>
      <w:pPr>
        <w:ind w:left="3600" w:hanging="360"/>
      </w:pPr>
    </w:lvl>
    <w:lvl w:ilvl="4" w:tplc="A5961148" w:tentative="1">
      <w:start w:val="1"/>
      <w:numFmt w:val="lowerLetter"/>
      <w:lvlText w:val="%5."/>
      <w:lvlJc w:val="left"/>
      <w:pPr>
        <w:ind w:left="4320" w:hanging="360"/>
      </w:pPr>
    </w:lvl>
    <w:lvl w:ilvl="5" w:tplc="643A8B82" w:tentative="1">
      <w:start w:val="1"/>
      <w:numFmt w:val="lowerRoman"/>
      <w:lvlText w:val="%6."/>
      <w:lvlJc w:val="right"/>
      <w:pPr>
        <w:ind w:left="5040" w:hanging="180"/>
      </w:pPr>
    </w:lvl>
    <w:lvl w:ilvl="6" w:tplc="6FD0034A" w:tentative="1">
      <w:start w:val="1"/>
      <w:numFmt w:val="decimal"/>
      <w:lvlText w:val="%7."/>
      <w:lvlJc w:val="left"/>
      <w:pPr>
        <w:ind w:left="5760" w:hanging="360"/>
      </w:pPr>
    </w:lvl>
    <w:lvl w:ilvl="7" w:tplc="798EA934" w:tentative="1">
      <w:start w:val="1"/>
      <w:numFmt w:val="lowerLetter"/>
      <w:lvlText w:val="%8."/>
      <w:lvlJc w:val="left"/>
      <w:pPr>
        <w:ind w:left="6480" w:hanging="360"/>
      </w:pPr>
    </w:lvl>
    <w:lvl w:ilvl="8" w:tplc="DC00A8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A46CAC"/>
    <w:multiLevelType w:val="multilevel"/>
    <w:tmpl w:val="B792E3F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361C"/>
    <w:rsid w:val="00023F41"/>
    <w:rsid w:val="000267BC"/>
    <w:rsid w:val="000503BE"/>
    <w:rsid w:val="00051494"/>
    <w:rsid w:val="0005215C"/>
    <w:rsid w:val="00054325"/>
    <w:rsid w:val="00064108"/>
    <w:rsid w:val="00077284"/>
    <w:rsid w:val="000E24DB"/>
    <w:rsid w:val="000E42ED"/>
    <w:rsid w:val="000E4B25"/>
    <w:rsid w:val="000E5BFF"/>
    <w:rsid w:val="00101AA3"/>
    <w:rsid w:val="0010420D"/>
    <w:rsid w:val="00122B3C"/>
    <w:rsid w:val="00141BB7"/>
    <w:rsid w:val="001540D8"/>
    <w:rsid w:val="00156CCC"/>
    <w:rsid w:val="0017322F"/>
    <w:rsid w:val="001842D8"/>
    <w:rsid w:val="00187948"/>
    <w:rsid w:val="001B1BE8"/>
    <w:rsid w:val="001B2388"/>
    <w:rsid w:val="001C79B6"/>
    <w:rsid w:val="001D1941"/>
    <w:rsid w:val="001E6F8F"/>
    <w:rsid w:val="001F5E72"/>
    <w:rsid w:val="001F6CCC"/>
    <w:rsid w:val="00203E2D"/>
    <w:rsid w:val="00226451"/>
    <w:rsid w:val="00232154"/>
    <w:rsid w:val="00257D25"/>
    <w:rsid w:val="00263B3A"/>
    <w:rsid w:val="0028450B"/>
    <w:rsid w:val="002953D7"/>
    <w:rsid w:val="002A01F1"/>
    <w:rsid w:val="002A3AE2"/>
    <w:rsid w:val="002F0A30"/>
    <w:rsid w:val="003143A5"/>
    <w:rsid w:val="003232FB"/>
    <w:rsid w:val="003249E9"/>
    <w:rsid w:val="00326B48"/>
    <w:rsid w:val="003301BB"/>
    <w:rsid w:val="003347C9"/>
    <w:rsid w:val="00350D9A"/>
    <w:rsid w:val="0036542E"/>
    <w:rsid w:val="0037738D"/>
    <w:rsid w:val="00381DDA"/>
    <w:rsid w:val="003822BF"/>
    <w:rsid w:val="00394883"/>
    <w:rsid w:val="00396D0E"/>
    <w:rsid w:val="003A59A8"/>
    <w:rsid w:val="003B0360"/>
    <w:rsid w:val="003B1D04"/>
    <w:rsid w:val="003C6968"/>
    <w:rsid w:val="003F21F7"/>
    <w:rsid w:val="004105C0"/>
    <w:rsid w:val="004121F7"/>
    <w:rsid w:val="004425B6"/>
    <w:rsid w:val="00452D56"/>
    <w:rsid w:val="00473A8E"/>
    <w:rsid w:val="00481A04"/>
    <w:rsid w:val="0049506E"/>
    <w:rsid w:val="004A3746"/>
    <w:rsid w:val="004A3F10"/>
    <w:rsid w:val="004B3DD3"/>
    <w:rsid w:val="004B49F8"/>
    <w:rsid w:val="004D4542"/>
    <w:rsid w:val="004F32AB"/>
    <w:rsid w:val="00501130"/>
    <w:rsid w:val="005224FE"/>
    <w:rsid w:val="00527E0B"/>
    <w:rsid w:val="005346DB"/>
    <w:rsid w:val="005474F7"/>
    <w:rsid w:val="00556B39"/>
    <w:rsid w:val="0058118D"/>
    <w:rsid w:val="00592F49"/>
    <w:rsid w:val="005A1318"/>
    <w:rsid w:val="005A71A6"/>
    <w:rsid w:val="005B02D5"/>
    <w:rsid w:val="005E7AA5"/>
    <w:rsid w:val="00604B58"/>
    <w:rsid w:val="00605551"/>
    <w:rsid w:val="00611181"/>
    <w:rsid w:val="00616F69"/>
    <w:rsid w:val="00670227"/>
    <w:rsid w:val="006826D6"/>
    <w:rsid w:val="00682E5A"/>
    <w:rsid w:val="0068698F"/>
    <w:rsid w:val="006871D7"/>
    <w:rsid w:val="00693718"/>
    <w:rsid w:val="006969F5"/>
    <w:rsid w:val="006B6F25"/>
    <w:rsid w:val="006C68BA"/>
    <w:rsid w:val="007070CF"/>
    <w:rsid w:val="00721961"/>
    <w:rsid w:val="00722295"/>
    <w:rsid w:val="00723FB1"/>
    <w:rsid w:val="007305DB"/>
    <w:rsid w:val="00736E96"/>
    <w:rsid w:val="007568EB"/>
    <w:rsid w:val="007750B7"/>
    <w:rsid w:val="007B1AD5"/>
    <w:rsid w:val="007B6813"/>
    <w:rsid w:val="007E19A7"/>
    <w:rsid w:val="007E24BD"/>
    <w:rsid w:val="007F37E2"/>
    <w:rsid w:val="008224BE"/>
    <w:rsid w:val="00826955"/>
    <w:rsid w:val="00845AE4"/>
    <w:rsid w:val="00845FD1"/>
    <w:rsid w:val="008527EA"/>
    <w:rsid w:val="00864F96"/>
    <w:rsid w:val="00871A4B"/>
    <w:rsid w:val="008745AB"/>
    <w:rsid w:val="00881FCC"/>
    <w:rsid w:val="008A4CF2"/>
    <w:rsid w:val="008D110F"/>
    <w:rsid w:val="0090586A"/>
    <w:rsid w:val="0091757A"/>
    <w:rsid w:val="009426C9"/>
    <w:rsid w:val="009711EA"/>
    <w:rsid w:val="009947A6"/>
    <w:rsid w:val="009C5B22"/>
    <w:rsid w:val="00A05095"/>
    <w:rsid w:val="00A21458"/>
    <w:rsid w:val="00A25E42"/>
    <w:rsid w:val="00A400C1"/>
    <w:rsid w:val="00A71948"/>
    <w:rsid w:val="00A8301C"/>
    <w:rsid w:val="00A907DB"/>
    <w:rsid w:val="00A942B1"/>
    <w:rsid w:val="00AB67A4"/>
    <w:rsid w:val="00AC1F4A"/>
    <w:rsid w:val="00AD0434"/>
    <w:rsid w:val="00AD596D"/>
    <w:rsid w:val="00AE61DB"/>
    <w:rsid w:val="00B0241F"/>
    <w:rsid w:val="00B073F7"/>
    <w:rsid w:val="00B45574"/>
    <w:rsid w:val="00B5192E"/>
    <w:rsid w:val="00BA6B21"/>
    <w:rsid w:val="00BA77B7"/>
    <w:rsid w:val="00BC0F0D"/>
    <w:rsid w:val="00BC4060"/>
    <w:rsid w:val="00BD07B9"/>
    <w:rsid w:val="00BF125B"/>
    <w:rsid w:val="00C10D95"/>
    <w:rsid w:val="00C12234"/>
    <w:rsid w:val="00C13822"/>
    <w:rsid w:val="00C744E9"/>
    <w:rsid w:val="00C80448"/>
    <w:rsid w:val="00C8221D"/>
    <w:rsid w:val="00C91983"/>
    <w:rsid w:val="00C930AE"/>
    <w:rsid w:val="00C94A2E"/>
    <w:rsid w:val="00C954F8"/>
    <w:rsid w:val="00CA14AD"/>
    <w:rsid w:val="00CA2114"/>
    <w:rsid w:val="00CC5D7F"/>
    <w:rsid w:val="00CC6DF9"/>
    <w:rsid w:val="00CF061F"/>
    <w:rsid w:val="00D0330B"/>
    <w:rsid w:val="00D14878"/>
    <w:rsid w:val="00D323CD"/>
    <w:rsid w:val="00D4145F"/>
    <w:rsid w:val="00D53185"/>
    <w:rsid w:val="00D55683"/>
    <w:rsid w:val="00D75145"/>
    <w:rsid w:val="00D76EC8"/>
    <w:rsid w:val="00D851F8"/>
    <w:rsid w:val="00DC620A"/>
    <w:rsid w:val="00DF3636"/>
    <w:rsid w:val="00DF3664"/>
    <w:rsid w:val="00E401EB"/>
    <w:rsid w:val="00E51C6F"/>
    <w:rsid w:val="00E5242B"/>
    <w:rsid w:val="00E551CE"/>
    <w:rsid w:val="00E67F23"/>
    <w:rsid w:val="00E92858"/>
    <w:rsid w:val="00E9358D"/>
    <w:rsid w:val="00EA4A6E"/>
    <w:rsid w:val="00EC5848"/>
    <w:rsid w:val="00ED64CA"/>
    <w:rsid w:val="00EE0196"/>
    <w:rsid w:val="00EE1377"/>
    <w:rsid w:val="00EF4824"/>
    <w:rsid w:val="00EF7CF5"/>
    <w:rsid w:val="00F32398"/>
    <w:rsid w:val="00F44633"/>
    <w:rsid w:val="00F51250"/>
    <w:rsid w:val="00F7026E"/>
    <w:rsid w:val="00F73C82"/>
    <w:rsid w:val="00F8750E"/>
    <w:rsid w:val="00F91D7E"/>
    <w:rsid w:val="00FA2643"/>
    <w:rsid w:val="00FB744E"/>
    <w:rsid w:val="00FC2665"/>
    <w:rsid w:val="00FD4E5C"/>
    <w:rsid w:val="00FF10E6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E6F8F"/>
    <w:pPr>
      <w:autoSpaceDE w:val="0"/>
      <w:autoSpaceDN w:val="0"/>
      <w:adjustRightInd w:val="0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E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90E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90E11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590E1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590E11"/>
    <w:rPr>
      <w:sz w:val="16"/>
    </w:rPr>
  </w:style>
  <w:style w:type="character" w:customStyle="1" w:styleId="a6">
    <w:name w:val="Нижний колонтитул Знак"/>
    <w:link w:val="a5"/>
    <w:uiPriority w:val="99"/>
    <w:rsid w:val="00590E11"/>
    <w:rPr>
      <w:sz w:val="16"/>
      <w:szCs w:val="24"/>
    </w:rPr>
  </w:style>
  <w:style w:type="paragraph" w:customStyle="1" w:styleId="ConsPlusNonformat">
    <w:name w:val="ConsPlusNonformat"/>
    <w:uiPriority w:val="99"/>
    <w:rsid w:val="00590E1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Placeholder Text"/>
    <w:uiPriority w:val="99"/>
    <w:semiHidden/>
    <w:rsid w:val="00590E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E6F8F"/>
    <w:pPr>
      <w:autoSpaceDE w:val="0"/>
      <w:autoSpaceDN w:val="0"/>
      <w:adjustRightInd w:val="0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E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90E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90E11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590E1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590E11"/>
    <w:rPr>
      <w:sz w:val="16"/>
    </w:rPr>
  </w:style>
  <w:style w:type="character" w:customStyle="1" w:styleId="a6">
    <w:name w:val="Нижний колонтитул Знак"/>
    <w:link w:val="a5"/>
    <w:uiPriority w:val="99"/>
    <w:rsid w:val="00590E11"/>
    <w:rPr>
      <w:sz w:val="16"/>
      <w:szCs w:val="24"/>
    </w:rPr>
  </w:style>
  <w:style w:type="paragraph" w:customStyle="1" w:styleId="ConsPlusNonformat">
    <w:name w:val="ConsPlusNonformat"/>
    <w:uiPriority w:val="99"/>
    <w:rsid w:val="00590E1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Placeholder Text"/>
    <w:uiPriority w:val="99"/>
    <w:semiHidden/>
    <w:rsid w:val="00590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11E8A23629C31AA11279EE700CE78475284CB7B3279E5BBC7F6476A1879E1J" TargetMode="External"/><Relationship Id="rId18" Type="http://schemas.openxmlformats.org/officeDocument/2006/relationships/hyperlink" Target="consultantplus://offline/ref=29DF44D5802C43BC5ECB276902D8B6E9415248F303A559A5510032BE9D30537FF1ECAEA012EE9026fCM0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38798225C242537AA452B9EE766E151E24BA6EA4B4D83B02DD4D1701D40590B51C2A87011BB8DDM7P1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611E8A23629C31AA11279EE700CE78475B86CD7A3575B8B1CFAF4B681F9EEA0322B36DAFE55B4E7AE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1E8A23629C31AA11279EE700CE7847528BCD7E347AE5BBC7F6476A1891B51425FA61AEE55B4FAD7EE3J" TargetMode="External"/><Relationship Id="rId20" Type="http://schemas.openxmlformats.org/officeDocument/2006/relationships/hyperlink" Target="consultantplus://offline/ref=5738798225C242537AA452B9EE766E151E24BA6EA4B4D83B02DD4D1701D40590B51C2A87011BB8DDM7P1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1E8A23629C31AA11279EE700CE78475284CB7B3279E5BBC7F6476A1879E1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2F2A6120E1A53AA83C837576C7BFE162B56F193013000B17839780D3P7g2J" TargetMode="External"/><Relationship Id="rId19" Type="http://schemas.openxmlformats.org/officeDocument/2006/relationships/hyperlink" Target="consultantplus://offline/ref=5738798225C242537AA452B9EE766E151E24BA6EA4B4D83B02DD4D1701D40590B51C2A87011BB8DDM7P1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11E8A23629C31AA11279EE700CE7847528BCD7E347AE5BBC7F6476A1891B51425FA61AEE55B4FAD7EE3J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8258</Words>
  <Characters>58857</Characters>
  <Application>Microsoft Office Word</Application>
  <DocSecurity>0</DocSecurity>
  <Lines>490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Самохвалова Елена Владимировна</cp:lastModifiedBy>
  <cp:revision>3</cp:revision>
  <cp:lastPrinted>2016-06-09T09:37:00Z</cp:lastPrinted>
  <dcterms:created xsi:type="dcterms:W3CDTF">2016-06-09T09:35:00Z</dcterms:created>
  <dcterms:modified xsi:type="dcterms:W3CDTF">2016-06-09T09:37:00Z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Правил определения нормативных затрат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0900000194f2ef7f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