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Пермской городской Думы</w:t>
      </w: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12.06.2002 № 67-ФЗ «Об основных гарантиях избирательных прав и права на участие в референдуме граждан Российской Федерации», статьей 12 Закона Пермского края от 09.11.2009 № 525-ПК «О выборах депутатов представительных органов муниципальных образований в Пермском крае», Уставом города Перми </w:t>
      </w:r>
    </w:p>
    <w:p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>
      <w:pPr>
        <w:shd w:val="clear" w:color="auto" w:fill="FFFFFF"/>
        <w:ind w:firstLine="709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Пермская городская Дума </w:t>
      </w:r>
      <w:r>
        <w:rPr>
          <w:b/>
          <w:bCs/>
          <w:color w:val="000000"/>
          <w:spacing w:val="9"/>
          <w:sz w:val="28"/>
          <w:szCs w:val="28"/>
        </w:rPr>
        <w:t>р е ш и л а:</w:t>
      </w:r>
    </w:p>
    <w:p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Назначить выборы депутатов Пермской городской Думы шестого созыва на 18 сентября 2016 года.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</w:t>
      </w:r>
      <w:r>
        <w:t xml:space="preserve"> </w:t>
      </w:r>
      <w:r>
        <w:rPr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решения возложить на комитет Пермской городской Думы по местному самоуправлению.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ad"/>
        <w:ind w:right="-851"/>
        <w:rPr>
          <w:sz w:val="28"/>
          <w:szCs w:val="28"/>
        </w:rPr>
      </w:pPr>
    </w:p>
    <w:p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ad"/>
        <w:tabs>
          <w:tab w:val="right" w:pos="9915"/>
        </w:tabs>
        <w:rPr>
          <w:sz w:val="24"/>
          <w:szCs w:val="24"/>
        </w:rPr>
      </w:pPr>
    </w:p>
    <w:p>
      <w:pPr>
        <w:pStyle w:val="ad"/>
        <w:tabs>
          <w:tab w:val="right" w:pos="9915"/>
        </w:tabs>
        <w:rPr>
          <w:sz w:val="24"/>
          <w:szCs w:val="24"/>
        </w:rPr>
      </w:pPr>
    </w:p>
    <w:p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r>
                              <w:t>Верно</w:t>
                            </w:r>
                          </w:p>
                          <w:p>
                            <w:r>
                              <w:t>Консультант</w:t>
                            </w:r>
                          </w:p>
                          <w:p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>
                            <w:r>
                              <w:t>Пермской городской Думы</w:t>
                            </w:r>
                          </w:p>
                          <w:p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r>
                        <w:t>Верно</w:t>
                      </w:r>
                    </w:p>
                    <w:p>
                      <w:r>
                        <w:t>Консультант</w:t>
                      </w:r>
                    </w:p>
                    <w:p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>
                      <w:r>
                        <w:t>Пермской городской Думы</w:t>
                      </w:r>
                    </w:p>
                    <w:p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ad"/>
        <w:tabs>
          <w:tab w:val="right" w:pos="9915"/>
        </w:tabs>
        <w:rPr>
          <w:sz w:val="24"/>
          <w:szCs w:val="24"/>
        </w:rPr>
      </w:pPr>
    </w:p>
    <w:p>
      <w:pPr>
        <w:pStyle w:val="ad"/>
        <w:tabs>
          <w:tab w:val="right" w:pos="9915"/>
        </w:tabs>
        <w:rPr>
          <w:sz w:val="24"/>
          <w:szCs w:val="24"/>
        </w:rPr>
      </w:pPr>
    </w:p>
    <w:sectPr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rPr>
        <w:sz w:val="16"/>
        <w:szCs w:val="16"/>
        <w:u w:val="single"/>
      </w:rPr>
    </w:pPr>
  </w:p>
  <w:p>
    <w:pPr>
      <w:pStyle w:val="a8"/>
      <w:rPr>
        <w:sz w:val="16"/>
        <w:szCs w:val="16"/>
        <w:u w:val="single"/>
      </w:rPr>
    </w:pPr>
  </w:p>
  <w:p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t>Сектор актов Главы города</w:t>
    </w:r>
  </w:p>
  <w:p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01.07.2016 9:14</w:t>
    </w:r>
    <w:r>
      <w:rPr>
        <w:sz w:val="16"/>
        <w:szCs w:val="16"/>
        <w:u w:val="single"/>
      </w:rPr>
      <w:fldChar w:fldCharType="end"/>
    </w:r>
  </w:p>
  <w:p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01.07.2016 9:14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a"/>
      </w:rPr>
    </w:pP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wgQL4FJf47CGAU9puKMOFvFAL+aCe0SzB8yFfCo1JsFLP3mx5F8lkhZe+BVcQa5kJZ5MMr43+5fNVxbnxFUbA==" w:salt="xm1QqDyUaFapHTirAJYR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3AB652-CFDC-4524-BD8E-3492C30A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pPr>
      <w:autoSpaceDE w:val="0"/>
      <w:autoSpaceDN w:val="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Pr>
      <w:sz w:val="26"/>
    </w:rPr>
  </w:style>
  <w:style w:type="character" w:customStyle="1" w:styleId="a5">
    <w:name w:val="Основной текст Знак"/>
    <w:basedOn w:val="a0"/>
    <w:link w:val="a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basedOn w:val="a0"/>
    <w:link w:val="ab"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Pr>
      <w:sz w:val="26"/>
    </w:rPr>
  </w:style>
  <w:style w:type="paragraph" w:styleId="af1">
    <w:name w:val="Plain Text"/>
    <w:basedOn w:val="a"/>
    <w:link w:val="af2"/>
    <w:uiPriority w:val="99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D057-F176-454B-9F63-CEEE83A9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2016-06-28T05:18:00Z</cp:lastPrinted>
  <dcterms:created xsi:type="dcterms:W3CDTF">2016-06-24T05:34:00Z</dcterms:created>
  <dcterms:modified xsi:type="dcterms:W3CDTF">2016-06-28T05:19:00Z</dcterms:modified>
</cp:coreProperties>
</file>