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94" w:rsidRPr="005F7194" w:rsidRDefault="005F7194" w:rsidP="00440DEA">
      <w:pPr>
        <w:spacing w:line="240" w:lineRule="auto"/>
        <w:ind w:firstLine="0"/>
        <w:rPr>
          <w:rFonts w:eastAsia="Calibri" w:cs="Times New Roman"/>
          <w:lang w:eastAsia="en-US"/>
        </w:rPr>
      </w:pPr>
      <w:bookmarkStart w:id="0" w:name="_GoBack"/>
      <w:bookmarkEnd w:id="0"/>
      <w:r w:rsidRPr="005F7194">
        <w:rPr>
          <w:rFonts w:eastAsia="Calibri" w:cs="Times New Roman"/>
          <w:lang w:eastAsia="en-US"/>
        </w:rPr>
        <w:t>«О внесении изменений в Порядок</w:t>
      </w:r>
    </w:p>
    <w:p w:rsidR="005F7194" w:rsidRPr="005F7194" w:rsidRDefault="005F7194" w:rsidP="00440DEA">
      <w:pPr>
        <w:spacing w:line="240" w:lineRule="auto"/>
        <w:ind w:firstLine="0"/>
        <w:rPr>
          <w:rFonts w:eastAsia="Times New Roman" w:cs="Times New Roman"/>
          <w:szCs w:val="28"/>
        </w:rPr>
      </w:pPr>
      <w:r w:rsidRPr="005F7194">
        <w:rPr>
          <w:rFonts w:eastAsia="Times New Roman" w:cs="Times New Roman"/>
          <w:szCs w:val="28"/>
        </w:rPr>
        <w:t>назначения на должность</w:t>
      </w:r>
    </w:p>
    <w:p w:rsidR="005F7194" w:rsidRPr="005F7194" w:rsidRDefault="005F7194" w:rsidP="00440DEA">
      <w:pPr>
        <w:spacing w:line="240" w:lineRule="auto"/>
        <w:ind w:firstLine="0"/>
        <w:rPr>
          <w:rFonts w:eastAsia="Times New Roman" w:cs="Times New Roman"/>
          <w:szCs w:val="28"/>
        </w:rPr>
      </w:pPr>
      <w:r w:rsidRPr="005F7194">
        <w:rPr>
          <w:rFonts w:eastAsia="Times New Roman" w:cs="Times New Roman"/>
          <w:szCs w:val="28"/>
        </w:rPr>
        <w:t>и освобождения от должности</w:t>
      </w:r>
    </w:p>
    <w:p w:rsidR="005F7194" w:rsidRPr="005F7194" w:rsidRDefault="005F7194" w:rsidP="00440DEA">
      <w:pPr>
        <w:spacing w:line="240" w:lineRule="auto"/>
        <w:ind w:firstLine="0"/>
        <w:rPr>
          <w:rFonts w:eastAsia="Times New Roman" w:cs="Times New Roman"/>
          <w:szCs w:val="28"/>
        </w:rPr>
      </w:pPr>
      <w:r w:rsidRPr="005F7194">
        <w:rPr>
          <w:rFonts w:eastAsia="Times New Roman" w:cs="Times New Roman"/>
          <w:szCs w:val="28"/>
        </w:rPr>
        <w:t>руководителей муниципальных</w:t>
      </w:r>
    </w:p>
    <w:p w:rsidR="005F7194" w:rsidRPr="005F7194" w:rsidRDefault="005F7194" w:rsidP="00440DEA">
      <w:pPr>
        <w:spacing w:line="240" w:lineRule="auto"/>
        <w:ind w:firstLine="0"/>
        <w:rPr>
          <w:rFonts w:eastAsia="Times New Roman" w:cs="Times New Roman"/>
          <w:szCs w:val="28"/>
        </w:rPr>
      </w:pPr>
      <w:r w:rsidRPr="005F7194">
        <w:rPr>
          <w:rFonts w:eastAsia="Times New Roman" w:cs="Times New Roman"/>
          <w:szCs w:val="28"/>
        </w:rPr>
        <w:t>учреждений города Перми,</w:t>
      </w:r>
    </w:p>
    <w:p w:rsidR="005F7194" w:rsidRPr="005F7194" w:rsidRDefault="005F7194" w:rsidP="00440DEA">
      <w:pPr>
        <w:spacing w:line="240" w:lineRule="auto"/>
        <w:ind w:firstLine="0"/>
        <w:rPr>
          <w:rFonts w:eastAsia="Calibri" w:cs="Times New Roman"/>
          <w:lang w:eastAsia="en-US"/>
        </w:rPr>
      </w:pPr>
      <w:proofErr w:type="gramStart"/>
      <w:r w:rsidRPr="005F7194">
        <w:rPr>
          <w:rFonts w:eastAsia="Calibri" w:cs="Times New Roman"/>
          <w:lang w:eastAsia="en-US"/>
        </w:rPr>
        <w:t>утвержденный</w:t>
      </w:r>
      <w:proofErr w:type="gramEnd"/>
      <w:r w:rsidRPr="005F7194">
        <w:rPr>
          <w:rFonts w:eastAsia="Times New Roman" w:cs="Times New Roman"/>
          <w:szCs w:val="28"/>
        </w:rPr>
        <w:t xml:space="preserve"> </w:t>
      </w:r>
      <w:r w:rsidRPr="005F7194">
        <w:rPr>
          <w:rFonts w:eastAsia="Calibri" w:cs="Times New Roman"/>
          <w:lang w:eastAsia="en-US"/>
        </w:rPr>
        <w:t>постановлением</w:t>
      </w:r>
    </w:p>
    <w:p w:rsidR="005F7194" w:rsidRPr="005F7194" w:rsidRDefault="005F7194" w:rsidP="00440DEA">
      <w:pPr>
        <w:spacing w:line="240" w:lineRule="auto"/>
        <w:ind w:firstLine="0"/>
        <w:rPr>
          <w:rFonts w:eastAsia="Calibri" w:cs="Times New Roman"/>
          <w:lang w:eastAsia="en-US"/>
        </w:rPr>
      </w:pPr>
      <w:r w:rsidRPr="005F7194">
        <w:rPr>
          <w:rFonts w:eastAsia="Calibri" w:cs="Times New Roman"/>
          <w:lang w:eastAsia="en-US"/>
        </w:rPr>
        <w:t>администрации</w:t>
      </w:r>
      <w:r w:rsidRPr="005F7194">
        <w:rPr>
          <w:rFonts w:eastAsia="Times New Roman" w:cs="Times New Roman"/>
          <w:szCs w:val="28"/>
        </w:rPr>
        <w:t xml:space="preserve"> </w:t>
      </w:r>
      <w:r w:rsidRPr="005F7194">
        <w:rPr>
          <w:rFonts w:eastAsia="Calibri" w:cs="Times New Roman"/>
          <w:lang w:eastAsia="en-US"/>
        </w:rPr>
        <w:t>города Перми</w:t>
      </w:r>
    </w:p>
    <w:p w:rsidR="005F7194" w:rsidRPr="005F7194" w:rsidRDefault="005F7194" w:rsidP="00440DEA">
      <w:pPr>
        <w:spacing w:line="240" w:lineRule="auto"/>
        <w:ind w:firstLine="0"/>
        <w:rPr>
          <w:rFonts w:eastAsia="Times New Roman" w:cs="Times New Roman"/>
          <w:szCs w:val="28"/>
        </w:rPr>
      </w:pPr>
      <w:r w:rsidRPr="005F7194">
        <w:rPr>
          <w:rFonts w:eastAsia="Calibri" w:cs="Times New Roman"/>
          <w:lang w:eastAsia="en-US"/>
        </w:rPr>
        <w:t>от 30.03.2012 № 34-П»</w:t>
      </w:r>
    </w:p>
    <w:p w:rsidR="005F7194" w:rsidRPr="005F7194" w:rsidRDefault="005F7194" w:rsidP="005F7194">
      <w:pPr>
        <w:spacing w:line="240" w:lineRule="auto"/>
        <w:ind w:firstLine="709"/>
        <w:rPr>
          <w:rFonts w:eastAsia="Times New Roman" w:cs="Times New Roman"/>
        </w:rPr>
      </w:pPr>
    </w:p>
    <w:p w:rsidR="005F7194" w:rsidRPr="005F7194" w:rsidRDefault="005F7194" w:rsidP="005F7194">
      <w:pPr>
        <w:spacing w:line="240" w:lineRule="auto"/>
        <w:ind w:firstLine="709"/>
        <w:rPr>
          <w:rFonts w:eastAsia="Times New Roman" w:cs="Times New Roman"/>
        </w:rPr>
      </w:pPr>
    </w:p>
    <w:p w:rsidR="005F7194" w:rsidRPr="005F7194" w:rsidRDefault="005F7194" w:rsidP="005F7194">
      <w:pPr>
        <w:spacing w:line="240" w:lineRule="auto"/>
        <w:ind w:firstLine="709"/>
        <w:rPr>
          <w:rFonts w:eastAsia="Calibri" w:cs="Times New Roman"/>
          <w:lang w:eastAsia="en-US"/>
        </w:rPr>
      </w:pPr>
      <w:r w:rsidRPr="005F7194">
        <w:rPr>
          <w:rFonts w:eastAsia="Times New Roman" w:cs="Times New Roman"/>
        </w:rPr>
        <w:t>В соответствии со статьей 278 Трудового кодекса Российской Федерации</w:t>
      </w:r>
      <w:r w:rsidRPr="005F7194">
        <w:rPr>
          <w:rFonts w:eastAsia="Calibri" w:cs="Times New Roman"/>
          <w:lang w:eastAsia="en-US"/>
        </w:rPr>
        <w:t xml:space="preserve"> </w:t>
      </w:r>
    </w:p>
    <w:p w:rsidR="005F7194" w:rsidRPr="005F7194" w:rsidRDefault="005F7194" w:rsidP="00503786">
      <w:pPr>
        <w:spacing w:line="240" w:lineRule="auto"/>
        <w:ind w:firstLine="0"/>
        <w:rPr>
          <w:rFonts w:eastAsia="Calibri" w:cs="Times New Roman"/>
          <w:lang w:eastAsia="en-US"/>
        </w:rPr>
      </w:pPr>
      <w:r w:rsidRPr="005F7194">
        <w:rPr>
          <w:rFonts w:eastAsia="Calibri" w:cs="Times New Roman"/>
          <w:lang w:eastAsia="en-US"/>
        </w:rPr>
        <w:t>администрация города Перми ПОСТАНОВЛЯЕТ:</w:t>
      </w:r>
    </w:p>
    <w:p w:rsidR="005F7194" w:rsidRPr="005F7194" w:rsidRDefault="005F7194" w:rsidP="005F7194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Cs w:val="28"/>
        </w:rPr>
      </w:pPr>
      <w:r w:rsidRPr="005F7194">
        <w:rPr>
          <w:rFonts w:eastAsia="Calibri" w:cs="Times New Roman"/>
          <w:lang w:eastAsia="en-US"/>
        </w:rPr>
        <w:t xml:space="preserve">1. </w:t>
      </w:r>
      <w:proofErr w:type="gramStart"/>
      <w:r w:rsidRPr="005F7194">
        <w:rPr>
          <w:rFonts w:eastAsia="Calibri" w:cs="Times New Roman"/>
          <w:lang w:eastAsia="en-US"/>
        </w:rPr>
        <w:t xml:space="preserve">Внести в Порядок </w:t>
      </w:r>
      <w:r w:rsidRPr="005F7194">
        <w:rPr>
          <w:rFonts w:eastAsia="Times New Roman" w:cs="Times New Roman"/>
          <w:szCs w:val="28"/>
        </w:rPr>
        <w:t>назначения на должность и освобождения от должности руководителей муниципальных учреждений города Перми</w:t>
      </w:r>
      <w:r w:rsidRPr="005F7194">
        <w:rPr>
          <w:rFonts w:eastAsia="Calibri" w:cs="Times New Roman"/>
          <w:lang w:eastAsia="en-US"/>
        </w:rPr>
        <w:t xml:space="preserve"> утвержденный постановлением администрации города Перми от 30 марта 2012 г. № 34-П (в ред. от </w:t>
      </w:r>
      <w:r w:rsidRPr="005F7194">
        <w:rPr>
          <w:rFonts w:eastAsia="Times New Roman" w:cs="Times New Roman"/>
          <w:szCs w:val="28"/>
        </w:rPr>
        <w:t>24.05.2013 № 402, от 18.07.2013 № 598, от 17.12.2013 № 1184, от 25.07.2014 № 508, от 29.06.2015 № 425</w:t>
      </w:r>
      <w:r w:rsidRPr="005F7194">
        <w:rPr>
          <w:rFonts w:eastAsia="Calibri" w:cs="Times New Roman"/>
          <w:lang w:eastAsia="en-US"/>
        </w:rPr>
        <w:t>) следующие изменения:</w:t>
      </w:r>
      <w:proofErr w:type="gramEnd"/>
    </w:p>
    <w:p w:rsidR="005F7194" w:rsidRPr="005F7194" w:rsidRDefault="005F7194" w:rsidP="005F7194">
      <w:pPr>
        <w:spacing w:line="240" w:lineRule="auto"/>
        <w:ind w:firstLine="709"/>
        <w:rPr>
          <w:rFonts w:eastAsia="Calibri" w:cs="Times New Roman"/>
          <w:szCs w:val="28"/>
        </w:rPr>
      </w:pPr>
      <w:r w:rsidRPr="005F7194">
        <w:rPr>
          <w:rFonts w:eastAsia="Calibri" w:cs="Times New Roman"/>
          <w:szCs w:val="28"/>
        </w:rPr>
        <w:t>1.1. в пункте 3.2 в абзаце первом слова «с пунктом 3» заменить словами «с пунктом 2 части 2»;</w:t>
      </w:r>
    </w:p>
    <w:p w:rsidR="005F7194" w:rsidRPr="005F7194" w:rsidRDefault="005F7194" w:rsidP="005F7194">
      <w:pPr>
        <w:spacing w:line="240" w:lineRule="auto"/>
        <w:ind w:firstLine="709"/>
        <w:rPr>
          <w:rFonts w:eastAsia="Calibri" w:cs="Times New Roman"/>
          <w:szCs w:val="28"/>
        </w:rPr>
      </w:pPr>
      <w:r w:rsidRPr="005F7194">
        <w:rPr>
          <w:rFonts w:eastAsia="Calibri" w:cs="Times New Roman"/>
          <w:szCs w:val="28"/>
        </w:rPr>
        <w:t>1.2. дополнить пунктом 3.3 следующего содержания:</w:t>
      </w:r>
    </w:p>
    <w:p w:rsidR="005F7194" w:rsidRPr="005F7194" w:rsidRDefault="005F7194" w:rsidP="005F7194">
      <w:pPr>
        <w:spacing w:line="240" w:lineRule="auto"/>
        <w:ind w:firstLine="709"/>
        <w:rPr>
          <w:rFonts w:eastAsia="Calibri" w:cs="Times New Roman"/>
          <w:szCs w:val="28"/>
        </w:rPr>
      </w:pPr>
      <w:r w:rsidRPr="005F7194">
        <w:rPr>
          <w:rFonts w:eastAsia="Calibri" w:cs="Times New Roman"/>
          <w:szCs w:val="28"/>
        </w:rPr>
        <w:t>«3.3. Трудовой договор в соответствии с пунктом 1 части 2 статьи 278 Трудового кодекса Российской Федерации включает следующее основание прекращения трудового договора: несоблюдение установленного постановлением администрации города Перми предельного уровня соотношения среднемесячной заработной платы заместителя руководителя и главного бухгалтера муниципального учреждения</w:t>
      </w:r>
      <w:r w:rsidR="00947179">
        <w:rPr>
          <w:rFonts w:eastAsia="Calibri" w:cs="Times New Roman"/>
          <w:szCs w:val="28"/>
        </w:rPr>
        <w:t xml:space="preserve"> и среднемесячной заработной платы работников данного учреждения</w:t>
      </w:r>
      <w:proofErr w:type="gramStart"/>
      <w:r w:rsidRPr="005F7194">
        <w:rPr>
          <w:rFonts w:eastAsia="Calibri" w:cs="Times New Roman"/>
          <w:szCs w:val="28"/>
        </w:rPr>
        <w:t>.».</w:t>
      </w:r>
      <w:proofErr w:type="gramEnd"/>
    </w:p>
    <w:p w:rsidR="005F7194" w:rsidRPr="005F7194" w:rsidRDefault="005F7194" w:rsidP="005F7194">
      <w:pPr>
        <w:spacing w:line="240" w:lineRule="auto"/>
        <w:ind w:firstLine="709"/>
        <w:rPr>
          <w:rFonts w:eastAsia="Calibri" w:cs="Times New Roman"/>
        </w:rPr>
      </w:pPr>
      <w:r w:rsidRPr="005F7194">
        <w:rPr>
          <w:rFonts w:eastAsia="Calibri" w:cs="Times New Roman"/>
          <w:lang w:eastAsia="en-US"/>
        </w:rPr>
        <w:t xml:space="preserve">2. Настоящее постановление вступает в силу с </w:t>
      </w:r>
      <w:r w:rsidR="00947179">
        <w:rPr>
          <w:rFonts w:eastAsia="Calibri" w:cs="Times New Roman"/>
          <w:lang w:eastAsia="en-US"/>
        </w:rPr>
        <w:t>01 января 2017 года</w:t>
      </w:r>
      <w:r w:rsidRPr="005F7194">
        <w:rPr>
          <w:rFonts w:eastAsia="Calibri" w:cs="Times New Roman"/>
          <w:lang w:eastAsia="en-US"/>
        </w:rPr>
        <w:t>.</w:t>
      </w:r>
    </w:p>
    <w:p w:rsidR="005F7194" w:rsidRPr="005F7194" w:rsidRDefault="005F7194" w:rsidP="005F7194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lang w:eastAsia="en-US"/>
        </w:rPr>
      </w:pPr>
      <w:r w:rsidRPr="005F7194">
        <w:rPr>
          <w:rFonts w:eastAsia="Calibri" w:cs="Times New Roman"/>
          <w:lang w:eastAsia="en-US"/>
        </w:rPr>
        <w:t>3.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F7194" w:rsidRPr="005F7194" w:rsidRDefault="005F7194" w:rsidP="005F7194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lang w:eastAsia="en-US"/>
        </w:rPr>
      </w:pPr>
      <w:r w:rsidRPr="005F7194">
        <w:rPr>
          <w:rFonts w:eastAsia="Calibri" w:cs="Times New Roman"/>
          <w:lang w:eastAsia="en-US"/>
        </w:rPr>
        <w:t xml:space="preserve">4. Контроль за исполнением постановления возложить на заместителя </w:t>
      </w:r>
      <w:proofErr w:type="gramStart"/>
      <w:r w:rsidRPr="005F7194">
        <w:rPr>
          <w:rFonts w:eastAsia="Calibri" w:cs="Times New Roman"/>
          <w:lang w:eastAsia="en-US"/>
        </w:rPr>
        <w:t>главы администрации города Перми-начальника департамента экономики</w:t>
      </w:r>
      <w:proofErr w:type="gramEnd"/>
      <w:r w:rsidRPr="005F7194">
        <w:rPr>
          <w:rFonts w:eastAsia="Calibri" w:cs="Times New Roman"/>
          <w:lang w:eastAsia="en-US"/>
        </w:rPr>
        <w:t xml:space="preserve"> </w:t>
      </w:r>
      <w:r w:rsidRPr="005F7194">
        <w:rPr>
          <w:rFonts w:eastAsia="Calibri" w:cs="Times New Roman"/>
          <w:lang w:eastAsia="en-US"/>
        </w:rPr>
        <w:br/>
        <w:t>и промышленной политики администрации города Перми Агеева В.Г.</w:t>
      </w:r>
    </w:p>
    <w:p w:rsidR="005F7194" w:rsidRPr="005F7194" w:rsidRDefault="005F7194" w:rsidP="005F7194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lang w:eastAsia="en-US"/>
        </w:rPr>
      </w:pPr>
    </w:p>
    <w:p w:rsidR="005F7194" w:rsidRDefault="005F7194" w:rsidP="005F7194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eastAsia="Calibri" w:cs="Times New Roman"/>
          <w:lang w:eastAsia="en-US"/>
        </w:rPr>
      </w:pPr>
    </w:p>
    <w:p w:rsidR="005F7194" w:rsidRDefault="005F7194" w:rsidP="005F7194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eastAsia="Calibri" w:cs="Times New Roman"/>
          <w:lang w:eastAsia="en-US"/>
        </w:rPr>
      </w:pPr>
    </w:p>
    <w:p w:rsidR="005F7194" w:rsidRPr="005F7194" w:rsidRDefault="005F7194" w:rsidP="005F7194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Глава администрации города Перми                                             </w:t>
      </w:r>
      <w:proofErr w:type="spellStart"/>
      <w:r>
        <w:rPr>
          <w:rFonts w:eastAsia="Calibri" w:cs="Times New Roman"/>
          <w:lang w:eastAsia="en-US"/>
        </w:rPr>
        <w:t>Д.И.Самойлов</w:t>
      </w:r>
      <w:proofErr w:type="spellEnd"/>
    </w:p>
    <w:p w:rsidR="005F7194" w:rsidRPr="005F7194" w:rsidRDefault="005F7194" w:rsidP="005F7194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eastAsia="Calibri" w:cs="Times New Roman"/>
          <w:lang w:eastAsia="en-US"/>
        </w:rPr>
      </w:pPr>
    </w:p>
    <w:p w:rsidR="009B7404" w:rsidRDefault="009B7404" w:rsidP="005F7194">
      <w:pPr>
        <w:ind w:firstLine="0"/>
      </w:pPr>
    </w:p>
    <w:sectPr w:rsidR="009B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84"/>
    <w:rsid w:val="00440DEA"/>
    <w:rsid w:val="004F5504"/>
    <w:rsid w:val="00503786"/>
    <w:rsid w:val="005F7194"/>
    <w:rsid w:val="007258AD"/>
    <w:rsid w:val="00947179"/>
    <w:rsid w:val="009B7404"/>
    <w:rsid w:val="00A74C84"/>
    <w:rsid w:val="00DF1912"/>
    <w:rsid w:val="00F1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258AD"/>
    <w:pPr>
      <w:spacing w:after="0" w:line="360" w:lineRule="exact"/>
      <w:ind w:firstLine="720"/>
      <w:jc w:val="both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258AD"/>
    <w:pPr>
      <w:spacing w:after="0" w:line="360" w:lineRule="exact"/>
      <w:ind w:firstLine="720"/>
      <w:jc w:val="both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Падерина Дарья Сергеевна</cp:lastModifiedBy>
  <cp:revision>2</cp:revision>
  <cp:lastPrinted>2016-07-26T09:23:00Z</cp:lastPrinted>
  <dcterms:created xsi:type="dcterms:W3CDTF">2016-07-28T10:12:00Z</dcterms:created>
  <dcterms:modified xsi:type="dcterms:W3CDTF">2016-07-28T10:12:00Z</dcterms:modified>
</cp:coreProperties>
</file>