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C5" w:rsidRDefault="00AD03C5" w:rsidP="00830EB2">
      <w:pPr>
        <w:pStyle w:val="ConsPlusNormal"/>
        <w:jc w:val="both"/>
      </w:pPr>
      <w:r>
        <w:t>О внесении изменений</w:t>
      </w:r>
    </w:p>
    <w:p w:rsidR="006C102D" w:rsidRDefault="00AD03C5" w:rsidP="00830EB2">
      <w:pPr>
        <w:pStyle w:val="ConsPlusNormal"/>
        <w:jc w:val="both"/>
      </w:pPr>
      <w:r>
        <w:t>в отдельные правовые акты</w:t>
      </w:r>
    </w:p>
    <w:p w:rsidR="00AD03C5" w:rsidRDefault="00AD03C5" w:rsidP="00830EB2">
      <w:pPr>
        <w:pStyle w:val="ConsPlusNormal"/>
        <w:jc w:val="both"/>
      </w:pPr>
      <w:r>
        <w:t>администрации города Перми</w:t>
      </w:r>
    </w:p>
    <w:p w:rsidR="006C102D" w:rsidRDefault="006C102D" w:rsidP="00830EB2">
      <w:pPr>
        <w:pStyle w:val="ConsPlusNormal"/>
        <w:jc w:val="both"/>
      </w:pPr>
    </w:p>
    <w:p w:rsidR="006C102D" w:rsidRPr="002A0D45" w:rsidRDefault="006C102D" w:rsidP="00776874">
      <w:pPr>
        <w:pStyle w:val="ConsPlusNormal"/>
        <w:spacing w:line="240" w:lineRule="exact"/>
        <w:jc w:val="both"/>
      </w:pPr>
    </w:p>
    <w:p w:rsidR="006C102D" w:rsidRPr="000C62E6" w:rsidRDefault="006C102D" w:rsidP="006C102D">
      <w:pPr>
        <w:spacing w:line="240" w:lineRule="auto"/>
        <w:ind w:firstLine="709"/>
        <w:rPr>
          <w:rFonts w:eastAsia="Calibri" w:cs="Times New Roman"/>
          <w:szCs w:val="28"/>
          <w:lang w:eastAsia="en-US"/>
        </w:rPr>
      </w:pPr>
      <w:r w:rsidRPr="000C62E6">
        <w:rPr>
          <w:rFonts w:eastAsia="Calibri" w:cs="Times New Roman"/>
          <w:szCs w:val="28"/>
          <w:lang w:eastAsia="en-US"/>
        </w:rPr>
        <w:t>В целях актуализации нормативных правовых актов администрации города Перми</w:t>
      </w:r>
    </w:p>
    <w:p w:rsidR="006C102D" w:rsidRPr="000C62E6" w:rsidRDefault="006C102D" w:rsidP="00DB6978">
      <w:pPr>
        <w:spacing w:line="240" w:lineRule="auto"/>
        <w:ind w:firstLine="0"/>
        <w:rPr>
          <w:rFonts w:eastAsia="Calibri" w:cs="Times New Roman"/>
          <w:szCs w:val="28"/>
          <w:lang w:eastAsia="en-US"/>
        </w:rPr>
      </w:pPr>
      <w:r w:rsidRPr="000C62E6">
        <w:rPr>
          <w:rFonts w:eastAsia="Calibri" w:cs="Times New Roman"/>
          <w:szCs w:val="28"/>
          <w:lang w:eastAsia="en-US"/>
        </w:rPr>
        <w:t>администрация города Перми ПОСТАНОВЛЯЕТ:</w:t>
      </w:r>
    </w:p>
    <w:p w:rsidR="00DB6978" w:rsidRPr="00DB6978" w:rsidRDefault="00DB6978" w:rsidP="003739D2">
      <w:pPr>
        <w:pStyle w:val="ConsPlusNormal"/>
        <w:ind w:firstLine="709"/>
        <w:jc w:val="both"/>
        <w:rPr>
          <w:rFonts w:eastAsia="Calibri"/>
        </w:rPr>
      </w:pPr>
      <w:r w:rsidRPr="00DB6978">
        <w:rPr>
          <w:rFonts w:eastAsia="Calibri"/>
        </w:rPr>
        <w:t xml:space="preserve">1. Внести в Порядок осуществления </w:t>
      </w:r>
      <w:proofErr w:type="gramStart"/>
      <w:r w:rsidRPr="00DB6978">
        <w:rPr>
          <w:rFonts w:eastAsia="Calibri"/>
        </w:rPr>
        <w:t>контроля за</w:t>
      </w:r>
      <w:proofErr w:type="gramEnd"/>
      <w:r w:rsidRPr="00DB6978">
        <w:rPr>
          <w:rFonts w:eastAsia="Calibri"/>
        </w:rPr>
        <w:t xml:space="preserve"> деятельностью муниципальных учрежде</w:t>
      </w:r>
      <w:r w:rsidR="00DA74B6">
        <w:rPr>
          <w:rFonts w:eastAsia="Calibri"/>
        </w:rPr>
        <w:t>ний города Перми, утвержденный п</w:t>
      </w:r>
      <w:r w:rsidRPr="00DB6978">
        <w:rPr>
          <w:rFonts w:eastAsia="Calibri"/>
        </w:rPr>
        <w:t>остановлением администрации го</w:t>
      </w:r>
      <w:r w:rsidR="003739D2">
        <w:rPr>
          <w:rFonts w:eastAsia="Calibri"/>
        </w:rPr>
        <w:t>рода Перми от 26 марта 2012 г. №</w:t>
      </w:r>
      <w:r w:rsidRPr="00DB6978">
        <w:rPr>
          <w:rFonts w:eastAsia="Calibri"/>
        </w:rPr>
        <w:t xml:space="preserve"> 31-П</w:t>
      </w:r>
      <w:r w:rsidR="003739D2">
        <w:rPr>
          <w:rFonts w:eastAsia="Calibri"/>
        </w:rPr>
        <w:t xml:space="preserve"> (в ред.</w:t>
      </w:r>
      <w:r w:rsidR="003739D2" w:rsidRPr="003739D2">
        <w:t xml:space="preserve"> </w:t>
      </w:r>
      <w:r w:rsidR="00572EBD">
        <w:rPr>
          <w:rFonts w:eastAsia="Calibri"/>
        </w:rPr>
        <w:t>от 29.12.2012 № 1011, от 09.07.2013 №</w:t>
      </w:r>
      <w:r w:rsidR="003739D2" w:rsidRPr="003739D2">
        <w:rPr>
          <w:rFonts w:eastAsia="Calibri"/>
        </w:rPr>
        <w:t xml:space="preserve"> 568,</w:t>
      </w:r>
      <w:r w:rsidR="003739D2">
        <w:rPr>
          <w:rFonts w:eastAsia="Calibri"/>
        </w:rPr>
        <w:t xml:space="preserve"> </w:t>
      </w:r>
      <w:r w:rsidR="00572EBD">
        <w:rPr>
          <w:rFonts w:eastAsia="Calibri"/>
        </w:rPr>
        <w:t>от 17.06.2015 №</w:t>
      </w:r>
      <w:r w:rsidR="003739D2" w:rsidRPr="003739D2">
        <w:rPr>
          <w:rFonts w:eastAsia="Calibri"/>
        </w:rPr>
        <w:t xml:space="preserve"> 379</w:t>
      </w:r>
      <w:r w:rsidR="003739D2">
        <w:rPr>
          <w:rFonts w:eastAsia="Calibri"/>
        </w:rPr>
        <w:t>)</w:t>
      </w:r>
      <w:r w:rsidRPr="00DB6978">
        <w:rPr>
          <w:rFonts w:eastAsia="Calibri"/>
        </w:rPr>
        <w:t>, следующие изменения:</w:t>
      </w:r>
    </w:p>
    <w:p w:rsidR="00892DE8" w:rsidRDefault="00892DE8" w:rsidP="00DB6978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1.1. в пункте 1.2:</w:t>
      </w:r>
    </w:p>
    <w:p w:rsidR="00526345" w:rsidRDefault="006179B3" w:rsidP="00DB6978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1.1.</w:t>
      </w:r>
      <w:r w:rsidR="00892DE8">
        <w:rPr>
          <w:rFonts w:eastAsia="Calibri"/>
        </w:rPr>
        <w:t>1.</w:t>
      </w:r>
      <w:r>
        <w:rPr>
          <w:rFonts w:eastAsia="Calibri"/>
        </w:rPr>
        <w:t xml:space="preserve"> пункт 1.2.6</w:t>
      </w:r>
      <w:r w:rsidR="00DB6978" w:rsidRPr="00DB6978">
        <w:rPr>
          <w:rFonts w:eastAsia="Calibri"/>
        </w:rPr>
        <w:t xml:space="preserve"> изложить в следующей редакции:</w:t>
      </w:r>
    </w:p>
    <w:p w:rsidR="00461CFE" w:rsidRDefault="00461CFE" w:rsidP="00DB6978">
      <w:pPr>
        <w:pStyle w:val="ConsPlusNormal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«</w:t>
      </w:r>
      <w:r w:rsidRPr="00461CFE">
        <w:rPr>
          <w:rFonts w:eastAsia="Calibri"/>
        </w:rPr>
        <w:t>1.2.6. использование учреждениями субсидий на</w:t>
      </w:r>
      <w:r w:rsidRPr="00461CFE">
        <w:rPr>
          <w:rFonts w:eastAsia="Times New Roman"/>
        </w:rPr>
        <w:t xml:space="preserve"> </w:t>
      </w:r>
      <w:r w:rsidRPr="000C62E6">
        <w:rPr>
          <w:rFonts w:eastAsia="Times New Roman"/>
        </w:rPr>
        <w:t>финансовое обеспечение выполнения</w:t>
      </w:r>
      <w:r w:rsidRPr="00461CFE">
        <w:rPr>
          <w:rFonts w:eastAsia="Calibri"/>
        </w:rPr>
        <w:t xml:space="preserve"> муниципального</w:t>
      </w:r>
      <w:r w:rsidR="00E727D8">
        <w:rPr>
          <w:rFonts w:eastAsia="Calibri"/>
        </w:rPr>
        <w:t xml:space="preserve"> задания, субсидий на иные цели,</w:t>
      </w:r>
      <w:r w:rsidRPr="000C62E6">
        <w:t xml:space="preserve"> субсидий на осуществление капитальных вложений в объекты капитального строительства муниципальной собственности города Перми и приобретение объектов недвижимого имущества в муниципальную собственность города Перми, предоставляемых муниципальным автономным и муниципальным бюджетным учреждениям из бюджета города Перми</w:t>
      </w:r>
      <w:r w:rsidR="00276818">
        <w:t xml:space="preserve"> (далее – </w:t>
      </w:r>
      <w:r w:rsidR="00276818" w:rsidRPr="00276818">
        <w:t xml:space="preserve">субсидии на </w:t>
      </w:r>
      <w:r w:rsidR="00EC6AFB">
        <w:t xml:space="preserve">выполнение </w:t>
      </w:r>
      <w:r w:rsidR="00276818" w:rsidRPr="00276818">
        <w:t>муниципального задания, субсидии на иные цели, су</w:t>
      </w:r>
      <w:r w:rsidR="00EC6AFB">
        <w:t xml:space="preserve">бсидии на </w:t>
      </w:r>
      <w:proofErr w:type="gramEnd"/>
      <w:r w:rsidR="00EC6AFB">
        <w:t>капитальные вложения)</w:t>
      </w:r>
      <w:proofErr w:type="gramStart"/>
      <w:r w:rsidRPr="00461CFE">
        <w:rPr>
          <w:rFonts w:eastAsia="Calibri"/>
        </w:rPr>
        <w:t>.</w:t>
      </w:r>
      <w:r w:rsidR="00892DE8">
        <w:rPr>
          <w:rFonts w:eastAsia="Calibri"/>
        </w:rPr>
        <w:t>»</w:t>
      </w:r>
      <w:proofErr w:type="gramEnd"/>
      <w:r w:rsidR="00892DE8">
        <w:rPr>
          <w:rFonts w:eastAsia="Calibri"/>
        </w:rPr>
        <w:t>;</w:t>
      </w:r>
    </w:p>
    <w:p w:rsidR="00166D7D" w:rsidRPr="00166D7D" w:rsidRDefault="00166D7D" w:rsidP="00166D7D">
      <w:pPr>
        <w:pStyle w:val="ConsPlusNormal"/>
        <w:ind w:firstLine="709"/>
        <w:rPr>
          <w:rFonts w:eastAsia="Calibri"/>
        </w:rPr>
      </w:pPr>
      <w:r>
        <w:rPr>
          <w:rFonts w:eastAsia="Calibri"/>
        </w:rPr>
        <w:t>1.1.2</w:t>
      </w:r>
      <w:r w:rsidRPr="00166D7D">
        <w:rPr>
          <w:rFonts w:eastAsia="Calibri"/>
        </w:rPr>
        <w:t>. дополнить пунктом 1.2.7 следующего содержания:</w:t>
      </w:r>
    </w:p>
    <w:p w:rsidR="00166D7D" w:rsidRDefault="00166D7D" w:rsidP="00166D7D">
      <w:pPr>
        <w:pStyle w:val="ConsPlusNormal"/>
        <w:ind w:firstLine="709"/>
        <w:jc w:val="both"/>
        <w:rPr>
          <w:rFonts w:eastAsia="Calibri"/>
        </w:rPr>
      </w:pPr>
      <w:r w:rsidRPr="00166D7D">
        <w:rPr>
          <w:rFonts w:eastAsia="Calibri"/>
        </w:rPr>
        <w:t>«1.2.7. выполнение учреждениями требований законодательства о закупках товаров, работ и услуг, проводимых в соответствии</w:t>
      </w:r>
      <w:r w:rsidR="00780B06">
        <w:rPr>
          <w:rFonts w:eastAsia="Calibri"/>
        </w:rPr>
        <w:t xml:space="preserve"> с Федеральным законом от 18 июля </w:t>
      </w:r>
      <w:r w:rsidRPr="00166D7D">
        <w:rPr>
          <w:rFonts w:eastAsia="Calibri"/>
        </w:rPr>
        <w:t>2011</w:t>
      </w:r>
      <w:r w:rsidR="00780B06">
        <w:rPr>
          <w:rFonts w:eastAsia="Calibri"/>
        </w:rPr>
        <w:t xml:space="preserve"> г.</w:t>
      </w:r>
      <w:r w:rsidRPr="00166D7D">
        <w:rPr>
          <w:rFonts w:eastAsia="Calibri"/>
        </w:rPr>
        <w:t xml:space="preserve"> № 223-ФЗ «О закупках товаров, работ, услуг отдельными видами юридических лиц»</w:t>
      </w:r>
      <w:proofErr w:type="gramStart"/>
      <w:r w:rsidR="001B3479">
        <w:rPr>
          <w:rFonts w:eastAsia="Calibri"/>
        </w:rPr>
        <w:t>.»</w:t>
      </w:r>
      <w:proofErr w:type="gramEnd"/>
      <w:r w:rsidRPr="00166D7D">
        <w:rPr>
          <w:rFonts w:eastAsia="Calibri"/>
        </w:rPr>
        <w:t>;</w:t>
      </w:r>
    </w:p>
    <w:p w:rsidR="00892DE8" w:rsidRDefault="00166D7D" w:rsidP="00DB6978">
      <w:pPr>
        <w:pStyle w:val="ConsPlusNormal"/>
        <w:ind w:firstLine="709"/>
        <w:jc w:val="both"/>
        <w:rPr>
          <w:rFonts w:eastAsia="Calibri"/>
        </w:rPr>
      </w:pPr>
      <w:r>
        <w:rPr>
          <w:rFonts w:eastAsia="Calibri"/>
        </w:rPr>
        <w:t>1.1.3</w:t>
      </w:r>
      <w:r w:rsidR="00892DE8">
        <w:rPr>
          <w:rFonts w:eastAsia="Calibri"/>
        </w:rPr>
        <w:t>. абзацы восьмой, девятый изложить в следующей редакции:</w:t>
      </w:r>
    </w:p>
    <w:p w:rsidR="00461CFE" w:rsidRDefault="00892DE8" w:rsidP="00DB6978">
      <w:pPr>
        <w:pStyle w:val="ConsPlusNormal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«</w:t>
      </w:r>
      <w:r w:rsidR="00461CFE" w:rsidRPr="00461CFE">
        <w:rPr>
          <w:rFonts w:eastAsia="Calibri"/>
        </w:rPr>
        <w:t>Контроль за использованием учреждениями субсидий на</w:t>
      </w:r>
      <w:r w:rsidR="009D7792" w:rsidRPr="009D7792">
        <w:t xml:space="preserve"> </w:t>
      </w:r>
      <w:r w:rsidR="009D7792" w:rsidRPr="009D7792">
        <w:rPr>
          <w:rFonts w:eastAsia="Calibri"/>
        </w:rPr>
        <w:t>финансовое обеспечение выполнения</w:t>
      </w:r>
      <w:r w:rsidR="00276818" w:rsidRPr="00276818">
        <w:rPr>
          <w:rFonts w:eastAsia="Times New Roman"/>
        </w:rPr>
        <w:t xml:space="preserve"> </w:t>
      </w:r>
      <w:r w:rsidR="00461CFE" w:rsidRPr="00461CFE">
        <w:rPr>
          <w:rFonts w:eastAsia="Calibri"/>
        </w:rPr>
        <w:t>муниципального задания, субсидий на иные цели,</w:t>
      </w:r>
      <w:r w:rsidR="009D7792" w:rsidRPr="009D7792">
        <w:t xml:space="preserve"> </w:t>
      </w:r>
      <w:r w:rsidR="009D7792" w:rsidRPr="00276818">
        <w:t>су</w:t>
      </w:r>
      <w:r w:rsidR="009D7792">
        <w:t>бсидий на капитальные вложения</w:t>
      </w:r>
      <w:r w:rsidR="00461CFE" w:rsidRPr="00461CFE">
        <w:rPr>
          <w:rFonts w:eastAsia="Calibri"/>
        </w:rPr>
        <w:t xml:space="preserve"> осуществляется в соответствии с</w:t>
      </w:r>
      <w:r w:rsidR="009D7792">
        <w:rPr>
          <w:rFonts w:eastAsia="Calibri"/>
        </w:rPr>
        <w:t xml:space="preserve"> Методикой</w:t>
      </w:r>
      <w:r w:rsidR="009D7792" w:rsidRPr="009D7792">
        <w:rPr>
          <w:rFonts w:eastAsia="Calibri"/>
        </w:rPr>
        <w:t xml:space="preserve"> проведения оценки эффективности (результативности) использования субсидий на </w:t>
      </w:r>
      <w:r w:rsidR="009D7792" w:rsidRPr="000C62E6">
        <w:rPr>
          <w:rFonts w:eastAsia="Times New Roman"/>
        </w:rPr>
        <w:t>финансовое обеспечение выполнения</w:t>
      </w:r>
      <w:r w:rsidR="009D7792" w:rsidRPr="009D7792">
        <w:rPr>
          <w:rFonts w:eastAsia="Calibri"/>
        </w:rPr>
        <w:t xml:space="preserve"> муниципального задания, субсидий на иные цели</w:t>
      </w:r>
      <w:r w:rsidR="009D7792">
        <w:rPr>
          <w:rFonts w:eastAsia="Calibri"/>
        </w:rPr>
        <w:t>,</w:t>
      </w:r>
      <w:r w:rsidR="009D7792" w:rsidRPr="009D7792">
        <w:rPr>
          <w:rFonts w:eastAsia="Calibri"/>
        </w:rPr>
        <w:t xml:space="preserve"> субсидий на осуществление капитальных вложений в объекты капитального строительства муниципальной собственности города Перми и приобретение объектов недвижимого имущества в муниципальную</w:t>
      </w:r>
      <w:proofErr w:type="gramEnd"/>
      <w:r w:rsidR="009D7792" w:rsidRPr="009D7792">
        <w:rPr>
          <w:rFonts w:eastAsia="Calibri"/>
        </w:rPr>
        <w:t xml:space="preserve"> собственность города Перми, </w:t>
      </w:r>
      <w:proofErr w:type="gramStart"/>
      <w:r w:rsidR="009D7792" w:rsidRPr="009D7792">
        <w:rPr>
          <w:rFonts w:eastAsia="Calibri"/>
        </w:rPr>
        <w:t>предоставляемых</w:t>
      </w:r>
      <w:proofErr w:type="gramEnd"/>
      <w:r w:rsidR="009D7792" w:rsidRPr="009D7792">
        <w:rPr>
          <w:rFonts w:eastAsia="Calibri"/>
        </w:rPr>
        <w:t xml:space="preserve"> муниципальным автономным и муниципальным бюджетным учреждениям из бюджета города Перми</w:t>
      </w:r>
      <w:r w:rsidR="00461CFE" w:rsidRPr="00461CFE">
        <w:rPr>
          <w:rFonts w:eastAsia="Calibri"/>
        </w:rPr>
        <w:t>, согласно приложению к настоящему Постановлению.</w:t>
      </w:r>
    </w:p>
    <w:p w:rsidR="00461CFE" w:rsidRDefault="00461CFE" w:rsidP="00DB6978">
      <w:pPr>
        <w:pStyle w:val="ConsPlusNormal"/>
        <w:ind w:firstLine="709"/>
        <w:jc w:val="both"/>
        <w:rPr>
          <w:rFonts w:eastAsia="Calibri"/>
        </w:rPr>
      </w:pPr>
      <w:r w:rsidRPr="00461CFE">
        <w:rPr>
          <w:rFonts w:eastAsia="Calibri"/>
        </w:rPr>
        <w:t>Положения пунктов 1.2.1, 1.2.2, 1.2.4, 1.2.5 настоящего Порядка применяются к муниципальным автономным, муниципальным бюджетным, муниципальным казенным учреждениям города Перми, пунктов 1.</w:t>
      </w:r>
      <w:r w:rsidR="00E727D8">
        <w:rPr>
          <w:rFonts w:eastAsia="Calibri"/>
        </w:rPr>
        <w:t xml:space="preserve">2.3, 1.2.6 </w:t>
      </w:r>
      <w:r w:rsidR="00E727D8">
        <w:rPr>
          <w:rFonts w:eastAsia="Calibri"/>
        </w:rPr>
        <w:lastRenderedPageBreak/>
        <w:t xml:space="preserve">настоящего Порядка – </w:t>
      </w:r>
      <w:r w:rsidRPr="00461CFE">
        <w:rPr>
          <w:rFonts w:eastAsia="Calibri"/>
        </w:rPr>
        <w:t>к муниципальным автономным и муниципальным бюд</w:t>
      </w:r>
      <w:r w:rsidR="005B5607">
        <w:rPr>
          <w:rFonts w:eastAsia="Calibri"/>
        </w:rPr>
        <w:t>жетным учреждениям города Перми, пункта</w:t>
      </w:r>
      <w:r w:rsidR="00E83B24" w:rsidRPr="00E83B24">
        <w:rPr>
          <w:rFonts w:eastAsia="Times New Roman"/>
          <w:szCs w:val="24"/>
          <w:lang w:eastAsia="ru-RU"/>
        </w:rPr>
        <w:t xml:space="preserve"> </w:t>
      </w:r>
      <w:r w:rsidR="00E83B24" w:rsidRPr="00875215">
        <w:rPr>
          <w:rFonts w:eastAsia="Times New Roman"/>
          <w:szCs w:val="24"/>
          <w:lang w:eastAsia="ru-RU"/>
        </w:rPr>
        <w:t>1.2.7 настоящего Порядка – к муниципальным автономным учр</w:t>
      </w:r>
      <w:r w:rsidR="00E83B24">
        <w:rPr>
          <w:rFonts w:eastAsia="Times New Roman"/>
          <w:szCs w:val="24"/>
          <w:lang w:eastAsia="ru-RU"/>
        </w:rPr>
        <w:t>еждениям города Перми</w:t>
      </w:r>
      <w:proofErr w:type="gramStart"/>
      <w:r w:rsidR="00E83B24" w:rsidRPr="00875215">
        <w:rPr>
          <w:rFonts w:eastAsia="Times New Roman"/>
          <w:szCs w:val="24"/>
          <w:lang w:eastAsia="ru-RU"/>
        </w:rPr>
        <w:t>.</w:t>
      </w:r>
      <w:r>
        <w:rPr>
          <w:rFonts w:eastAsia="Calibri"/>
        </w:rPr>
        <w:t>»</w:t>
      </w:r>
      <w:r w:rsidR="00E83B24">
        <w:rPr>
          <w:rFonts w:eastAsia="Calibri"/>
        </w:rPr>
        <w:t>.</w:t>
      </w:r>
      <w:proofErr w:type="gramEnd"/>
    </w:p>
    <w:p w:rsidR="006C102D" w:rsidRPr="000C62E6" w:rsidRDefault="00572EBD" w:rsidP="00827C87">
      <w:pPr>
        <w:pStyle w:val="ConsPlusNormal"/>
        <w:ind w:firstLine="709"/>
        <w:jc w:val="both"/>
      </w:pPr>
      <w:r>
        <w:rPr>
          <w:rFonts w:eastAsia="Calibri"/>
        </w:rPr>
        <w:t>2</w:t>
      </w:r>
      <w:r w:rsidR="006C102D" w:rsidRPr="000C62E6">
        <w:rPr>
          <w:rFonts w:eastAsia="Calibri"/>
        </w:rPr>
        <w:t xml:space="preserve">. </w:t>
      </w:r>
      <w:proofErr w:type="gramStart"/>
      <w:r w:rsidR="006C102D" w:rsidRPr="000C62E6">
        <w:rPr>
          <w:rFonts w:eastAsia="Calibri"/>
        </w:rPr>
        <w:t>Внести в постановление администрации города Перми от</w:t>
      </w:r>
      <w:r w:rsidR="00E727D8">
        <w:rPr>
          <w:rFonts w:eastAsia="Times New Roman"/>
        </w:rPr>
        <w:t xml:space="preserve"> 29 декабря </w:t>
      </w:r>
      <w:r w:rsidR="006C102D" w:rsidRPr="000C62E6">
        <w:rPr>
          <w:rFonts w:eastAsia="Times New Roman"/>
        </w:rPr>
        <w:t xml:space="preserve">2012 г. № 1011 «О внесении изменений в Порядок </w:t>
      </w:r>
      <w:r w:rsidR="006C102D" w:rsidRPr="000C62E6">
        <w:rPr>
          <w:rFonts w:eastAsia="Calibri"/>
        </w:rPr>
        <w:t xml:space="preserve">осуществления контроля за деятельностью муниципальных учреждений города Перми, утвержденный постановлением администрации города Перми от 26.03.2012 № 31-П, и утверждении Методики </w:t>
      </w:r>
      <w:r w:rsidR="006C102D" w:rsidRPr="000C62E6">
        <w:rPr>
          <w:rFonts w:eastAsia="Times New Roman"/>
        </w:rPr>
        <w:t>проведения оценки эффективности (результативности) использования субсидий на исполнение муниципального задания, субсидий на иные цели</w:t>
      </w:r>
      <w:r w:rsidR="00827C87" w:rsidRPr="000C62E6">
        <w:rPr>
          <w:rFonts w:eastAsia="Times New Roman"/>
        </w:rPr>
        <w:t xml:space="preserve"> </w:t>
      </w:r>
      <w:r w:rsidR="006C102D" w:rsidRPr="000C62E6">
        <w:t>и субсидий на осуществление капитальных вложений в объекты капитального строительства</w:t>
      </w:r>
      <w:proofErr w:type="gramEnd"/>
      <w:r w:rsidR="006C102D" w:rsidRPr="000C62E6">
        <w:t xml:space="preserve"> муниципальной собственности города Перми и приобретение объектов недвижимого</w:t>
      </w:r>
      <w:r w:rsidR="00827C87" w:rsidRPr="000C62E6">
        <w:t xml:space="preserve"> </w:t>
      </w:r>
      <w:r w:rsidR="006C102D" w:rsidRPr="000C62E6">
        <w:t>имущества в муниципальную собственность города Перми, предоставляемых</w:t>
      </w:r>
      <w:r w:rsidR="00827C87" w:rsidRPr="000C62E6">
        <w:t xml:space="preserve"> </w:t>
      </w:r>
      <w:r w:rsidR="006C102D" w:rsidRPr="000C62E6">
        <w:t>муниципальным автономным и муниципальным бюджетным учреждениям</w:t>
      </w:r>
      <w:r w:rsidR="00827C87" w:rsidRPr="000C62E6">
        <w:t xml:space="preserve"> </w:t>
      </w:r>
      <w:r w:rsidR="006C102D" w:rsidRPr="000C62E6">
        <w:t>из бюджета города Перми</w:t>
      </w:r>
      <w:r w:rsidR="006C102D" w:rsidRPr="000C62E6">
        <w:rPr>
          <w:rFonts w:eastAsia="Times New Roman"/>
        </w:rPr>
        <w:t>» (в ред. от 10.02.2014 № 76</w:t>
      </w:r>
      <w:r w:rsidR="00827C87" w:rsidRPr="000C62E6">
        <w:rPr>
          <w:rFonts w:eastAsia="Times New Roman"/>
        </w:rPr>
        <w:t>, от 15.01.2015 № 12</w:t>
      </w:r>
      <w:r w:rsidR="006C102D" w:rsidRPr="000C62E6">
        <w:rPr>
          <w:rFonts w:eastAsia="Times New Roman"/>
        </w:rPr>
        <w:t xml:space="preserve">) следующие изменения: </w:t>
      </w:r>
    </w:p>
    <w:p w:rsidR="00827C87" w:rsidRPr="000C62E6" w:rsidRDefault="00F67E42" w:rsidP="00116733">
      <w:pPr>
        <w:spacing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827C87" w:rsidRPr="000C62E6">
        <w:rPr>
          <w:rFonts w:eastAsia="Times New Roman" w:cs="Times New Roman"/>
          <w:szCs w:val="28"/>
        </w:rPr>
        <w:t xml:space="preserve">.1. </w:t>
      </w:r>
      <w:r w:rsidR="00130D0F">
        <w:rPr>
          <w:rFonts w:eastAsia="Times New Roman" w:cs="Times New Roman"/>
          <w:szCs w:val="28"/>
        </w:rPr>
        <w:t>в наименовании слово</w:t>
      </w:r>
      <w:r w:rsidR="00116733" w:rsidRPr="000C62E6">
        <w:rPr>
          <w:rFonts w:eastAsia="Times New Roman" w:cs="Times New Roman"/>
          <w:szCs w:val="28"/>
        </w:rPr>
        <w:t xml:space="preserve"> «</w:t>
      </w:r>
      <w:r w:rsidR="00116733" w:rsidRPr="000C62E6">
        <w:rPr>
          <w:rFonts w:eastAsia="Times New Roman"/>
          <w:szCs w:val="28"/>
        </w:rPr>
        <w:t>исполнение» заменить словами «</w:t>
      </w:r>
      <w:r w:rsidR="00116733" w:rsidRPr="000C62E6">
        <w:rPr>
          <w:rFonts w:eastAsia="Times New Roman" w:cs="Times New Roman"/>
          <w:szCs w:val="28"/>
        </w:rPr>
        <w:t>финансовое обеспечение выполнения»</w:t>
      </w:r>
      <w:r w:rsidR="00827C87" w:rsidRPr="000C62E6">
        <w:rPr>
          <w:rFonts w:eastAsia="Times New Roman" w:cs="Times New Roman"/>
          <w:szCs w:val="28"/>
        </w:rPr>
        <w:t>;</w:t>
      </w:r>
    </w:p>
    <w:p w:rsidR="00B546A9" w:rsidRPr="000C62E6" w:rsidRDefault="00F67E42" w:rsidP="00B546A9">
      <w:pPr>
        <w:spacing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</w:t>
      </w:r>
      <w:r w:rsidR="00B546A9" w:rsidRPr="000C62E6">
        <w:rPr>
          <w:rFonts w:eastAsia="Times New Roman" w:cs="Times New Roman"/>
          <w:szCs w:val="28"/>
        </w:rPr>
        <w:t>.2. в пункте 2 слова «</w:t>
      </w:r>
      <w:r w:rsidR="00B546A9" w:rsidRPr="000C62E6">
        <w:rPr>
          <w:rFonts w:eastAsia="Times New Roman"/>
          <w:szCs w:val="28"/>
        </w:rPr>
        <w:t>исполнение» заменить словами «</w:t>
      </w:r>
      <w:r w:rsidR="00B546A9" w:rsidRPr="000C62E6">
        <w:rPr>
          <w:rFonts w:eastAsia="Times New Roman" w:cs="Times New Roman"/>
          <w:szCs w:val="28"/>
        </w:rPr>
        <w:t>финансовое обеспечение выполнения»;</w:t>
      </w:r>
    </w:p>
    <w:p w:rsidR="00D84B15" w:rsidRPr="00D84B15" w:rsidRDefault="00F67E42" w:rsidP="00D84B15">
      <w:pPr>
        <w:spacing w:line="240" w:lineRule="auto"/>
        <w:rPr>
          <w:rFonts w:eastAsia="Times New Roman" w:cs="Times New Roman"/>
          <w:szCs w:val="28"/>
        </w:rPr>
      </w:pPr>
      <w:r>
        <w:rPr>
          <w:rFonts w:eastAsia="Calibri" w:cs="Times New Roman"/>
          <w:szCs w:val="28"/>
          <w:lang w:eastAsia="en-US"/>
        </w:rPr>
        <w:t>3</w:t>
      </w:r>
      <w:r w:rsidR="00D84B15" w:rsidRPr="00D84B15">
        <w:rPr>
          <w:rFonts w:eastAsia="Calibri" w:cs="Times New Roman"/>
          <w:szCs w:val="28"/>
          <w:lang w:eastAsia="en-US"/>
        </w:rPr>
        <w:t xml:space="preserve">. </w:t>
      </w:r>
      <w:proofErr w:type="gramStart"/>
      <w:r w:rsidR="00D84B15" w:rsidRPr="00D84B15">
        <w:rPr>
          <w:rFonts w:eastAsia="Calibri" w:cs="Times New Roman"/>
          <w:szCs w:val="28"/>
          <w:lang w:eastAsia="en-US"/>
        </w:rPr>
        <w:t xml:space="preserve">Внести изменения в </w:t>
      </w:r>
      <w:r w:rsidR="00D84B15" w:rsidRPr="00D84B15">
        <w:rPr>
          <w:rFonts w:eastAsia="Times New Roman" w:cs="Times New Roman"/>
          <w:szCs w:val="28"/>
        </w:rPr>
        <w:t>Методику проведения оценки эффективности (результативности) использования субсидий на исполнение муниципального задания, субсидий на иные цели и</w:t>
      </w:r>
      <w:r w:rsidR="00D84B15" w:rsidRPr="000C62E6">
        <w:rPr>
          <w:rFonts w:eastAsia="Times New Roman" w:cs="Times New Roman"/>
          <w:szCs w:val="28"/>
        </w:rPr>
        <w:t xml:space="preserve"> </w:t>
      </w:r>
      <w:r w:rsidR="00D84B15" w:rsidRPr="000C62E6">
        <w:rPr>
          <w:szCs w:val="28"/>
        </w:rPr>
        <w:t>субсидий на осуществление капитальных вложений в объекты капитального строительства муниципальной собственности города Перми и приобретение объектов недвижимого имущества в муниципальную собственность города Перми, предоставляемых муниципальным автономным и муниципальным бюджетным учреждениям из бюджета города Перми</w:t>
      </w:r>
      <w:r w:rsidR="00D84B15" w:rsidRPr="00D84B15">
        <w:rPr>
          <w:rFonts w:eastAsia="Times New Roman" w:cs="Times New Roman"/>
          <w:szCs w:val="28"/>
        </w:rPr>
        <w:t>, утвержденную постановлением адми</w:t>
      </w:r>
      <w:r w:rsidR="00D84B15" w:rsidRPr="000C62E6">
        <w:rPr>
          <w:rFonts w:eastAsia="Times New Roman" w:cs="Times New Roman"/>
          <w:szCs w:val="28"/>
        </w:rPr>
        <w:t xml:space="preserve">нистрации города Перми </w:t>
      </w:r>
      <w:r w:rsidR="00D84B15" w:rsidRPr="00D84B15">
        <w:rPr>
          <w:rFonts w:eastAsia="Times New Roman" w:cs="Times New Roman"/>
          <w:szCs w:val="28"/>
        </w:rPr>
        <w:t>от 29</w:t>
      </w:r>
      <w:proofErr w:type="gramEnd"/>
      <w:r w:rsidR="00D84B15" w:rsidRPr="00D84B15">
        <w:rPr>
          <w:rFonts w:eastAsia="Times New Roman" w:cs="Times New Roman"/>
          <w:szCs w:val="28"/>
        </w:rPr>
        <w:t xml:space="preserve"> декабря 2012 г. № 1011 (в ред. от 10.02.2014 № 76</w:t>
      </w:r>
      <w:r w:rsidR="00D84B15" w:rsidRPr="000C62E6">
        <w:rPr>
          <w:rFonts w:eastAsia="Times New Roman" w:cs="Times New Roman"/>
          <w:szCs w:val="28"/>
        </w:rPr>
        <w:t xml:space="preserve">, </w:t>
      </w:r>
      <w:r w:rsidR="00D84B15" w:rsidRPr="000C62E6">
        <w:rPr>
          <w:rFonts w:eastAsia="Times New Roman"/>
          <w:szCs w:val="28"/>
        </w:rPr>
        <w:t>от 15.01.2015 № 12</w:t>
      </w:r>
      <w:r w:rsidR="00D84B15" w:rsidRPr="00D84B15">
        <w:rPr>
          <w:rFonts w:eastAsia="Times New Roman" w:cs="Times New Roman"/>
          <w:szCs w:val="28"/>
        </w:rPr>
        <w:t>), изложив в редакции согласно приложению к настоящему постановлению.</w:t>
      </w:r>
    </w:p>
    <w:p w:rsidR="00B546A9" w:rsidRPr="00B546A9" w:rsidRDefault="00F67E42" w:rsidP="00B546A9">
      <w:pPr>
        <w:spacing w:line="240" w:lineRule="auto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4</w:t>
      </w:r>
      <w:r w:rsidR="00B546A9" w:rsidRPr="00B546A9">
        <w:rPr>
          <w:rFonts w:eastAsia="Calibri" w:cs="Times New Roman"/>
          <w:szCs w:val="28"/>
          <w:lang w:eastAsia="en-US"/>
        </w:rPr>
        <w:t xml:space="preserve">. Настоящее постановление вступает в силу </w:t>
      </w:r>
      <w:proofErr w:type="gramStart"/>
      <w:r w:rsidR="00B546A9" w:rsidRPr="00B546A9">
        <w:rPr>
          <w:rFonts w:eastAsia="Calibri" w:cs="Times New Roman"/>
          <w:szCs w:val="28"/>
          <w:lang w:eastAsia="en-US"/>
        </w:rPr>
        <w:t>с даты</w:t>
      </w:r>
      <w:proofErr w:type="gramEnd"/>
      <w:r w:rsidR="00B546A9" w:rsidRPr="00B546A9">
        <w:rPr>
          <w:rFonts w:eastAsia="Calibri" w:cs="Times New Roman"/>
          <w:szCs w:val="28"/>
          <w:lang w:eastAsia="en-US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546A9" w:rsidRPr="00B546A9" w:rsidRDefault="00F67E42" w:rsidP="00B546A9">
      <w:pPr>
        <w:spacing w:line="240" w:lineRule="auto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5</w:t>
      </w:r>
      <w:r w:rsidR="00B546A9" w:rsidRPr="00B546A9">
        <w:rPr>
          <w:rFonts w:eastAsia="Calibri" w:cs="Times New Roman"/>
          <w:szCs w:val="28"/>
          <w:lang w:eastAsia="en-US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148D8" w:rsidRPr="000C62E6" w:rsidRDefault="00F67E42" w:rsidP="00B148D8">
      <w:pPr>
        <w:spacing w:line="240" w:lineRule="auto"/>
        <w:ind w:firstLine="709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6</w:t>
      </w:r>
      <w:bookmarkStart w:id="0" w:name="_GoBack"/>
      <w:bookmarkEnd w:id="0"/>
      <w:r w:rsidR="00B148D8" w:rsidRPr="00B148D8">
        <w:rPr>
          <w:rFonts w:eastAsia="Calibri" w:cs="Times New Roman"/>
          <w:szCs w:val="28"/>
          <w:lang w:eastAsia="en-US"/>
        </w:rPr>
        <w:t xml:space="preserve">. </w:t>
      </w:r>
      <w:proofErr w:type="gramStart"/>
      <w:r w:rsidR="00B148D8" w:rsidRPr="00B148D8">
        <w:rPr>
          <w:rFonts w:eastAsia="Calibri" w:cs="Times New Roman"/>
          <w:szCs w:val="28"/>
          <w:lang w:eastAsia="en-US"/>
        </w:rPr>
        <w:t>Контроль за</w:t>
      </w:r>
      <w:proofErr w:type="gramEnd"/>
      <w:r w:rsidR="00B148D8" w:rsidRPr="00B148D8">
        <w:rPr>
          <w:rFonts w:eastAsia="Calibri" w:cs="Times New Roman"/>
          <w:szCs w:val="28"/>
          <w:lang w:eastAsia="en-US"/>
        </w:rPr>
        <w:t xml:space="preserve"> исполнением постановления возложить на заместителя главы администрации города Перми-начальника департамента экономики и промышленной политики администрации города Перми Агеева В.Г.</w:t>
      </w:r>
    </w:p>
    <w:p w:rsidR="00B148D8" w:rsidRPr="000C62E6" w:rsidRDefault="00B148D8" w:rsidP="00B148D8">
      <w:pPr>
        <w:spacing w:line="240" w:lineRule="auto"/>
        <w:ind w:firstLine="0"/>
        <w:rPr>
          <w:rFonts w:eastAsia="Calibri" w:cs="Times New Roman"/>
          <w:szCs w:val="28"/>
          <w:lang w:eastAsia="en-US"/>
        </w:rPr>
      </w:pPr>
    </w:p>
    <w:p w:rsidR="00B148D8" w:rsidRPr="000C62E6" w:rsidRDefault="00B148D8" w:rsidP="00B148D8">
      <w:pPr>
        <w:spacing w:line="240" w:lineRule="auto"/>
        <w:ind w:firstLine="0"/>
        <w:rPr>
          <w:rFonts w:eastAsia="Calibri" w:cs="Times New Roman"/>
          <w:szCs w:val="28"/>
          <w:lang w:eastAsia="en-US"/>
        </w:rPr>
      </w:pPr>
    </w:p>
    <w:p w:rsidR="00B148D8" w:rsidRDefault="00B148D8" w:rsidP="00B148D8">
      <w:pPr>
        <w:spacing w:line="240" w:lineRule="auto"/>
        <w:ind w:firstLine="0"/>
        <w:rPr>
          <w:rFonts w:eastAsia="Calibri" w:cs="Times New Roman"/>
          <w:szCs w:val="28"/>
          <w:lang w:eastAsia="en-US"/>
        </w:rPr>
      </w:pPr>
      <w:r w:rsidRPr="000C62E6">
        <w:rPr>
          <w:rFonts w:eastAsia="Calibri" w:cs="Times New Roman"/>
          <w:szCs w:val="28"/>
          <w:lang w:eastAsia="en-US"/>
        </w:rPr>
        <w:t xml:space="preserve">Глава администрации города Перми                                              </w:t>
      </w:r>
      <w:proofErr w:type="spellStart"/>
      <w:r w:rsidRPr="000C62E6">
        <w:rPr>
          <w:rFonts w:eastAsia="Calibri" w:cs="Times New Roman"/>
          <w:szCs w:val="28"/>
          <w:lang w:eastAsia="en-US"/>
        </w:rPr>
        <w:t>Д.И.Самойлов</w:t>
      </w:r>
      <w:proofErr w:type="spellEnd"/>
    </w:p>
    <w:p w:rsidR="00DA74B6" w:rsidRPr="00DA74B6" w:rsidRDefault="00DA74B6" w:rsidP="00DA74B6">
      <w:pPr>
        <w:spacing w:line="240" w:lineRule="exact"/>
        <w:ind w:firstLine="5103"/>
        <w:jc w:val="left"/>
        <w:rPr>
          <w:rFonts w:eastAsia="Times New Roman" w:cs="Times New Roman"/>
        </w:rPr>
      </w:pPr>
      <w:r w:rsidRPr="00DA74B6">
        <w:rPr>
          <w:rFonts w:eastAsia="Times New Roman" w:cs="Times New Roman"/>
        </w:rPr>
        <w:lastRenderedPageBreak/>
        <w:t>Приложение</w:t>
      </w:r>
    </w:p>
    <w:p w:rsidR="00DA74B6" w:rsidRPr="00DA74B6" w:rsidRDefault="00DA74B6" w:rsidP="00DA74B6">
      <w:pPr>
        <w:spacing w:line="240" w:lineRule="exact"/>
        <w:ind w:firstLine="5103"/>
        <w:jc w:val="left"/>
        <w:rPr>
          <w:rFonts w:eastAsia="Times New Roman" w:cs="Times New Roman"/>
        </w:rPr>
      </w:pPr>
      <w:r w:rsidRPr="00DA74B6">
        <w:rPr>
          <w:rFonts w:eastAsia="Times New Roman" w:cs="Times New Roman"/>
        </w:rPr>
        <w:t>к постановлению администрации</w:t>
      </w:r>
    </w:p>
    <w:p w:rsidR="00DA74B6" w:rsidRPr="00DA74B6" w:rsidRDefault="00DA74B6" w:rsidP="00DA74B6">
      <w:pPr>
        <w:spacing w:line="240" w:lineRule="exact"/>
        <w:ind w:firstLine="5103"/>
        <w:jc w:val="left"/>
        <w:rPr>
          <w:rFonts w:eastAsia="Times New Roman" w:cs="Times New Roman"/>
        </w:rPr>
      </w:pPr>
      <w:r w:rsidRPr="00DA74B6">
        <w:rPr>
          <w:rFonts w:eastAsia="Times New Roman" w:cs="Times New Roman"/>
        </w:rPr>
        <w:t>города Перми</w:t>
      </w:r>
    </w:p>
    <w:p w:rsidR="00DA74B6" w:rsidRPr="00DA74B6" w:rsidRDefault="00DA74B6" w:rsidP="00DA74B6">
      <w:pPr>
        <w:spacing w:line="240" w:lineRule="exact"/>
        <w:ind w:firstLine="5103"/>
        <w:jc w:val="left"/>
        <w:rPr>
          <w:rFonts w:eastAsia="Times New Roman" w:cs="Times New Roman"/>
        </w:rPr>
      </w:pPr>
    </w:p>
    <w:p w:rsidR="00DA74B6" w:rsidRPr="00DA74B6" w:rsidRDefault="00DA74B6" w:rsidP="00DA74B6">
      <w:pPr>
        <w:spacing w:line="240" w:lineRule="exact"/>
        <w:ind w:firstLine="5103"/>
        <w:jc w:val="left"/>
        <w:rPr>
          <w:rFonts w:eastAsia="Times New Roman" w:cs="Times New Roman"/>
        </w:rPr>
      </w:pPr>
    </w:p>
    <w:p w:rsidR="00DA74B6" w:rsidRPr="00DA74B6" w:rsidRDefault="00DA74B6" w:rsidP="00DA74B6">
      <w:pPr>
        <w:spacing w:line="240" w:lineRule="exact"/>
        <w:jc w:val="center"/>
        <w:rPr>
          <w:rFonts w:eastAsia="Times New Roman" w:cs="Times New Roman"/>
        </w:rPr>
      </w:pPr>
    </w:p>
    <w:p w:rsidR="00DA74B6" w:rsidRPr="00DA74B6" w:rsidRDefault="00DA74B6" w:rsidP="00DA74B6">
      <w:pPr>
        <w:spacing w:line="240" w:lineRule="exact"/>
        <w:ind w:firstLine="0"/>
        <w:jc w:val="center"/>
        <w:rPr>
          <w:rFonts w:eastAsia="Times New Roman" w:cs="Times New Roman"/>
          <w:b/>
        </w:rPr>
      </w:pPr>
      <w:r w:rsidRPr="00DA74B6">
        <w:rPr>
          <w:rFonts w:eastAsia="Times New Roman" w:cs="Times New Roman"/>
          <w:b/>
        </w:rPr>
        <w:t xml:space="preserve">МЕТОДИКА </w:t>
      </w:r>
    </w:p>
    <w:p w:rsidR="00DA74B6" w:rsidRPr="00DA74B6" w:rsidRDefault="00DA74B6" w:rsidP="00DA74B6">
      <w:pPr>
        <w:spacing w:line="240" w:lineRule="exact"/>
        <w:ind w:firstLine="0"/>
        <w:jc w:val="center"/>
        <w:rPr>
          <w:rFonts w:eastAsia="Times New Roman" w:cs="Times New Roman"/>
          <w:b/>
        </w:rPr>
      </w:pPr>
      <w:r w:rsidRPr="00DA74B6">
        <w:rPr>
          <w:rFonts w:eastAsia="Times New Roman" w:cs="Times New Roman"/>
          <w:b/>
        </w:rPr>
        <w:t xml:space="preserve">проведения оценки эффективности (результативности) использования </w:t>
      </w:r>
      <w:r w:rsidRPr="00DA74B6">
        <w:rPr>
          <w:rFonts w:eastAsia="Times New Roman" w:cs="Times New Roman"/>
          <w:b/>
        </w:rPr>
        <w:br/>
        <w:t xml:space="preserve">субсидий на финансовое обеспечение выполнения муниципального задания, субсидий на иные цели, </w:t>
      </w:r>
      <w:r w:rsidRPr="00DA74B6">
        <w:rPr>
          <w:rFonts w:eastAsia="Times New Roman" w:cs="Times New Roman"/>
          <w:b/>
          <w:color w:val="333333"/>
        </w:rPr>
        <w:t>субсидий на осуществление капитальных вложений в объекты капитального строительства муниципальной собственности города Перми и приобретение объектов недвижимого имущества в муниципальную собственность города Перми,</w:t>
      </w:r>
      <w:r w:rsidRPr="00DA74B6">
        <w:rPr>
          <w:rFonts w:eastAsia="Times New Roman" w:cs="Times New Roman"/>
          <w:b/>
        </w:rPr>
        <w:t xml:space="preserve"> предоставляемых муниципальным автономным и муниципальным бюджетным учреждениям из бюджета города Перми</w:t>
      </w:r>
    </w:p>
    <w:p w:rsidR="00DA74B6" w:rsidRPr="00DA74B6" w:rsidRDefault="00DA74B6" w:rsidP="00DA74B6">
      <w:pPr>
        <w:spacing w:line="240" w:lineRule="auto"/>
        <w:jc w:val="center"/>
        <w:rPr>
          <w:rFonts w:eastAsia="Times New Roman" w:cs="Times New Roman"/>
        </w:rPr>
      </w:pPr>
    </w:p>
    <w:p w:rsidR="00DA74B6" w:rsidRPr="00DA74B6" w:rsidRDefault="00DA74B6" w:rsidP="00DA74B6">
      <w:pPr>
        <w:spacing w:line="240" w:lineRule="auto"/>
        <w:jc w:val="center"/>
        <w:outlineLvl w:val="1"/>
        <w:rPr>
          <w:rFonts w:eastAsia="Times New Roman" w:cs="Times New Roman"/>
          <w:b/>
          <w:szCs w:val="28"/>
        </w:rPr>
      </w:pPr>
      <w:r w:rsidRPr="00DA74B6">
        <w:rPr>
          <w:rFonts w:eastAsia="Times New Roman" w:cs="Times New Roman"/>
          <w:b/>
          <w:szCs w:val="28"/>
        </w:rPr>
        <w:t>I. Общие положения</w:t>
      </w:r>
    </w:p>
    <w:p w:rsidR="00DA74B6" w:rsidRPr="00DA74B6" w:rsidRDefault="00DA74B6" w:rsidP="00DA74B6">
      <w:pPr>
        <w:spacing w:line="240" w:lineRule="auto"/>
        <w:jc w:val="center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1.1. </w:t>
      </w:r>
      <w:proofErr w:type="gramStart"/>
      <w:r w:rsidRPr="00DA74B6">
        <w:rPr>
          <w:rFonts w:eastAsia="Times New Roman" w:cs="Times New Roman"/>
        </w:rPr>
        <w:t>Методика проведения оценки эффективности (результативности) использования субсидий на</w:t>
      </w:r>
      <w:r w:rsidR="00B22DD2" w:rsidRPr="00B22DD2">
        <w:rPr>
          <w:rFonts w:eastAsia="Times New Roman" w:cs="Times New Roman"/>
          <w:szCs w:val="28"/>
        </w:rPr>
        <w:t xml:space="preserve"> </w:t>
      </w:r>
      <w:r w:rsidR="00B22DD2" w:rsidRPr="000C62E6">
        <w:rPr>
          <w:rFonts w:eastAsia="Times New Roman" w:cs="Times New Roman"/>
          <w:szCs w:val="28"/>
        </w:rPr>
        <w:t>финансовое обеспечение выполнения</w:t>
      </w:r>
      <w:r w:rsidRPr="00DA74B6">
        <w:rPr>
          <w:rFonts w:eastAsia="Times New Roman" w:cs="Times New Roman"/>
        </w:rPr>
        <w:t xml:space="preserve"> муниципального задания, субсидий на иные цели, </w:t>
      </w:r>
      <w:r w:rsidRPr="00DA74B6">
        <w:rPr>
          <w:rFonts w:eastAsia="Times New Roman" w:cs="Times New Roman"/>
          <w:color w:val="333333"/>
        </w:rPr>
        <w:t>субсидий на осуществление капитальных вложений в объекты капитального строительства муниципальной собственности города Перми и приобретение объектов недвижимого имущества в муниципальную собственность города Перми,</w:t>
      </w:r>
      <w:r w:rsidRPr="00DA74B6">
        <w:rPr>
          <w:rFonts w:eastAsia="Times New Roman" w:cs="Times New Roman"/>
        </w:rPr>
        <w:t xml:space="preserve"> предоставляемых муниципальным автономным и муниципальным бюджетным учреждениям из бюджета города Перми</w:t>
      </w:r>
      <w:r w:rsidRPr="00DA74B6">
        <w:rPr>
          <w:rFonts w:eastAsia="Times New Roman" w:cs="Times New Roman"/>
          <w:szCs w:val="28"/>
        </w:rPr>
        <w:t xml:space="preserve"> (далее – Методика), разработана в целях повышения ответственности руководителей муниципальных</w:t>
      </w:r>
      <w:proofErr w:type="gramEnd"/>
      <w:r w:rsidRPr="00DA74B6">
        <w:rPr>
          <w:rFonts w:eastAsia="Times New Roman" w:cs="Times New Roman"/>
          <w:szCs w:val="28"/>
        </w:rPr>
        <w:t xml:space="preserve"> </w:t>
      </w:r>
      <w:proofErr w:type="gramStart"/>
      <w:r w:rsidRPr="00DA74B6">
        <w:rPr>
          <w:rFonts w:eastAsia="Times New Roman" w:cs="Times New Roman"/>
          <w:szCs w:val="28"/>
        </w:rPr>
        <w:t xml:space="preserve">автономных учреждений (далее – МАУ) и муниципальных бюджетных учреждений (далее – МБУ) за эффективное использование субсидий на </w:t>
      </w:r>
      <w:r w:rsidR="00B22DD2" w:rsidRPr="000C62E6">
        <w:rPr>
          <w:rFonts w:eastAsia="Times New Roman" w:cs="Times New Roman"/>
          <w:szCs w:val="28"/>
        </w:rPr>
        <w:t>финансовое обеспечение выполнения</w:t>
      </w:r>
      <w:r w:rsidR="00B22DD2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задания, субсидий на иные цели,</w:t>
      </w:r>
      <w:r w:rsidRPr="00DA74B6">
        <w:rPr>
          <w:rFonts w:eastAsia="Times New Roman" w:cs="Times New Roman"/>
          <w:color w:val="333333"/>
        </w:rPr>
        <w:t xml:space="preserve"> субсидий на осуществление капитальных вложений в объекты капитального строительства муниципальной собственности города Перми и приобретение объектов недвижимого имущества в муниципальную собственность города Перми</w:t>
      </w:r>
      <w:r w:rsidRPr="00DA74B6">
        <w:rPr>
          <w:rFonts w:eastAsia="Times New Roman" w:cs="Times New Roman"/>
          <w:szCs w:val="28"/>
        </w:rPr>
        <w:t xml:space="preserve">, предоставляемых МАУ и МБУ из бюджета города Перми </w:t>
      </w:r>
      <w:r w:rsidRPr="00DA74B6">
        <w:rPr>
          <w:rFonts w:eastAsia="Times New Roman" w:cs="Times New Roman"/>
          <w:color w:val="333333"/>
        </w:rPr>
        <w:t xml:space="preserve">(далее – </w:t>
      </w:r>
      <w:r w:rsidRPr="00DA74B6">
        <w:rPr>
          <w:rFonts w:eastAsia="Times New Roman" w:cs="Times New Roman"/>
          <w:szCs w:val="28"/>
        </w:rPr>
        <w:t xml:space="preserve">субсидии на </w:t>
      </w:r>
      <w:r w:rsidR="00B22DD2">
        <w:rPr>
          <w:rFonts w:eastAsia="Times New Roman" w:cs="Times New Roman"/>
          <w:szCs w:val="28"/>
        </w:rPr>
        <w:t xml:space="preserve">выполнение </w:t>
      </w:r>
      <w:r w:rsidRPr="00DA74B6">
        <w:rPr>
          <w:rFonts w:eastAsia="Times New Roman" w:cs="Times New Roman"/>
          <w:szCs w:val="28"/>
        </w:rPr>
        <w:t>муниципального</w:t>
      </w:r>
      <w:proofErr w:type="gramEnd"/>
      <w:r w:rsidRPr="00DA74B6">
        <w:rPr>
          <w:rFonts w:eastAsia="Times New Roman" w:cs="Times New Roman"/>
          <w:szCs w:val="28"/>
        </w:rPr>
        <w:t xml:space="preserve"> задания, субсидии на иные цели,</w:t>
      </w:r>
      <w:r w:rsidRPr="00DA74B6">
        <w:rPr>
          <w:rFonts w:eastAsia="Times New Roman" w:cs="Times New Roman"/>
          <w:color w:val="333333"/>
        </w:rPr>
        <w:t xml:space="preserve"> субсидии на капитальные вложения)</w:t>
      </w:r>
      <w:r w:rsidRPr="00DA74B6">
        <w:rPr>
          <w:rFonts w:eastAsia="Times New Roman" w:cs="Times New Roman"/>
          <w:szCs w:val="28"/>
        </w:rPr>
        <w:t>.</w:t>
      </w:r>
    </w:p>
    <w:p w:rsidR="00DA74B6" w:rsidRPr="00DA74B6" w:rsidRDefault="00DA74B6" w:rsidP="00DA74B6">
      <w:pPr>
        <w:spacing w:line="240" w:lineRule="auto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1.2. Основными задачами Методики являются:</w:t>
      </w:r>
    </w:p>
    <w:p w:rsidR="00DA74B6" w:rsidRPr="00DA74B6" w:rsidRDefault="00DA74B6" w:rsidP="00DA74B6">
      <w:pPr>
        <w:spacing w:line="240" w:lineRule="auto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1.2.1. создание системы оценки и контроля деятельности МАУ и МБУ в части эффективности (результативности) использования субсидий на </w:t>
      </w:r>
      <w:r w:rsidR="00577D79">
        <w:rPr>
          <w:rFonts w:eastAsia="Times New Roman" w:cs="Times New Roman"/>
          <w:szCs w:val="28"/>
        </w:rPr>
        <w:t xml:space="preserve">выполнение </w:t>
      </w:r>
      <w:r w:rsidRPr="00DA74B6">
        <w:rPr>
          <w:rFonts w:eastAsia="Times New Roman" w:cs="Times New Roman"/>
          <w:szCs w:val="28"/>
        </w:rPr>
        <w:t>муниципального задания, субсидий на иные цели,</w:t>
      </w:r>
      <w:r w:rsidRPr="00DA74B6">
        <w:rPr>
          <w:rFonts w:eastAsia="Times New Roman" w:cs="Times New Roman"/>
        </w:rPr>
        <w:t xml:space="preserve"> субсидий на капитальные вложения</w:t>
      </w:r>
      <w:r w:rsidRPr="00DA74B6">
        <w:rPr>
          <w:rFonts w:eastAsia="Times New Roman" w:cs="Times New Roman"/>
          <w:szCs w:val="28"/>
        </w:rPr>
        <w:t>;</w:t>
      </w:r>
    </w:p>
    <w:p w:rsidR="00DA74B6" w:rsidRPr="00DA74B6" w:rsidRDefault="00DA74B6" w:rsidP="00DA74B6">
      <w:pPr>
        <w:spacing w:line="240" w:lineRule="auto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1.2.2. внедрение механизма по учету эффективности (результативности) использования субсидий на</w:t>
      </w:r>
      <w:r w:rsidR="00577D79" w:rsidRPr="00577D79">
        <w:rPr>
          <w:rFonts w:eastAsia="Times New Roman" w:cs="Times New Roman"/>
          <w:szCs w:val="28"/>
        </w:rPr>
        <w:t xml:space="preserve"> </w:t>
      </w:r>
      <w:r w:rsidR="00577D79">
        <w:rPr>
          <w:rFonts w:eastAsia="Times New Roman" w:cs="Times New Roman"/>
          <w:szCs w:val="28"/>
        </w:rPr>
        <w:t>выполнение</w:t>
      </w:r>
      <w:r w:rsidRPr="00DA74B6">
        <w:rPr>
          <w:rFonts w:eastAsia="Times New Roman" w:cs="Times New Roman"/>
          <w:szCs w:val="28"/>
        </w:rPr>
        <w:t xml:space="preserve"> муниципального задания, субсидий на иные цели,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при планировании объема и структуры расходов бюджета города Перми на очередной финансовый год и плановый период;</w:t>
      </w:r>
    </w:p>
    <w:p w:rsidR="00DA74B6" w:rsidRPr="00DA74B6" w:rsidRDefault="00DA74B6" w:rsidP="00DA74B6">
      <w:pPr>
        <w:spacing w:line="240" w:lineRule="auto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1.2.3. обеспечение достижения установленных значений показателей эффективности (результативности) по использованию субсидий на </w:t>
      </w:r>
      <w:r w:rsidR="00577D79">
        <w:rPr>
          <w:rFonts w:eastAsia="Times New Roman" w:cs="Times New Roman"/>
          <w:szCs w:val="28"/>
        </w:rPr>
        <w:lastRenderedPageBreak/>
        <w:t>выполнение</w:t>
      </w:r>
      <w:r w:rsidR="00577D79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задания, субсидий на иные цели,</w:t>
      </w:r>
      <w:r w:rsidRPr="00DA74B6">
        <w:rPr>
          <w:rFonts w:eastAsia="Times New Roman" w:cs="Times New Roman"/>
        </w:rPr>
        <w:t xml:space="preserve"> субсидий на капитальные вложения</w:t>
      </w:r>
      <w:r w:rsidRPr="00DA74B6">
        <w:rPr>
          <w:rFonts w:eastAsia="Times New Roman" w:cs="Times New Roman"/>
          <w:szCs w:val="28"/>
        </w:rPr>
        <w:t>;</w:t>
      </w:r>
    </w:p>
    <w:p w:rsidR="00DA74B6" w:rsidRPr="00DA74B6" w:rsidRDefault="00DA74B6" w:rsidP="00DA74B6">
      <w:pPr>
        <w:spacing w:line="240" w:lineRule="auto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1.2.4. обеспечение прозрачности и обоснованности решений об объемах муниципальных услуг (выполнения работ) и объемах субсидий на </w:t>
      </w:r>
      <w:r w:rsidR="00577D79">
        <w:rPr>
          <w:rFonts w:eastAsia="Times New Roman" w:cs="Times New Roman"/>
          <w:szCs w:val="28"/>
        </w:rPr>
        <w:t>выполнение</w:t>
      </w:r>
      <w:r w:rsidR="00577D79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задания, субсидий на иные цели,</w:t>
      </w:r>
      <w:r w:rsidRPr="00DA74B6">
        <w:rPr>
          <w:rFonts w:eastAsia="Times New Roman" w:cs="Times New Roman"/>
        </w:rPr>
        <w:t xml:space="preserve"> субсидий на капитальные вложения</w:t>
      </w:r>
      <w:r w:rsidRPr="00DA74B6">
        <w:rPr>
          <w:rFonts w:eastAsia="Times New Roman" w:cs="Times New Roman"/>
          <w:szCs w:val="28"/>
        </w:rPr>
        <w:t>.</w:t>
      </w:r>
    </w:p>
    <w:p w:rsidR="00DA74B6" w:rsidRPr="00DA74B6" w:rsidRDefault="00DA74B6" w:rsidP="00DA74B6">
      <w:pPr>
        <w:spacing w:line="240" w:lineRule="auto"/>
        <w:jc w:val="center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exact"/>
        <w:ind w:firstLine="0"/>
        <w:jc w:val="center"/>
        <w:outlineLvl w:val="1"/>
        <w:rPr>
          <w:rFonts w:eastAsia="Times New Roman" w:cs="Times New Roman"/>
          <w:b/>
          <w:szCs w:val="28"/>
        </w:rPr>
      </w:pPr>
      <w:bookmarkStart w:id="1" w:name="Par80"/>
      <w:bookmarkEnd w:id="1"/>
      <w:r w:rsidRPr="00DA74B6">
        <w:rPr>
          <w:rFonts w:eastAsia="Times New Roman" w:cs="Times New Roman"/>
          <w:b/>
          <w:szCs w:val="28"/>
        </w:rPr>
        <w:t>II. Проведение оценки эффективности (результативности)</w:t>
      </w:r>
    </w:p>
    <w:p w:rsidR="00DA74B6" w:rsidRPr="00DA74B6" w:rsidRDefault="00DA74B6" w:rsidP="00DA74B6">
      <w:pPr>
        <w:spacing w:line="240" w:lineRule="exact"/>
        <w:ind w:firstLine="0"/>
        <w:jc w:val="center"/>
        <w:rPr>
          <w:rFonts w:eastAsia="Times New Roman" w:cs="Times New Roman"/>
          <w:b/>
          <w:szCs w:val="28"/>
        </w:rPr>
      </w:pPr>
      <w:r w:rsidRPr="00DA74B6">
        <w:rPr>
          <w:rFonts w:eastAsia="Times New Roman" w:cs="Times New Roman"/>
          <w:b/>
          <w:szCs w:val="28"/>
        </w:rPr>
        <w:t xml:space="preserve">использования субсидий на </w:t>
      </w:r>
      <w:r w:rsidR="00577D79" w:rsidRPr="00577D79">
        <w:rPr>
          <w:rFonts w:eastAsia="Times New Roman" w:cs="Times New Roman"/>
          <w:b/>
          <w:szCs w:val="28"/>
        </w:rPr>
        <w:t>выполнение</w:t>
      </w:r>
      <w:r w:rsidR="00577D79" w:rsidRPr="00DA74B6">
        <w:rPr>
          <w:rFonts w:eastAsia="Times New Roman" w:cs="Times New Roman"/>
          <w:b/>
          <w:szCs w:val="28"/>
        </w:rPr>
        <w:t xml:space="preserve"> </w:t>
      </w:r>
      <w:r w:rsidRPr="00DA74B6">
        <w:rPr>
          <w:rFonts w:eastAsia="Times New Roman" w:cs="Times New Roman"/>
          <w:b/>
          <w:szCs w:val="28"/>
        </w:rPr>
        <w:t>муниципального задания,</w:t>
      </w:r>
    </w:p>
    <w:p w:rsidR="00DA74B6" w:rsidRPr="00DA74B6" w:rsidRDefault="00DA74B6" w:rsidP="00DA74B6">
      <w:pPr>
        <w:spacing w:line="240" w:lineRule="exact"/>
        <w:ind w:firstLine="0"/>
        <w:jc w:val="center"/>
        <w:rPr>
          <w:rFonts w:eastAsia="Times New Roman" w:cs="Times New Roman"/>
        </w:rPr>
      </w:pPr>
      <w:r w:rsidRPr="00DA74B6">
        <w:rPr>
          <w:rFonts w:eastAsia="Times New Roman" w:cs="Times New Roman"/>
          <w:b/>
          <w:szCs w:val="28"/>
        </w:rPr>
        <w:t xml:space="preserve">субсидий на иные цели, </w:t>
      </w:r>
      <w:r w:rsidRPr="00DA74B6">
        <w:rPr>
          <w:rFonts w:eastAsia="Times New Roman" w:cs="Times New Roman"/>
          <w:b/>
        </w:rPr>
        <w:t>субсидий на капитальные вложения</w:t>
      </w:r>
    </w:p>
    <w:p w:rsidR="00DA74B6" w:rsidRPr="00DA74B6" w:rsidRDefault="00DA74B6" w:rsidP="00DA74B6">
      <w:pPr>
        <w:spacing w:line="240" w:lineRule="auto"/>
        <w:jc w:val="center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2.1. </w:t>
      </w:r>
      <w:proofErr w:type="gramStart"/>
      <w:r w:rsidRPr="00DA74B6">
        <w:rPr>
          <w:rFonts w:eastAsia="Times New Roman" w:cs="Times New Roman"/>
          <w:szCs w:val="28"/>
        </w:rPr>
        <w:t xml:space="preserve">Оценка эффективности (результативности) использования субсидий на </w:t>
      </w:r>
      <w:r w:rsidR="00577D79">
        <w:rPr>
          <w:rFonts w:eastAsia="Times New Roman" w:cs="Times New Roman"/>
          <w:szCs w:val="28"/>
        </w:rPr>
        <w:t>выполнение</w:t>
      </w:r>
      <w:r w:rsidR="00577D79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 xml:space="preserve">муниципального задания, субсидий на иные цели,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проводится функциональными и территориальными органами администрации города Перми, осуществляющими по поручению администрации города Перми отдельные функции и полномочия учредителя муниципальных учреждений города Перми, руководителем аппарата администрации города Перми, осуществляющим от имени администрации города Перми отдельные полномочия учредителя в отношении подведомственных администрации го</w:t>
      </w:r>
      <w:r w:rsidR="00577D79">
        <w:rPr>
          <w:rFonts w:eastAsia="Times New Roman" w:cs="Times New Roman"/>
          <w:szCs w:val="28"/>
        </w:rPr>
        <w:t>рода Перми</w:t>
      </w:r>
      <w:proofErr w:type="gramEnd"/>
      <w:r w:rsidR="00577D79">
        <w:rPr>
          <w:rFonts w:eastAsia="Times New Roman" w:cs="Times New Roman"/>
          <w:szCs w:val="28"/>
        </w:rPr>
        <w:t xml:space="preserve"> учреждений (далее – </w:t>
      </w:r>
      <w:r w:rsidRPr="00DA74B6">
        <w:rPr>
          <w:rFonts w:eastAsia="Times New Roman" w:cs="Times New Roman"/>
          <w:szCs w:val="28"/>
        </w:rPr>
        <w:t>учредитель), по состоянию на 01 января очередного года.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2.2. Учредитель проводит оценку эффективности (результативности) использования субсидий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 xml:space="preserve">муниципального задания, субсидий на иные цели,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в соответствии с показателями согласно приложению 1 к настоящей Методике.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2.3. Показатели оценки эффективности (результативности) использования субсидий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 включают: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2.3.1. уровень финансового состояния МАУ и МБУ, который характеризуется: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2.3.1.1. долей просроченной дебиторской задолженности от объема предоставленной субсидии (показатель К</w:t>
      </w:r>
      <w:proofErr w:type="gramStart"/>
      <w:r w:rsidRPr="00DA74B6">
        <w:rPr>
          <w:rFonts w:eastAsia="Times New Roman" w:cs="Times New Roman"/>
          <w:szCs w:val="28"/>
        </w:rPr>
        <w:t>1</w:t>
      </w:r>
      <w:proofErr w:type="gramEnd"/>
      <w:r w:rsidRPr="00DA74B6">
        <w:rPr>
          <w:rFonts w:eastAsia="Times New Roman" w:cs="Times New Roman"/>
          <w:szCs w:val="28"/>
        </w:rPr>
        <w:t>). Целевым ориентиром является значение показателя, равное 0 %;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2.3.1.2. долей просроченной кредиторской задолженности от объема предоставленной субсидии (показатель К</w:t>
      </w:r>
      <w:proofErr w:type="gramStart"/>
      <w:r w:rsidRPr="00DA74B6">
        <w:rPr>
          <w:rFonts w:eastAsia="Times New Roman" w:cs="Times New Roman"/>
          <w:szCs w:val="28"/>
        </w:rPr>
        <w:t>2</w:t>
      </w:r>
      <w:proofErr w:type="gramEnd"/>
      <w:r w:rsidRPr="00DA74B6">
        <w:rPr>
          <w:rFonts w:eastAsia="Times New Roman" w:cs="Times New Roman"/>
          <w:szCs w:val="28"/>
        </w:rPr>
        <w:t>). Целевым ориентиром является значение показателя, равное 0 %;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2.3.1.3. объемом задолженности в бюджеты различных уровней (показатель К3). Целевым ориентиром является значение показателя, равное 0;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2.3.2. эффективность управления развитием материально-технической базы МАУ и МБУ, которая характеризуется: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2.3.2.1. долей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 xml:space="preserve">муниципального задания, направленной на проведение работ текущего характера, от объема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 xml:space="preserve">муниципального задания, предоставленной для проведения работ текущего характера в соответствии с Методикой расчета нормативных затрат на оказание муниципальной услуги и нормативных затрат на </w:t>
      </w:r>
      <w:r w:rsidRPr="00DA74B6">
        <w:rPr>
          <w:rFonts w:eastAsia="Times New Roman" w:cs="Times New Roman"/>
          <w:szCs w:val="28"/>
        </w:rPr>
        <w:lastRenderedPageBreak/>
        <w:t>содержание муниципального имущества, Методикой расчета нормативных затрат на выполнение муниципальной работы (далее – Методики расчета нормативных затрат) (показатель К</w:t>
      </w:r>
      <w:proofErr w:type="gramStart"/>
      <w:r w:rsidRPr="00DA74B6">
        <w:rPr>
          <w:rFonts w:eastAsia="Times New Roman" w:cs="Times New Roman"/>
          <w:szCs w:val="28"/>
        </w:rPr>
        <w:t>4</w:t>
      </w:r>
      <w:proofErr w:type="gramEnd"/>
      <w:r w:rsidRPr="00DA74B6">
        <w:rPr>
          <w:rFonts w:eastAsia="Times New Roman" w:cs="Times New Roman"/>
          <w:szCs w:val="28"/>
        </w:rPr>
        <w:t>). Целевым ориентиром является значение показателя, равное 100 % и более;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2.3.2.2. долей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 xml:space="preserve">муниципального задания, направленной для приобретения основных средств, от объема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задания, предоставленной для приобретения основных сре</w:t>
      </w:r>
      <w:proofErr w:type="gramStart"/>
      <w:r w:rsidRPr="00DA74B6">
        <w:rPr>
          <w:rFonts w:eastAsia="Times New Roman" w:cs="Times New Roman"/>
          <w:szCs w:val="28"/>
        </w:rPr>
        <w:t>дств в с</w:t>
      </w:r>
      <w:proofErr w:type="gramEnd"/>
      <w:r w:rsidRPr="00DA74B6">
        <w:rPr>
          <w:rFonts w:eastAsia="Times New Roman" w:cs="Times New Roman"/>
          <w:szCs w:val="28"/>
        </w:rPr>
        <w:t>оответствии с Методиками расчета нормативных затрат (показатель К5). Целевым ориентиром является значение показателя, равное 100 % и более.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Расчет показателей К3, К</w:t>
      </w:r>
      <w:proofErr w:type="gramStart"/>
      <w:r w:rsidRPr="00DA74B6">
        <w:rPr>
          <w:rFonts w:eastAsia="Times New Roman" w:cs="Times New Roman"/>
          <w:szCs w:val="28"/>
        </w:rPr>
        <w:t>4</w:t>
      </w:r>
      <w:proofErr w:type="gramEnd"/>
      <w:r w:rsidRPr="00DA74B6">
        <w:rPr>
          <w:rFonts w:eastAsia="Times New Roman" w:cs="Times New Roman"/>
          <w:szCs w:val="28"/>
        </w:rPr>
        <w:t xml:space="preserve"> производится при наличии в структуре стоимости муниципальных услуг составляющих «проведение работ текущего характера», «приобретение основных средств»;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2.3.3. эффективность </w:t>
      </w:r>
      <w:r w:rsidR="0091568C">
        <w:rPr>
          <w:rFonts w:eastAsia="Times New Roman" w:cs="Times New Roman"/>
          <w:szCs w:val="28"/>
        </w:rPr>
        <w:t>выполнения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задания, которая характеризуется: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2.3.3.1. долей оказанных МАУ и МБУ услуг от заданного в муниципальном задании количества услуг (показатель К</w:t>
      </w:r>
      <w:proofErr w:type="gramStart"/>
      <w:r w:rsidRPr="00DA74B6">
        <w:rPr>
          <w:rFonts w:eastAsia="Times New Roman" w:cs="Times New Roman"/>
          <w:szCs w:val="28"/>
        </w:rPr>
        <w:t>6</w:t>
      </w:r>
      <w:proofErr w:type="gramEnd"/>
      <w:r w:rsidRPr="00DA74B6">
        <w:rPr>
          <w:rFonts w:eastAsia="Times New Roman" w:cs="Times New Roman"/>
          <w:szCs w:val="28"/>
        </w:rPr>
        <w:t>). Целевым ориентиром является значение показателя, равное более 95 %;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2.3.3.2. долей выполненных показателей качества муниципального задания от общего числа показателей качества (показатель К</w:t>
      </w:r>
      <w:proofErr w:type="gramStart"/>
      <w:r w:rsidRPr="00DA74B6">
        <w:rPr>
          <w:rFonts w:eastAsia="Times New Roman" w:cs="Times New Roman"/>
          <w:szCs w:val="28"/>
        </w:rPr>
        <w:t>7</w:t>
      </w:r>
      <w:proofErr w:type="gramEnd"/>
      <w:r w:rsidRPr="00DA74B6">
        <w:rPr>
          <w:rFonts w:eastAsia="Times New Roman" w:cs="Times New Roman"/>
          <w:szCs w:val="28"/>
        </w:rPr>
        <w:t>). Целевым ориентиром является значение показателя, равное более 95 %.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2.4. Показатели оценки эффективности (результативности) использования субсидий на иные цели включают целевое использование субсидий на иные цели, которое характеризуется: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2.4.1. долей израсходованных средств субсидии на иные цели от объема предоставленной субсидии на иные цели (показатель К8). Целевым ориентиром является значение показателя, равное более 95 %;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2.4.2. долей неиспользованных средств субсидии на иные цели, подлежащих возврату в бюджет города Перми, от объема предоставленной субсидии на иные цели (показатель К</w:t>
      </w:r>
      <w:proofErr w:type="gramStart"/>
      <w:r w:rsidRPr="00DA74B6">
        <w:rPr>
          <w:rFonts w:eastAsia="Times New Roman" w:cs="Times New Roman"/>
          <w:szCs w:val="28"/>
        </w:rPr>
        <w:t>9</w:t>
      </w:r>
      <w:proofErr w:type="gramEnd"/>
      <w:r w:rsidRPr="00DA74B6">
        <w:rPr>
          <w:rFonts w:eastAsia="Times New Roman" w:cs="Times New Roman"/>
          <w:szCs w:val="28"/>
        </w:rPr>
        <w:t>). Целевым ориентиром является значение показателя меньше 30 %;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2.4.3. долей возвращенных учредителю неиспользованных остатков средств субсидии на иные цели от объема субсидии на иные цели, подлежащего возврату в бюджет города Перми (показатель К10). Целевым ориентиром является значение показателя, равное 100 %.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2.5. Показатели оценки эффективности (результативности) использования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включают целевое использование</w:t>
      </w:r>
      <w:r w:rsidRPr="00DA74B6">
        <w:rPr>
          <w:rFonts w:eastAsia="Times New Roman" w:cs="Times New Roman"/>
        </w:rPr>
        <w:t xml:space="preserve"> субсидий на капитальные вложения</w:t>
      </w:r>
      <w:r w:rsidRPr="00DA74B6">
        <w:rPr>
          <w:rFonts w:eastAsia="Times New Roman" w:cs="Times New Roman"/>
          <w:szCs w:val="28"/>
        </w:rPr>
        <w:t>, которое характеризуется: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2.5.1. долей израсходованных средств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от объема предоставленных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(показатель К11). Целевым ориентиром является значение показателя, равное более 95%;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2.5.2. долей неиспользованных средств</w:t>
      </w:r>
      <w:r w:rsidRPr="00DA74B6">
        <w:rPr>
          <w:rFonts w:eastAsia="Times New Roman" w:cs="Times New Roman"/>
        </w:rPr>
        <w:t xml:space="preserve"> 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, подлежащих возврату в бюджет города Перми, от объема </w:t>
      </w:r>
      <w:r w:rsidRPr="00DA74B6">
        <w:rPr>
          <w:rFonts w:eastAsia="Times New Roman" w:cs="Times New Roman"/>
          <w:szCs w:val="28"/>
        </w:rPr>
        <w:lastRenderedPageBreak/>
        <w:t xml:space="preserve">предоставленных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(показатель К12). Целевым ориентиром является значение показателя меньше 20 %;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2.5.3. долей возвращенных учредителю неиспользованных остатков средств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от объема</w:t>
      </w:r>
      <w:r w:rsidRPr="00DA74B6">
        <w:rPr>
          <w:rFonts w:eastAsia="Times New Roman" w:cs="Times New Roman"/>
        </w:rPr>
        <w:t xml:space="preserve"> субсидий на капитальные вложения</w:t>
      </w:r>
      <w:r w:rsidRPr="00DA74B6">
        <w:rPr>
          <w:rFonts w:eastAsia="Times New Roman" w:cs="Times New Roman"/>
          <w:szCs w:val="28"/>
        </w:rPr>
        <w:t>, подлежащего возврату в бюджет города Перми (показатель К13). Целевым ориентиром является значение показателя, равное 100 %.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2.6. Оценка эффективности (результативности) использования субсидий учитывается при планировании величины субсидий МАУ и МБУ на очередной финансовый год и плановый период.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2.7. Оценка эффективности (результативности) использования субсидий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 xml:space="preserve">муниципального задания, субсидий на иные цели,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</w:t>
      </w:r>
      <w:proofErr w:type="gramStart"/>
      <w:r w:rsidRPr="00DA74B6">
        <w:rPr>
          <w:rFonts w:eastAsia="Times New Roman" w:cs="Times New Roman"/>
          <w:szCs w:val="28"/>
        </w:rPr>
        <w:t>осуществляется с учетом значений весовых коэффициентов и рассчитывается</w:t>
      </w:r>
      <w:proofErr w:type="gramEnd"/>
      <w:r w:rsidRPr="00DA74B6">
        <w:rPr>
          <w:rFonts w:eastAsia="Times New Roman" w:cs="Times New Roman"/>
          <w:szCs w:val="28"/>
        </w:rPr>
        <w:t xml:space="preserve"> учредителем МАУ и МБУ: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2.7.1. эффективность использования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 (Е</w:t>
      </w:r>
      <w:proofErr w:type="gramStart"/>
      <w:r w:rsidRPr="00DA74B6">
        <w:rPr>
          <w:rFonts w:eastAsia="Times New Roman" w:cs="Times New Roman"/>
          <w:szCs w:val="28"/>
        </w:rPr>
        <w:t>1</w:t>
      </w:r>
      <w:proofErr w:type="gramEnd"/>
      <w:r w:rsidRPr="00DA74B6">
        <w:rPr>
          <w:rFonts w:eastAsia="Times New Roman" w:cs="Times New Roman"/>
          <w:szCs w:val="28"/>
        </w:rPr>
        <w:t>) рассчитывается по формуле:</w:t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position w:val="-28"/>
          <w:szCs w:val="28"/>
        </w:rPr>
        <w:drawing>
          <wp:inline distT="0" distB="0" distL="0" distR="0">
            <wp:extent cx="1205230" cy="422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R1 – результативность использования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Fф1 – фактически израсходованный объем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Fп1 – фактически предоставленный объем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Итоговая оценка эффективности использования субсидий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 не может быть менее 2.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При значении Е</w:t>
      </w:r>
      <w:proofErr w:type="gramStart"/>
      <w:r w:rsidRPr="00DA74B6">
        <w:rPr>
          <w:rFonts w:eastAsia="Times New Roman" w:cs="Times New Roman"/>
          <w:szCs w:val="28"/>
        </w:rPr>
        <w:t>1</w:t>
      </w:r>
      <w:proofErr w:type="gramEnd"/>
      <w:r w:rsidRPr="00DA74B6">
        <w:rPr>
          <w:rFonts w:eastAsia="Times New Roman" w:cs="Times New Roman"/>
          <w:szCs w:val="28"/>
        </w:rPr>
        <w:t xml:space="preserve"> &lt; 4 эффективность использования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 признается низкой, при значении 4 &lt; Е1 &lt; 4,5 - средней, при значении Е1 &gt; 4,5 - высокой.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Результативность использования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 (R1) рассчитывается по формуле:</w:t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position w:val="-28"/>
          <w:szCs w:val="28"/>
        </w:rPr>
        <w:drawing>
          <wp:inline distT="0" distB="0" distL="0" distR="0">
            <wp:extent cx="1281430" cy="42926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proofErr w:type="spellStart"/>
      <w:r w:rsidRPr="00DA74B6">
        <w:rPr>
          <w:rFonts w:eastAsia="Times New Roman" w:cs="Times New Roman"/>
          <w:szCs w:val="28"/>
        </w:rPr>
        <w:t>К</w:t>
      </w:r>
      <w:proofErr w:type="gramStart"/>
      <w:r w:rsidRPr="00DA74B6">
        <w:rPr>
          <w:rFonts w:eastAsia="Times New Roman" w:cs="Times New Roman"/>
          <w:szCs w:val="28"/>
        </w:rPr>
        <w:t>i</w:t>
      </w:r>
      <w:proofErr w:type="spellEnd"/>
      <w:proofErr w:type="gramEnd"/>
      <w:r w:rsidRPr="00DA74B6">
        <w:rPr>
          <w:rFonts w:eastAsia="Times New Roman" w:cs="Times New Roman"/>
          <w:szCs w:val="28"/>
        </w:rPr>
        <w:t xml:space="preserve"> – весовой коэффициент i-</w:t>
      </w:r>
      <w:proofErr w:type="spellStart"/>
      <w:r w:rsidRPr="00DA74B6">
        <w:rPr>
          <w:rFonts w:eastAsia="Times New Roman" w:cs="Times New Roman"/>
          <w:szCs w:val="28"/>
        </w:rPr>
        <w:t>го</w:t>
      </w:r>
      <w:proofErr w:type="spellEnd"/>
      <w:r w:rsidRPr="00DA74B6">
        <w:rPr>
          <w:rFonts w:eastAsia="Times New Roman" w:cs="Times New Roman"/>
          <w:szCs w:val="28"/>
        </w:rPr>
        <w:t xml:space="preserve"> показателя оценки эффективности использования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proofErr w:type="spellStart"/>
      <w:r w:rsidRPr="00DA74B6">
        <w:rPr>
          <w:rFonts w:eastAsia="Times New Roman" w:cs="Times New Roman"/>
          <w:szCs w:val="28"/>
        </w:rPr>
        <w:t>О</w:t>
      </w:r>
      <w:proofErr w:type="gramStart"/>
      <w:r w:rsidRPr="00DA74B6">
        <w:rPr>
          <w:rFonts w:eastAsia="Times New Roman" w:cs="Times New Roman"/>
          <w:szCs w:val="28"/>
        </w:rPr>
        <w:t>i</w:t>
      </w:r>
      <w:proofErr w:type="spellEnd"/>
      <w:proofErr w:type="gramEnd"/>
      <w:r w:rsidRPr="00DA74B6">
        <w:rPr>
          <w:rFonts w:eastAsia="Times New Roman" w:cs="Times New Roman"/>
          <w:szCs w:val="28"/>
        </w:rPr>
        <w:t xml:space="preserve"> – оценка i-</w:t>
      </w:r>
      <w:proofErr w:type="spellStart"/>
      <w:r w:rsidRPr="00DA74B6">
        <w:rPr>
          <w:rFonts w:eastAsia="Times New Roman" w:cs="Times New Roman"/>
          <w:szCs w:val="28"/>
        </w:rPr>
        <w:t>го</w:t>
      </w:r>
      <w:proofErr w:type="spellEnd"/>
      <w:r w:rsidRPr="00DA74B6">
        <w:rPr>
          <w:rFonts w:eastAsia="Times New Roman" w:cs="Times New Roman"/>
          <w:szCs w:val="28"/>
        </w:rPr>
        <w:t xml:space="preserve"> показателя эффективности использования субсидии на </w:t>
      </w:r>
      <w:r w:rsidR="0091568C">
        <w:rPr>
          <w:rFonts w:eastAsia="Times New Roman" w:cs="Times New Roman"/>
          <w:szCs w:val="28"/>
        </w:rPr>
        <w:t>выполнение</w:t>
      </w:r>
      <w:r w:rsidR="0091568C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>муниципального задания;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2.7.2. эффективность использования субсидии на иные цели (Е</w:t>
      </w:r>
      <w:proofErr w:type="gramStart"/>
      <w:r w:rsidRPr="00DA74B6">
        <w:rPr>
          <w:rFonts w:eastAsia="Times New Roman" w:cs="Times New Roman"/>
          <w:szCs w:val="28"/>
        </w:rPr>
        <w:t>2</w:t>
      </w:r>
      <w:proofErr w:type="gramEnd"/>
      <w:r w:rsidRPr="00DA74B6">
        <w:rPr>
          <w:rFonts w:eastAsia="Times New Roman" w:cs="Times New Roman"/>
          <w:szCs w:val="28"/>
        </w:rPr>
        <w:t>) рассчитывается по формуле:</w:t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position w:val="-28"/>
          <w:szCs w:val="28"/>
        </w:rPr>
        <w:lastRenderedPageBreak/>
        <w:drawing>
          <wp:inline distT="0" distB="0" distL="0" distR="0">
            <wp:extent cx="1219200" cy="422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R2 – результативность использования субсидии на иные цели;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Fф2 – фактически израсходованный объем субсидии на иные цели;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Fп2 – фактически предоставленный объем субсидии на иные цели.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Итоговая оценка эффективности использования субсидий на иные цели не может быть более 5 и менее 2.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При значении Е</w:t>
      </w:r>
      <w:proofErr w:type="gramStart"/>
      <w:r w:rsidRPr="00DA74B6">
        <w:rPr>
          <w:rFonts w:eastAsia="Times New Roman" w:cs="Times New Roman"/>
          <w:szCs w:val="28"/>
        </w:rPr>
        <w:t>2</w:t>
      </w:r>
      <w:proofErr w:type="gramEnd"/>
      <w:r w:rsidRPr="00DA74B6">
        <w:rPr>
          <w:rFonts w:eastAsia="Times New Roman" w:cs="Times New Roman"/>
          <w:szCs w:val="28"/>
        </w:rPr>
        <w:t xml:space="preserve"> &lt; 4 эффективность использования субсидии на иные цели признается низкой, при значении 4 &lt; Е2 &lt; 4,5 - средней, при значении Е2 &gt; 4,5 - высокой.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Результативность использования субсидии на иные цели (R2) рассчитывается по формуле:</w:t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position w:val="-28"/>
          <w:szCs w:val="28"/>
        </w:rPr>
        <w:drawing>
          <wp:inline distT="0" distB="0" distL="0" distR="0">
            <wp:extent cx="1274445" cy="429260"/>
            <wp:effectExtent l="0" t="0" r="190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proofErr w:type="spellStart"/>
      <w:r w:rsidRPr="00DA74B6">
        <w:rPr>
          <w:rFonts w:eastAsia="Times New Roman" w:cs="Times New Roman"/>
          <w:szCs w:val="28"/>
        </w:rPr>
        <w:t>К</w:t>
      </w:r>
      <w:proofErr w:type="gramStart"/>
      <w:r w:rsidRPr="00DA74B6">
        <w:rPr>
          <w:rFonts w:eastAsia="Times New Roman" w:cs="Times New Roman"/>
          <w:szCs w:val="28"/>
        </w:rPr>
        <w:t>i</w:t>
      </w:r>
      <w:proofErr w:type="spellEnd"/>
      <w:proofErr w:type="gramEnd"/>
      <w:r w:rsidRPr="00DA74B6">
        <w:rPr>
          <w:rFonts w:eastAsia="Times New Roman" w:cs="Times New Roman"/>
          <w:szCs w:val="28"/>
        </w:rPr>
        <w:t xml:space="preserve"> – весовой коэффициент i-</w:t>
      </w:r>
      <w:proofErr w:type="spellStart"/>
      <w:r w:rsidRPr="00DA74B6">
        <w:rPr>
          <w:rFonts w:eastAsia="Times New Roman" w:cs="Times New Roman"/>
          <w:szCs w:val="28"/>
        </w:rPr>
        <w:t>го</w:t>
      </w:r>
      <w:proofErr w:type="spellEnd"/>
      <w:r w:rsidRPr="00DA74B6">
        <w:rPr>
          <w:rFonts w:eastAsia="Times New Roman" w:cs="Times New Roman"/>
          <w:szCs w:val="28"/>
        </w:rPr>
        <w:t xml:space="preserve"> показателя оценки эффективности использования субсидии на иные цели;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proofErr w:type="spellStart"/>
      <w:r w:rsidRPr="00DA74B6">
        <w:rPr>
          <w:rFonts w:eastAsia="Times New Roman" w:cs="Times New Roman"/>
          <w:szCs w:val="28"/>
        </w:rPr>
        <w:t>О</w:t>
      </w:r>
      <w:proofErr w:type="gramStart"/>
      <w:r w:rsidRPr="00DA74B6">
        <w:rPr>
          <w:rFonts w:eastAsia="Times New Roman" w:cs="Times New Roman"/>
          <w:szCs w:val="28"/>
        </w:rPr>
        <w:t>i</w:t>
      </w:r>
      <w:proofErr w:type="spellEnd"/>
      <w:proofErr w:type="gramEnd"/>
      <w:r w:rsidRPr="00DA74B6">
        <w:rPr>
          <w:rFonts w:eastAsia="Times New Roman" w:cs="Times New Roman"/>
          <w:szCs w:val="28"/>
        </w:rPr>
        <w:t xml:space="preserve"> – оценка i-</w:t>
      </w:r>
      <w:proofErr w:type="spellStart"/>
      <w:r w:rsidRPr="00DA74B6">
        <w:rPr>
          <w:rFonts w:eastAsia="Times New Roman" w:cs="Times New Roman"/>
          <w:szCs w:val="28"/>
        </w:rPr>
        <w:t>го</w:t>
      </w:r>
      <w:proofErr w:type="spellEnd"/>
      <w:r w:rsidRPr="00DA74B6">
        <w:rPr>
          <w:rFonts w:eastAsia="Times New Roman" w:cs="Times New Roman"/>
          <w:szCs w:val="28"/>
        </w:rPr>
        <w:t xml:space="preserve"> показателя оценки эффективности использования субсидии на иные цели;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2.7.3. эффективность использования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(Е3) рассчитывается по формуле:</w:t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position w:val="-28"/>
          <w:szCs w:val="28"/>
        </w:rPr>
        <w:drawing>
          <wp:inline distT="0" distB="0" distL="0" distR="0">
            <wp:extent cx="1219200" cy="422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R3 – результативность использования</w:t>
      </w:r>
      <w:r w:rsidRPr="00DA74B6">
        <w:rPr>
          <w:rFonts w:eastAsia="Times New Roman" w:cs="Times New Roman"/>
        </w:rPr>
        <w:t xml:space="preserve"> субсидий на капитальные вложения</w:t>
      </w:r>
      <w:r w:rsidRPr="00DA74B6">
        <w:rPr>
          <w:rFonts w:eastAsia="Times New Roman" w:cs="Times New Roman"/>
          <w:szCs w:val="28"/>
        </w:rPr>
        <w:t>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Fф3 – фактически израсходованный объем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>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>Fп3 – фактически предоставленный объем</w:t>
      </w:r>
      <w:r w:rsidRPr="00DA74B6">
        <w:rPr>
          <w:rFonts w:eastAsia="Times New Roman" w:cs="Times New Roman"/>
        </w:rPr>
        <w:t xml:space="preserve"> субсидий на капитальные вложения</w:t>
      </w:r>
      <w:r w:rsidRPr="00DA74B6">
        <w:rPr>
          <w:rFonts w:eastAsia="Times New Roman" w:cs="Times New Roman"/>
          <w:szCs w:val="28"/>
        </w:rPr>
        <w:t>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Итоговая оценка эффективности использования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не может быть более 5 и менее 2.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При значении Е3 &lt; 4 эффективность использования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признается низкой, при значении 4 &lt; Е3 &lt; 4,5 - средней, при значении Е3 &gt; 4,5 - высокой.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Результативность использования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(R3) рассчитывается по формуле:</w:t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position w:val="-28"/>
          <w:szCs w:val="28"/>
        </w:rPr>
        <w:drawing>
          <wp:inline distT="0" distB="0" distL="0" distR="0">
            <wp:extent cx="1274445" cy="42926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4B6" w:rsidRPr="00DA74B6" w:rsidRDefault="00DA74B6" w:rsidP="00DA74B6">
      <w:pPr>
        <w:spacing w:line="240" w:lineRule="auto"/>
        <w:ind w:firstLine="540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proofErr w:type="spellStart"/>
      <w:r w:rsidRPr="00DA74B6">
        <w:rPr>
          <w:rFonts w:eastAsia="Times New Roman" w:cs="Times New Roman"/>
          <w:szCs w:val="28"/>
        </w:rPr>
        <w:lastRenderedPageBreak/>
        <w:t>К</w:t>
      </w:r>
      <w:proofErr w:type="gramStart"/>
      <w:r w:rsidRPr="00DA74B6">
        <w:rPr>
          <w:rFonts w:eastAsia="Times New Roman" w:cs="Times New Roman"/>
          <w:szCs w:val="28"/>
        </w:rPr>
        <w:t>i</w:t>
      </w:r>
      <w:proofErr w:type="spellEnd"/>
      <w:proofErr w:type="gramEnd"/>
      <w:r w:rsidRPr="00DA74B6">
        <w:rPr>
          <w:rFonts w:eastAsia="Times New Roman" w:cs="Times New Roman"/>
          <w:szCs w:val="28"/>
        </w:rPr>
        <w:t xml:space="preserve"> – весовой коэффициент i-</w:t>
      </w:r>
      <w:proofErr w:type="spellStart"/>
      <w:r w:rsidRPr="00DA74B6">
        <w:rPr>
          <w:rFonts w:eastAsia="Times New Roman" w:cs="Times New Roman"/>
          <w:szCs w:val="28"/>
        </w:rPr>
        <w:t>го</w:t>
      </w:r>
      <w:proofErr w:type="spellEnd"/>
      <w:r w:rsidRPr="00DA74B6">
        <w:rPr>
          <w:rFonts w:eastAsia="Times New Roman" w:cs="Times New Roman"/>
          <w:szCs w:val="28"/>
        </w:rPr>
        <w:t xml:space="preserve"> показателя оценки эффективности использования</w:t>
      </w:r>
      <w:r w:rsidRPr="00DA74B6">
        <w:rPr>
          <w:rFonts w:eastAsia="Times New Roman" w:cs="Times New Roman"/>
        </w:rPr>
        <w:t xml:space="preserve"> субсидий на капитальные вложения</w:t>
      </w:r>
      <w:r w:rsidRPr="00DA74B6">
        <w:rPr>
          <w:rFonts w:eastAsia="Times New Roman" w:cs="Times New Roman"/>
          <w:szCs w:val="28"/>
        </w:rPr>
        <w:t>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proofErr w:type="spellStart"/>
      <w:r w:rsidRPr="00DA74B6">
        <w:rPr>
          <w:rFonts w:eastAsia="Times New Roman" w:cs="Times New Roman"/>
          <w:szCs w:val="28"/>
        </w:rPr>
        <w:t>О</w:t>
      </w:r>
      <w:proofErr w:type="gramStart"/>
      <w:r w:rsidRPr="00DA74B6">
        <w:rPr>
          <w:rFonts w:eastAsia="Times New Roman" w:cs="Times New Roman"/>
          <w:szCs w:val="28"/>
        </w:rPr>
        <w:t>i</w:t>
      </w:r>
      <w:proofErr w:type="spellEnd"/>
      <w:proofErr w:type="gramEnd"/>
      <w:r w:rsidRPr="00DA74B6">
        <w:rPr>
          <w:rFonts w:eastAsia="Times New Roman" w:cs="Times New Roman"/>
          <w:szCs w:val="28"/>
        </w:rPr>
        <w:t xml:space="preserve"> – оценка i-</w:t>
      </w:r>
      <w:proofErr w:type="spellStart"/>
      <w:r w:rsidRPr="00DA74B6">
        <w:rPr>
          <w:rFonts w:eastAsia="Times New Roman" w:cs="Times New Roman"/>
          <w:szCs w:val="28"/>
        </w:rPr>
        <w:t>го</w:t>
      </w:r>
      <w:proofErr w:type="spellEnd"/>
      <w:r w:rsidRPr="00DA74B6">
        <w:rPr>
          <w:rFonts w:eastAsia="Times New Roman" w:cs="Times New Roman"/>
          <w:szCs w:val="28"/>
        </w:rPr>
        <w:t xml:space="preserve"> показателя оценки эффективности использования</w:t>
      </w:r>
      <w:r w:rsidRPr="00DA74B6">
        <w:rPr>
          <w:rFonts w:eastAsia="Times New Roman" w:cs="Times New Roman"/>
        </w:rPr>
        <w:t xml:space="preserve"> субсидий на капитальные вложения</w:t>
      </w:r>
      <w:r w:rsidRPr="00DA74B6">
        <w:rPr>
          <w:rFonts w:eastAsia="Times New Roman" w:cs="Times New Roman"/>
          <w:szCs w:val="28"/>
        </w:rPr>
        <w:t>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2.7.4. в случае объективной </w:t>
      </w:r>
      <w:proofErr w:type="gramStart"/>
      <w:r w:rsidRPr="00DA74B6">
        <w:rPr>
          <w:rFonts w:eastAsia="Times New Roman" w:cs="Times New Roman"/>
          <w:szCs w:val="28"/>
        </w:rPr>
        <w:t>невозможности расчета какого-либо показателя оценки эффективности использования субсидий</w:t>
      </w:r>
      <w:proofErr w:type="gramEnd"/>
      <w:r w:rsidRPr="00DA74B6">
        <w:rPr>
          <w:rFonts w:eastAsia="Times New Roman" w:cs="Times New Roman"/>
          <w:szCs w:val="28"/>
        </w:rPr>
        <w:t xml:space="preserve"> на </w:t>
      </w:r>
      <w:r w:rsidR="006B3FB1">
        <w:rPr>
          <w:rFonts w:eastAsia="Times New Roman" w:cs="Times New Roman"/>
          <w:szCs w:val="28"/>
        </w:rPr>
        <w:t>выполнение</w:t>
      </w:r>
      <w:r w:rsidR="006B3FB1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 xml:space="preserve">муниципального задания, субсидий на иные цели,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ставятся прочерки напротив наименования данного показателя;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DA74B6">
        <w:rPr>
          <w:rFonts w:eastAsia="Times New Roman" w:cs="Times New Roman"/>
          <w:szCs w:val="28"/>
        </w:rPr>
        <w:t xml:space="preserve">2.7.5. для обеспечения </w:t>
      </w:r>
      <w:proofErr w:type="gramStart"/>
      <w:r w:rsidRPr="00DA74B6">
        <w:rPr>
          <w:rFonts w:eastAsia="Times New Roman" w:cs="Times New Roman"/>
          <w:szCs w:val="28"/>
        </w:rPr>
        <w:t>сопоставимости оценок эффективности использования субсидий</w:t>
      </w:r>
      <w:proofErr w:type="gramEnd"/>
      <w:r w:rsidRPr="00DA74B6">
        <w:rPr>
          <w:rFonts w:eastAsia="Times New Roman" w:cs="Times New Roman"/>
          <w:szCs w:val="28"/>
        </w:rPr>
        <w:t xml:space="preserve"> на </w:t>
      </w:r>
      <w:r w:rsidR="006B3FB1">
        <w:rPr>
          <w:rFonts w:eastAsia="Times New Roman" w:cs="Times New Roman"/>
          <w:szCs w:val="28"/>
        </w:rPr>
        <w:t>выполнение</w:t>
      </w:r>
      <w:r w:rsidR="006B3FB1" w:rsidRPr="00DA74B6">
        <w:rPr>
          <w:rFonts w:eastAsia="Times New Roman" w:cs="Times New Roman"/>
          <w:szCs w:val="28"/>
        </w:rPr>
        <w:t xml:space="preserve"> </w:t>
      </w:r>
      <w:r w:rsidRPr="00DA74B6">
        <w:rPr>
          <w:rFonts w:eastAsia="Times New Roman" w:cs="Times New Roman"/>
          <w:szCs w:val="28"/>
        </w:rPr>
        <w:t xml:space="preserve">муниципального задания, субсидий на иные цели, </w:t>
      </w:r>
      <w:r w:rsidRPr="00DA74B6">
        <w:rPr>
          <w:rFonts w:eastAsia="Times New Roman" w:cs="Times New Roman"/>
        </w:rPr>
        <w:t>субсидий на капитальные вложения</w:t>
      </w:r>
      <w:r w:rsidRPr="00DA74B6">
        <w:rPr>
          <w:rFonts w:eastAsia="Times New Roman" w:cs="Times New Roman"/>
          <w:szCs w:val="28"/>
        </w:rPr>
        <w:t xml:space="preserve"> рассчитывается максимально возможная оценка по соответствующему показателю как произведение значения весового коэффициента показателя на максимально возможную оценку (балл) (графа 8 приложения 2 к настоящей Методике).</w:t>
      </w:r>
    </w:p>
    <w:p w:rsidR="00DA74B6" w:rsidRPr="00DA74B6" w:rsidRDefault="00DA74B6" w:rsidP="00DA74B6">
      <w:pPr>
        <w:spacing w:line="240" w:lineRule="auto"/>
        <w:jc w:val="center"/>
        <w:outlineLvl w:val="1"/>
        <w:rPr>
          <w:rFonts w:eastAsia="Times New Roman" w:cs="Times New Roman"/>
          <w:szCs w:val="28"/>
        </w:rPr>
      </w:pPr>
      <w:bookmarkStart w:id="2" w:name="Par168"/>
      <w:bookmarkEnd w:id="2"/>
    </w:p>
    <w:p w:rsidR="00DA74B6" w:rsidRPr="00DA74B6" w:rsidRDefault="00DA74B6" w:rsidP="00DA74B6">
      <w:pPr>
        <w:spacing w:line="240" w:lineRule="exact"/>
        <w:jc w:val="center"/>
        <w:outlineLvl w:val="1"/>
        <w:rPr>
          <w:rFonts w:eastAsia="Times New Roman" w:cs="Times New Roman"/>
          <w:b/>
          <w:szCs w:val="28"/>
        </w:rPr>
      </w:pPr>
      <w:r w:rsidRPr="00DA74B6">
        <w:rPr>
          <w:rFonts w:eastAsia="Times New Roman" w:cs="Times New Roman"/>
          <w:b/>
          <w:szCs w:val="28"/>
        </w:rPr>
        <w:t>III. Порядок представления отчетов об использовании субсидий</w:t>
      </w:r>
    </w:p>
    <w:p w:rsidR="00DA74B6" w:rsidRPr="00DA74B6" w:rsidRDefault="00DA74B6" w:rsidP="00DA74B6">
      <w:pPr>
        <w:spacing w:line="240" w:lineRule="exact"/>
        <w:jc w:val="center"/>
        <w:rPr>
          <w:rFonts w:eastAsia="Times New Roman" w:cs="Times New Roman"/>
          <w:b/>
          <w:szCs w:val="28"/>
        </w:rPr>
      </w:pPr>
      <w:r w:rsidRPr="00DA74B6">
        <w:rPr>
          <w:rFonts w:eastAsia="Times New Roman" w:cs="Times New Roman"/>
          <w:b/>
          <w:szCs w:val="28"/>
        </w:rPr>
        <w:t xml:space="preserve">на </w:t>
      </w:r>
      <w:r w:rsidR="006B3FB1" w:rsidRPr="006B3FB1">
        <w:rPr>
          <w:rFonts w:eastAsia="Times New Roman" w:cs="Times New Roman"/>
          <w:b/>
          <w:szCs w:val="28"/>
        </w:rPr>
        <w:t>выполнение</w:t>
      </w:r>
      <w:r w:rsidR="006B3FB1" w:rsidRPr="00DA74B6">
        <w:rPr>
          <w:rFonts w:eastAsia="Times New Roman" w:cs="Times New Roman"/>
          <w:b/>
          <w:szCs w:val="28"/>
        </w:rPr>
        <w:t xml:space="preserve"> </w:t>
      </w:r>
      <w:r w:rsidRPr="00DA74B6">
        <w:rPr>
          <w:rFonts w:eastAsia="Times New Roman" w:cs="Times New Roman"/>
          <w:b/>
          <w:szCs w:val="28"/>
        </w:rPr>
        <w:t>муниципального задания, субсидий на иные цели,</w:t>
      </w:r>
    </w:p>
    <w:p w:rsidR="00DA74B6" w:rsidRPr="00DA74B6" w:rsidRDefault="00DA74B6" w:rsidP="00DA74B6">
      <w:pPr>
        <w:spacing w:line="240" w:lineRule="exact"/>
        <w:jc w:val="center"/>
        <w:rPr>
          <w:rFonts w:eastAsia="Times New Roman" w:cs="Times New Roman"/>
        </w:rPr>
      </w:pPr>
      <w:r w:rsidRPr="00DA74B6">
        <w:rPr>
          <w:rFonts w:eastAsia="Times New Roman" w:cs="Times New Roman"/>
          <w:b/>
        </w:rPr>
        <w:t>субсидий на капитальные вложения</w:t>
      </w:r>
    </w:p>
    <w:p w:rsidR="00DA74B6" w:rsidRPr="00DA74B6" w:rsidRDefault="00DA74B6" w:rsidP="00DA74B6">
      <w:pPr>
        <w:spacing w:line="240" w:lineRule="auto"/>
        <w:jc w:val="center"/>
        <w:rPr>
          <w:rFonts w:eastAsia="Times New Roman" w:cs="Times New Roman"/>
        </w:rPr>
      </w:pPr>
    </w:p>
    <w:p w:rsidR="00EE6ED4" w:rsidRPr="00EE6ED4" w:rsidRDefault="00EE6ED4" w:rsidP="00EE6ED4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EE6ED4">
        <w:rPr>
          <w:rFonts w:eastAsia="Times New Roman" w:cs="Times New Roman"/>
          <w:szCs w:val="28"/>
        </w:rPr>
        <w:t xml:space="preserve">3.1. </w:t>
      </w:r>
      <w:proofErr w:type="gramStart"/>
      <w:r w:rsidRPr="00EE6ED4">
        <w:rPr>
          <w:rFonts w:eastAsia="Times New Roman" w:cs="Times New Roman"/>
          <w:szCs w:val="28"/>
        </w:rPr>
        <w:t xml:space="preserve">Учредитель формирует ежегодно сводный отчет по оценке эффективности (результативности) использования субсидий на </w:t>
      </w:r>
      <w:r>
        <w:rPr>
          <w:rFonts w:eastAsia="Times New Roman" w:cs="Times New Roman"/>
          <w:szCs w:val="28"/>
        </w:rPr>
        <w:t xml:space="preserve">выполнение </w:t>
      </w:r>
      <w:r w:rsidRPr="00EE6ED4">
        <w:rPr>
          <w:rFonts w:eastAsia="Times New Roman" w:cs="Times New Roman"/>
          <w:szCs w:val="28"/>
        </w:rPr>
        <w:t>муниципального задания, субсидий на иные цели, с</w:t>
      </w:r>
      <w:r>
        <w:rPr>
          <w:rFonts w:eastAsia="Times New Roman" w:cs="Times New Roman"/>
          <w:szCs w:val="28"/>
        </w:rPr>
        <w:t>убсидий на капитальные вложения</w:t>
      </w:r>
      <w:r w:rsidRPr="00EE6ED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(далее –</w:t>
      </w:r>
      <w:r w:rsidRPr="00EE6ED4">
        <w:rPr>
          <w:rFonts w:eastAsia="Times New Roman" w:cs="Times New Roman"/>
          <w:szCs w:val="28"/>
        </w:rPr>
        <w:t xml:space="preserve"> сводный отчет по оценке эффективности (результативности) использования субсидий), в разрезе подведомственных учреждений и направляет в департамент планирования и мониторинга адми</w:t>
      </w:r>
      <w:r>
        <w:rPr>
          <w:rFonts w:eastAsia="Times New Roman" w:cs="Times New Roman"/>
          <w:szCs w:val="28"/>
        </w:rPr>
        <w:t xml:space="preserve">нистрации города Перми (далее – </w:t>
      </w:r>
      <w:r w:rsidRPr="00EE6ED4">
        <w:rPr>
          <w:rFonts w:eastAsia="Times New Roman" w:cs="Times New Roman"/>
          <w:szCs w:val="28"/>
        </w:rPr>
        <w:t>ДПМ) не позднее 1 марта года, следующего за отчетным периодом, по форме согласно</w:t>
      </w:r>
      <w:proofErr w:type="gramEnd"/>
      <w:r w:rsidRPr="00EE6ED4">
        <w:rPr>
          <w:rFonts w:eastAsia="Times New Roman" w:cs="Times New Roman"/>
          <w:szCs w:val="28"/>
        </w:rPr>
        <w:t xml:space="preserve"> приложению 2 к настоящей Методике.</w:t>
      </w:r>
    </w:p>
    <w:p w:rsidR="00EE6ED4" w:rsidRPr="00EE6ED4" w:rsidRDefault="00EE6ED4" w:rsidP="00EE6ED4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EE6ED4">
        <w:rPr>
          <w:rFonts w:eastAsia="Times New Roman" w:cs="Times New Roman"/>
          <w:szCs w:val="28"/>
        </w:rPr>
        <w:t xml:space="preserve">К сводному отчету по оценке эффективности (результативности) использования субсидий учредитель прикладывает расчет показателей оценки эффективности (результативности) использования субсидий на </w:t>
      </w:r>
      <w:r>
        <w:rPr>
          <w:rFonts w:eastAsia="Times New Roman" w:cs="Times New Roman"/>
          <w:szCs w:val="28"/>
        </w:rPr>
        <w:t xml:space="preserve">выполнение </w:t>
      </w:r>
      <w:r w:rsidRPr="00EE6ED4">
        <w:rPr>
          <w:rFonts w:eastAsia="Times New Roman" w:cs="Times New Roman"/>
          <w:szCs w:val="28"/>
        </w:rPr>
        <w:t>муниципального задания, субсидий на иные цели, субсидий на капитальные вложения, произведенный в соответствии с приложением 1 к настоящей Методике.</w:t>
      </w:r>
    </w:p>
    <w:p w:rsidR="00EE6ED4" w:rsidRPr="00EE6ED4" w:rsidRDefault="00EE6ED4" w:rsidP="00EE6ED4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EE6ED4">
        <w:rPr>
          <w:rFonts w:eastAsia="Times New Roman" w:cs="Times New Roman"/>
          <w:szCs w:val="28"/>
        </w:rPr>
        <w:t xml:space="preserve">3.2. Учредитель формирует ежегодно сводный отчет об использовании субсидий на </w:t>
      </w:r>
      <w:r w:rsidR="003A618C">
        <w:rPr>
          <w:rFonts w:eastAsia="Times New Roman" w:cs="Times New Roman"/>
          <w:szCs w:val="28"/>
        </w:rPr>
        <w:t xml:space="preserve">выполнение </w:t>
      </w:r>
      <w:r w:rsidRPr="00EE6ED4">
        <w:rPr>
          <w:rFonts w:eastAsia="Times New Roman" w:cs="Times New Roman"/>
          <w:szCs w:val="28"/>
        </w:rPr>
        <w:t>муниципального задания, субсидий на иные цели, су</w:t>
      </w:r>
      <w:r w:rsidR="003A618C">
        <w:rPr>
          <w:rFonts w:eastAsia="Times New Roman" w:cs="Times New Roman"/>
          <w:szCs w:val="28"/>
        </w:rPr>
        <w:t xml:space="preserve">бсидий на капитальные вложения </w:t>
      </w:r>
      <w:r w:rsidRPr="00EE6ED4">
        <w:rPr>
          <w:rFonts w:eastAsia="Times New Roman" w:cs="Times New Roman"/>
          <w:szCs w:val="28"/>
        </w:rPr>
        <w:t>в разрезе подведомственных учреждений и направляет в ДПМ не позднее 1 февраля года, следующего за отчетным периодом, по форме согласно приложению 3 к настоящей Методике.</w:t>
      </w:r>
    </w:p>
    <w:p w:rsidR="00EE6ED4" w:rsidRPr="00EE6ED4" w:rsidRDefault="00EE6ED4" w:rsidP="00EE6ED4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EE6ED4">
        <w:rPr>
          <w:rFonts w:eastAsia="Times New Roman" w:cs="Times New Roman"/>
          <w:szCs w:val="28"/>
        </w:rPr>
        <w:t xml:space="preserve">3.3. ДПМ администрации города Перми до 15 апреля года, следующего </w:t>
      </w:r>
      <w:proofErr w:type="gramStart"/>
      <w:r w:rsidRPr="00EE6ED4">
        <w:rPr>
          <w:rFonts w:eastAsia="Times New Roman" w:cs="Times New Roman"/>
          <w:szCs w:val="28"/>
        </w:rPr>
        <w:t>за</w:t>
      </w:r>
      <w:proofErr w:type="gramEnd"/>
      <w:r w:rsidRPr="00EE6ED4">
        <w:rPr>
          <w:rFonts w:eastAsia="Times New Roman" w:cs="Times New Roman"/>
          <w:szCs w:val="28"/>
        </w:rPr>
        <w:t xml:space="preserve"> </w:t>
      </w:r>
      <w:proofErr w:type="gramStart"/>
      <w:r w:rsidRPr="00EE6ED4">
        <w:rPr>
          <w:rFonts w:eastAsia="Times New Roman" w:cs="Times New Roman"/>
          <w:szCs w:val="28"/>
        </w:rPr>
        <w:t>отчетным</w:t>
      </w:r>
      <w:proofErr w:type="gramEnd"/>
      <w:r w:rsidRPr="00EE6ED4">
        <w:rPr>
          <w:rFonts w:eastAsia="Times New Roman" w:cs="Times New Roman"/>
          <w:szCs w:val="28"/>
        </w:rPr>
        <w:t>, подготавливает аналитическую записку и направляет ее в департамент финансов администрации города Перми и заместителям главы администрации города Перми.</w:t>
      </w:r>
    </w:p>
    <w:p w:rsidR="00DA74B6" w:rsidRPr="00DA74B6" w:rsidRDefault="00EE6ED4" w:rsidP="00EE6ED4">
      <w:pPr>
        <w:spacing w:line="240" w:lineRule="auto"/>
        <w:ind w:firstLine="709"/>
        <w:rPr>
          <w:rFonts w:eastAsia="Times New Roman" w:cs="Times New Roman"/>
          <w:szCs w:val="28"/>
        </w:rPr>
      </w:pPr>
      <w:r w:rsidRPr="00EE6ED4">
        <w:rPr>
          <w:rFonts w:eastAsia="Times New Roman" w:cs="Times New Roman"/>
          <w:szCs w:val="28"/>
        </w:rPr>
        <w:t xml:space="preserve">3.4. Достоверность представленных учредителю расчетов по оценке эффективности (результативности) использования субсидий на </w:t>
      </w:r>
      <w:r w:rsidR="00212F14">
        <w:rPr>
          <w:rFonts w:eastAsia="Times New Roman" w:cs="Times New Roman"/>
          <w:szCs w:val="28"/>
        </w:rPr>
        <w:t xml:space="preserve">выполнение </w:t>
      </w:r>
      <w:r w:rsidRPr="00EE6ED4">
        <w:rPr>
          <w:rFonts w:eastAsia="Times New Roman" w:cs="Times New Roman"/>
          <w:szCs w:val="28"/>
        </w:rPr>
        <w:lastRenderedPageBreak/>
        <w:t>муниципального задания, субсидий на иные цели, субсидий на капитальные вложения обеспечивается руководителями МАУ и МБУ.</w:t>
      </w: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</w:p>
    <w:p w:rsidR="00DA74B6" w:rsidRPr="00DA74B6" w:rsidRDefault="00DA74B6" w:rsidP="00DA74B6">
      <w:pPr>
        <w:spacing w:line="240" w:lineRule="auto"/>
        <w:ind w:firstLine="709"/>
        <w:rPr>
          <w:rFonts w:eastAsia="Times New Roman" w:cs="Times New Roman"/>
          <w:szCs w:val="28"/>
        </w:rPr>
      </w:pPr>
    </w:p>
    <w:p w:rsidR="009B7404" w:rsidRDefault="009B7404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</w:pPr>
    </w:p>
    <w:p w:rsidR="002F2D96" w:rsidRDefault="002F2D96" w:rsidP="006C102D">
      <w:pPr>
        <w:spacing w:line="240" w:lineRule="auto"/>
        <w:ind w:firstLine="709"/>
        <w:rPr>
          <w:szCs w:val="28"/>
        </w:rPr>
        <w:sectPr w:rsidR="002F2D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  <w:szCs w:val="28"/>
        </w:rPr>
      </w:pPr>
      <w:r w:rsidRPr="002F2D96">
        <w:rPr>
          <w:rFonts w:eastAsia="Times New Roman" w:cs="Times New Roman"/>
          <w:szCs w:val="28"/>
        </w:rPr>
        <w:lastRenderedPageBreak/>
        <w:t>Приложение 1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к Методике проведения оценки 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эффективности (результативности) 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использования субсидий на </w:t>
      </w:r>
      <w:proofErr w:type="gramStart"/>
      <w:r>
        <w:rPr>
          <w:rFonts w:eastAsia="Times New Roman" w:cs="Times New Roman"/>
        </w:rPr>
        <w:t>финансовое</w:t>
      </w:r>
      <w:proofErr w:type="gramEnd"/>
      <w:r w:rsidRPr="002F2D96">
        <w:rPr>
          <w:rFonts w:eastAsia="Times New Roman" w:cs="Times New Roman"/>
        </w:rPr>
        <w:t xml:space="preserve"> </w:t>
      </w:r>
    </w:p>
    <w:p w:rsid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обеспечение выполнения</w:t>
      </w:r>
      <w:r w:rsidRPr="002F2D96">
        <w:rPr>
          <w:rFonts w:eastAsia="Times New Roman" w:cs="Times New Roman"/>
        </w:rPr>
        <w:t xml:space="preserve"> муниципального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задания, субсидий на иные цели, </w:t>
      </w:r>
      <w:r w:rsidRPr="002F2D96">
        <w:rPr>
          <w:rFonts w:eastAsia="Times New Roman" w:cs="Times New Roman"/>
          <w:color w:val="333333"/>
        </w:rPr>
        <w:t>субсидий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>на осуществление капитальных вложений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>в объекты капитального строительства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>муниципальной собственности города Перми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 xml:space="preserve">и приобретение объектов </w:t>
      </w:r>
      <w:proofErr w:type="gramStart"/>
      <w:r w:rsidRPr="002F2D96">
        <w:rPr>
          <w:rFonts w:eastAsia="Times New Roman" w:cs="Times New Roman"/>
          <w:color w:val="333333"/>
        </w:rPr>
        <w:t>недвижимого</w:t>
      </w:r>
      <w:proofErr w:type="gramEnd"/>
      <w:r w:rsidRPr="002F2D96">
        <w:rPr>
          <w:rFonts w:eastAsia="Times New Roman" w:cs="Times New Roman"/>
          <w:color w:val="333333"/>
        </w:rPr>
        <w:t xml:space="preserve"> 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>имущества в муниципальную собственность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>города Перми,</w:t>
      </w:r>
      <w:r w:rsidRPr="002F2D96">
        <w:rPr>
          <w:rFonts w:eastAsia="Times New Roman" w:cs="Times New Roman"/>
        </w:rPr>
        <w:t xml:space="preserve"> предоставляемых 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>муниципальным</w:t>
      </w:r>
      <w:r>
        <w:rPr>
          <w:rFonts w:eastAsia="Times New Roman" w:cs="Times New Roman"/>
        </w:rPr>
        <w:t xml:space="preserve"> </w:t>
      </w:r>
      <w:r w:rsidRPr="002F2D96">
        <w:rPr>
          <w:rFonts w:eastAsia="Times New Roman" w:cs="Times New Roman"/>
        </w:rPr>
        <w:t xml:space="preserve">автономным 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и муниципальным бюджетным учреждениям </w:t>
      </w:r>
    </w:p>
    <w:p w:rsidR="002F2D96" w:rsidRPr="002F2D96" w:rsidRDefault="002F2D96" w:rsidP="002F2D96">
      <w:pPr>
        <w:spacing w:line="240" w:lineRule="exact"/>
        <w:ind w:firstLine="8789"/>
        <w:jc w:val="left"/>
        <w:rPr>
          <w:rFonts w:eastAsia="Times New Roman" w:cs="Times New Roman"/>
          <w:szCs w:val="28"/>
        </w:rPr>
      </w:pPr>
      <w:r w:rsidRPr="002F2D96">
        <w:rPr>
          <w:rFonts w:eastAsia="Times New Roman" w:cs="Times New Roman"/>
        </w:rPr>
        <w:t>из бюджета города Перми</w:t>
      </w:r>
    </w:p>
    <w:p w:rsidR="002F2D96" w:rsidRPr="002F2D96" w:rsidRDefault="002F2D96" w:rsidP="002F2D96">
      <w:pPr>
        <w:spacing w:line="240" w:lineRule="auto"/>
        <w:jc w:val="center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exact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ПОКАЗАТЕЛИ ОЦЕНКИ</w:t>
      </w:r>
    </w:p>
    <w:p w:rsidR="002F2D96" w:rsidRDefault="002F2D96" w:rsidP="002F2D96">
      <w:pPr>
        <w:spacing w:line="240" w:lineRule="exact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 xml:space="preserve">эффективности (результативности) использовании субсидий на </w:t>
      </w:r>
      <w:r>
        <w:rPr>
          <w:rFonts w:eastAsia="Times New Roman" w:cs="Times New Roman"/>
          <w:b/>
        </w:rPr>
        <w:t xml:space="preserve">выполнение </w:t>
      </w:r>
      <w:r w:rsidRPr="002F2D96">
        <w:rPr>
          <w:rFonts w:eastAsia="Times New Roman" w:cs="Times New Roman"/>
          <w:b/>
        </w:rPr>
        <w:t>муниципального задания,</w:t>
      </w:r>
    </w:p>
    <w:p w:rsidR="002F2D96" w:rsidRPr="002F2D96" w:rsidRDefault="002F2D96" w:rsidP="002F2D96">
      <w:pPr>
        <w:spacing w:line="240" w:lineRule="exact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 xml:space="preserve"> субсидий на иные цели, субсидий на капитальные вложения,</w:t>
      </w:r>
    </w:p>
    <w:p w:rsidR="002F2D96" w:rsidRPr="002F2D96" w:rsidRDefault="002F2D96" w:rsidP="002F2D96">
      <w:pPr>
        <w:spacing w:line="240" w:lineRule="exact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предоставляемых муниципальным автономным и муниципальным</w:t>
      </w:r>
    </w:p>
    <w:p w:rsidR="002F2D96" w:rsidRPr="002F2D96" w:rsidRDefault="002F2D96" w:rsidP="002F2D96">
      <w:pPr>
        <w:spacing w:line="240" w:lineRule="exact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бюджетным учреждениям из бюджета города Перми</w:t>
      </w:r>
    </w:p>
    <w:p w:rsidR="002F2D96" w:rsidRPr="002F2D96" w:rsidRDefault="002F2D96" w:rsidP="002F2D96">
      <w:pPr>
        <w:spacing w:line="240" w:lineRule="auto"/>
        <w:jc w:val="center"/>
        <w:rPr>
          <w:rFonts w:eastAsia="Times New Roman" w:cs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136"/>
        <w:gridCol w:w="2750"/>
        <w:gridCol w:w="2710"/>
        <w:gridCol w:w="1317"/>
        <w:gridCol w:w="2188"/>
        <w:gridCol w:w="3227"/>
      </w:tblGrid>
      <w:tr w:rsidR="002F2D96" w:rsidRPr="002F2D96" w:rsidTr="005B5607">
        <w:tc>
          <w:tcPr>
            <w:tcW w:w="31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№ </w:t>
            </w:r>
          </w:p>
        </w:tc>
        <w:tc>
          <w:tcPr>
            <w:tcW w:w="69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Наиме</w:t>
            </w:r>
            <w:r w:rsidRPr="002F2D96">
              <w:rPr>
                <w:rFonts w:eastAsia="Times New Roman" w:cs="Times New Roman"/>
              </w:rPr>
              <w:softHyphen/>
              <w:t>нование показа</w:t>
            </w:r>
            <w:r w:rsidRPr="002F2D96">
              <w:rPr>
                <w:rFonts w:eastAsia="Times New Roman" w:cs="Times New Roman"/>
              </w:rPr>
              <w:softHyphen/>
              <w:t>теля</w:t>
            </w: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Показатель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Расчет зна</w:t>
            </w:r>
            <w:r w:rsidRPr="002F2D96">
              <w:rPr>
                <w:rFonts w:eastAsia="Times New Roman" w:cs="Times New Roman"/>
              </w:rPr>
              <w:softHyphen/>
              <w:t xml:space="preserve">чения </w:t>
            </w:r>
            <w:r w:rsidRPr="002F2D96">
              <w:rPr>
                <w:rFonts w:eastAsia="Times New Roman" w:cs="Times New Roman"/>
              </w:rPr>
              <w:br/>
              <w:t>пока</w:t>
            </w:r>
            <w:r w:rsidRPr="002F2D96">
              <w:rPr>
                <w:rFonts w:eastAsia="Times New Roman" w:cs="Times New Roman"/>
              </w:rPr>
              <w:softHyphen/>
              <w:t>зателя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Значе</w:t>
            </w:r>
            <w:r w:rsidRPr="002F2D96">
              <w:rPr>
                <w:rFonts w:eastAsia="Times New Roman" w:cs="Times New Roman"/>
              </w:rPr>
              <w:softHyphen/>
              <w:t xml:space="preserve">ние </w:t>
            </w:r>
            <w:proofErr w:type="gramStart"/>
            <w:r w:rsidRPr="002F2D96">
              <w:rPr>
                <w:rFonts w:eastAsia="Times New Roman" w:cs="Times New Roman"/>
              </w:rPr>
              <w:t>весо</w:t>
            </w:r>
            <w:r w:rsidRPr="002F2D96">
              <w:rPr>
                <w:rFonts w:eastAsia="Times New Roman" w:cs="Times New Roman"/>
              </w:rPr>
              <w:softHyphen/>
              <w:t>вого</w:t>
            </w:r>
            <w:proofErr w:type="gramEnd"/>
            <w:r w:rsidRPr="002F2D96">
              <w:rPr>
                <w:rFonts w:eastAsia="Times New Roman" w:cs="Times New Roman"/>
              </w:rPr>
              <w:t xml:space="preserve"> </w:t>
            </w:r>
            <w:proofErr w:type="spellStart"/>
            <w:r w:rsidRPr="002F2D96">
              <w:rPr>
                <w:rFonts w:eastAsia="Times New Roman" w:cs="Times New Roman"/>
              </w:rPr>
              <w:t>коэффи-циента</w:t>
            </w:r>
            <w:proofErr w:type="spellEnd"/>
            <w:r w:rsidRPr="002F2D96">
              <w:rPr>
                <w:rFonts w:eastAsia="Times New Roman" w:cs="Times New Roman"/>
              </w:rPr>
              <w:t xml:space="preserve"> (К</w:t>
            </w:r>
            <w:proofErr w:type="spellStart"/>
            <w:r w:rsidRPr="002F2D96">
              <w:rPr>
                <w:rFonts w:eastAsia="Times New Roman" w:cs="Times New Roman"/>
                <w:lang w:val="en-US"/>
              </w:rPr>
              <w:t>i</w:t>
            </w:r>
            <w:proofErr w:type="spellEnd"/>
            <w:r w:rsidRPr="002F2D96">
              <w:rPr>
                <w:rFonts w:eastAsia="Times New Roman" w:cs="Times New Roman"/>
              </w:rPr>
              <w:t>)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Значение </w:t>
            </w:r>
            <w:r w:rsidRPr="002F2D96">
              <w:rPr>
                <w:rFonts w:eastAsia="Times New Roman" w:cs="Times New Roman"/>
              </w:rPr>
              <w:br/>
              <w:t>показа</w:t>
            </w:r>
            <w:r w:rsidRPr="002F2D96">
              <w:rPr>
                <w:rFonts w:eastAsia="Times New Roman" w:cs="Times New Roman"/>
              </w:rPr>
              <w:softHyphen/>
              <w:t>теля,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%</w:t>
            </w: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Оценка (балл)</w:t>
            </w:r>
          </w:p>
        </w:tc>
      </w:tr>
    </w:tbl>
    <w:p w:rsidR="002F2D96" w:rsidRPr="002F2D96" w:rsidRDefault="002F2D96" w:rsidP="002F2D96">
      <w:pPr>
        <w:spacing w:line="240" w:lineRule="auto"/>
        <w:rPr>
          <w:rFonts w:eastAsia="Times New Roman" w:cs="Times New Roman"/>
          <w:sz w:val="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136"/>
        <w:gridCol w:w="2750"/>
        <w:gridCol w:w="2710"/>
        <w:gridCol w:w="1317"/>
        <w:gridCol w:w="2188"/>
        <w:gridCol w:w="3227"/>
      </w:tblGrid>
      <w:tr w:rsidR="002F2D96" w:rsidRPr="002F2D96" w:rsidTr="005B5607">
        <w:trPr>
          <w:tblHeader/>
        </w:trPr>
        <w:tc>
          <w:tcPr>
            <w:tcW w:w="31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1</w:t>
            </w:r>
          </w:p>
        </w:tc>
        <w:tc>
          <w:tcPr>
            <w:tcW w:w="69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3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4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5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6</w:t>
            </w: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7</w:t>
            </w:r>
          </w:p>
        </w:tc>
      </w:tr>
      <w:tr w:rsidR="002F2D96" w:rsidRPr="002F2D96" w:rsidTr="005B5607">
        <w:tc>
          <w:tcPr>
            <w:tcW w:w="5000" w:type="pct"/>
            <w:gridSpan w:val="7"/>
            <w:shd w:val="clear" w:color="auto" w:fill="auto"/>
          </w:tcPr>
          <w:p w:rsidR="002F2D96" w:rsidRPr="002F2D96" w:rsidRDefault="002F2D96" w:rsidP="001D0B6C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Показатели оценки эффективности (результативности) использования субсидий на </w:t>
            </w:r>
            <w:r w:rsidR="001D0B6C">
              <w:rPr>
                <w:rFonts w:eastAsia="Times New Roman" w:cs="Times New Roman"/>
              </w:rPr>
              <w:t xml:space="preserve">выполнение </w:t>
            </w:r>
            <w:r w:rsidRPr="002F2D96">
              <w:rPr>
                <w:rFonts w:eastAsia="Times New Roman" w:cs="Times New Roman"/>
              </w:rPr>
              <w:t>муниципального задания</w:t>
            </w:r>
          </w:p>
        </w:tc>
      </w:tr>
      <w:tr w:rsidR="002F2D96" w:rsidRPr="002F2D96" w:rsidTr="005B5607">
        <w:tc>
          <w:tcPr>
            <w:tcW w:w="311" w:type="pct"/>
            <w:vMerge w:val="restar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1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Уровень </w:t>
            </w:r>
            <w:r w:rsidRPr="002F2D96">
              <w:rPr>
                <w:rFonts w:eastAsia="Times New Roman" w:cs="Times New Roman"/>
              </w:rPr>
              <w:br/>
              <w:t>финан</w:t>
            </w:r>
            <w:r w:rsidRPr="002F2D96">
              <w:rPr>
                <w:rFonts w:eastAsia="Times New Roman" w:cs="Times New Roman"/>
              </w:rPr>
              <w:softHyphen/>
              <w:t>сового состоя</w:t>
            </w:r>
            <w:r w:rsidRPr="002F2D96">
              <w:rPr>
                <w:rFonts w:eastAsia="Times New Roman" w:cs="Times New Roman"/>
              </w:rPr>
              <w:softHyphen/>
              <w:t xml:space="preserve">ния </w:t>
            </w:r>
            <w:r w:rsidRPr="002F2D96">
              <w:rPr>
                <w:rFonts w:eastAsia="Times New Roman" w:cs="Times New Roman"/>
              </w:rPr>
              <w:lastRenderedPageBreak/>
              <w:t>МАУ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и МБУ</w:t>
            </w: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К</w:t>
            </w:r>
            <w:proofErr w:type="gramStart"/>
            <w:r w:rsidRPr="002F2D96">
              <w:rPr>
                <w:rFonts w:eastAsia="Times New Roman" w:cs="Times New Roman"/>
              </w:rPr>
              <w:t>1</w:t>
            </w:r>
            <w:proofErr w:type="gramEnd"/>
            <w:r w:rsidRPr="002F2D96">
              <w:rPr>
                <w:rFonts w:eastAsia="Times New Roman" w:cs="Times New Roman"/>
              </w:rPr>
              <w:t xml:space="preserve"> - доля просроченной де</w:t>
            </w:r>
            <w:r w:rsidRPr="002F2D96">
              <w:rPr>
                <w:rFonts w:eastAsia="Times New Roman" w:cs="Times New Roman"/>
              </w:rPr>
              <w:softHyphen/>
              <w:t xml:space="preserve">биторской </w:t>
            </w:r>
            <w:r w:rsidRPr="002F2D96">
              <w:rPr>
                <w:rFonts w:eastAsia="Times New Roman" w:cs="Times New Roman"/>
              </w:rPr>
              <w:lastRenderedPageBreak/>
              <w:t>задолженно</w:t>
            </w:r>
            <w:r w:rsidRPr="002F2D96">
              <w:rPr>
                <w:rFonts w:eastAsia="Times New Roman" w:cs="Times New Roman"/>
              </w:rPr>
              <w:softHyphen/>
              <w:t xml:space="preserve">сти от объема </w:t>
            </w:r>
            <w:proofErr w:type="spellStart"/>
            <w:r w:rsidRPr="002F2D96">
              <w:rPr>
                <w:rFonts w:eastAsia="Times New Roman" w:cs="Times New Roman"/>
              </w:rPr>
              <w:t>предостав</w:t>
            </w:r>
            <w:proofErr w:type="spellEnd"/>
            <w:r w:rsidRPr="002F2D96">
              <w:rPr>
                <w:rFonts w:eastAsia="Times New Roman" w:cs="Times New Roman"/>
              </w:rPr>
              <w:t>-ленной субсидии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К</w:t>
            </w:r>
            <w:proofErr w:type="gramStart"/>
            <w:r w:rsidRPr="002F2D96">
              <w:rPr>
                <w:rFonts w:eastAsia="Times New Roman" w:cs="Times New Roman"/>
              </w:rPr>
              <w:t>1</w:t>
            </w:r>
            <w:proofErr w:type="gramEnd"/>
            <w:r w:rsidRPr="002F2D96">
              <w:rPr>
                <w:rFonts w:eastAsia="Times New Roman" w:cs="Times New Roman"/>
              </w:rPr>
              <w:t xml:space="preserve"> = </w:t>
            </w:r>
            <w:proofErr w:type="spellStart"/>
            <w:r w:rsidRPr="002F2D96">
              <w:rPr>
                <w:rFonts w:eastAsia="Times New Roman" w:cs="Times New Roman"/>
              </w:rPr>
              <w:t>Дз</w:t>
            </w:r>
            <w:proofErr w:type="spellEnd"/>
            <w:r w:rsidRPr="002F2D96">
              <w:rPr>
                <w:rFonts w:eastAsia="Times New Roman" w:cs="Times New Roman"/>
              </w:rPr>
              <w:t>/Ос х 100 %,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где: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r w:rsidRPr="002F2D96">
              <w:rPr>
                <w:rFonts w:eastAsia="Times New Roman" w:cs="Times New Roman"/>
              </w:rPr>
              <w:t>Дз</w:t>
            </w:r>
            <w:proofErr w:type="spellEnd"/>
            <w:r w:rsidRPr="002F2D96">
              <w:rPr>
                <w:rFonts w:eastAsia="Times New Roman" w:cs="Times New Roman"/>
              </w:rPr>
              <w:t xml:space="preserve"> - объем </w:t>
            </w:r>
            <w:proofErr w:type="gramStart"/>
            <w:r w:rsidRPr="002F2D96">
              <w:rPr>
                <w:rFonts w:eastAsia="Times New Roman" w:cs="Times New Roman"/>
              </w:rPr>
              <w:lastRenderedPageBreak/>
              <w:t>просрочен</w:t>
            </w:r>
            <w:r w:rsidRPr="002F2D96">
              <w:rPr>
                <w:rFonts w:eastAsia="Times New Roman" w:cs="Times New Roman"/>
              </w:rPr>
              <w:softHyphen/>
              <w:t>ной</w:t>
            </w:r>
            <w:proofErr w:type="gramEnd"/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дебиторской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задолженно</w:t>
            </w:r>
            <w:r w:rsidRPr="002F2D96">
              <w:rPr>
                <w:rFonts w:eastAsia="Times New Roman" w:cs="Times New Roman"/>
              </w:rPr>
              <w:softHyphen/>
              <w:t>сти*;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Ос - объем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предостав</w:t>
            </w:r>
            <w:r w:rsidRPr="002F2D96">
              <w:rPr>
                <w:rFonts w:eastAsia="Times New Roman" w:cs="Times New Roman"/>
              </w:rPr>
              <w:softHyphen/>
              <w:t>ленной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субсидии на </w:t>
            </w:r>
            <w:r w:rsidR="001D0B6C">
              <w:rPr>
                <w:rFonts w:eastAsia="Times New Roman" w:cs="Times New Roman"/>
              </w:rPr>
              <w:t xml:space="preserve">выполнение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муници</w:t>
            </w:r>
            <w:r w:rsidRPr="002F2D96">
              <w:rPr>
                <w:rFonts w:eastAsia="Times New Roman" w:cs="Times New Roman"/>
              </w:rPr>
              <w:softHyphen/>
              <w:t>пального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задания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0,1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 – 1,0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1,1 – 2,0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2,1 – 3,0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более 3,0</w:t>
            </w: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хороший – 4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удовлетвори</w:t>
            </w:r>
            <w:r w:rsidRPr="002F2D96">
              <w:rPr>
                <w:rFonts w:eastAsia="Times New Roman" w:cs="Times New Roman"/>
              </w:rPr>
              <w:softHyphen/>
              <w:t>тельный – 3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низкий – 2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11" w:type="pct"/>
            <w:vMerge/>
            <w:tcBorders>
              <w:bottom w:val="nil"/>
            </w:tcBorders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vMerge/>
            <w:tcBorders>
              <w:bottom w:val="nil"/>
            </w:tcBorders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2</w:t>
            </w:r>
            <w:proofErr w:type="gramEnd"/>
            <w:r w:rsidRPr="002F2D96">
              <w:rPr>
                <w:rFonts w:eastAsia="Times New Roman" w:cs="Times New Roman"/>
              </w:rPr>
              <w:t xml:space="preserve"> - доля просроченной кредиторской задол</w:t>
            </w:r>
            <w:r w:rsidRPr="002F2D96">
              <w:rPr>
                <w:rFonts w:eastAsia="Times New Roman" w:cs="Times New Roman"/>
              </w:rPr>
              <w:softHyphen/>
              <w:t xml:space="preserve">женности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от объема предостав</w:t>
            </w:r>
            <w:r w:rsidRPr="002F2D96">
              <w:rPr>
                <w:rFonts w:eastAsia="Times New Roman" w:cs="Times New Roman"/>
              </w:rPr>
              <w:softHyphen/>
              <w:t>ленной суб</w:t>
            </w:r>
            <w:r w:rsidRPr="002F2D96">
              <w:rPr>
                <w:rFonts w:eastAsia="Times New Roman" w:cs="Times New Roman"/>
              </w:rPr>
              <w:softHyphen/>
              <w:t>сидии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К2 = </w:t>
            </w:r>
            <w:proofErr w:type="spellStart"/>
            <w:proofErr w:type="gramStart"/>
            <w:r w:rsidRPr="002F2D96">
              <w:rPr>
                <w:rFonts w:eastAsia="Times New Roman" w:cs="Times New Roman"/>
              </w:rPr>
              <w:t>Кз</w:t>
            </w:r>
            <w:proofErr w:type="spellEnd"/>
            <w:proofErr w:type="gramEnd"/>
            <w:r w:rsidRPr="002F2D96">
              <w:rPr>
                <w:rFonts w:eastAsia="Times New Roman" w:cs="Times New Roman"/>
              </w:rPr>
              <w:t>/Ос х 100 %,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где: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proofErr w:type="gramStart"/>
            <w:r w:rsidRPr="002F2D96">
              <w:rPr>
                <w:rFonts w:eastAsia="Times New Roman" w:cs="Times New Roman"/>
              </w:rPr>
              <w:t>Кз</w:t>
            </w:r>
            <w:proofErr w:type="spellEnd"/>
            <w:proofErr w:type="gramEnd"/>
            <w:r w:rsidRPr="002F2D96">
              <w:rPr>
                <w:rFonts w:eastAsia="Times New Roman" w:cs="Times New Roman"/>
              </w:rPr>
              <w:t xml:space="preserve"> - объем просрочен</w:t>
            </w:r>
            <w:r w:rsidRPr="002F2D96">
              <w:rPr>
                <w:rFonts w:eastAsia="Times New Roman" w:cs="Times New Roman"/>
              </w:rPr>
              <w:softHyphen/>
              <w:t>ной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кредитор</w:t>
            </w:r>
            <w:r w:rsidRPr="002F2D96">
              <w:rPr>
                <w:rFonts w:eastAsia="Times New Roman" w:cs="Times New Roman"/>
              </w:rPr>
              <w:softHyphen/>
              <w:t>ской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задолженно</w:t>
            </w:r>
            <w:r w:rsidRPr="002F2D96">
              <w:rPr>
                <w:rFonts w:eastAsia="Times New Roman" w:cs="Times New Roman"/>
              </w:rPr>
              <w:softHyphen/>
              <w:t>сти**;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Ос - объем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предостав</w:t>
            </w:r>
            <w:r w:rsidRPr="002F2D96">
              <w:rPr>
                <w:rFonts w:eastAsia="Times New Roman" w:cs="Times New Roman"/>
              </w:rPr>
              <w:softHyphen/>
              <w:t>ленной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субсидии на </w:t>
            </w:r>
            <w:r w:rsidR="001D0B6C">
              <w:rPr>
                <w:rFonts w:eastAsia="Times New Roman" w:cs="Times New Roman"/>
              </w:rPr>
              <w:t>выполнение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муници</w:t>
            </w:r>
            <w:r w:rsidRPr="002F2D96">
              <w:rPr>
                <w:rFonts w:eastAsia="Times New Roman" w:cs="Times New Roman"/>
              </w:rPr>
              <w:softHyphen/>
              <w:t>пального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задания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0,1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 – 1,0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1,1 – 2,0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2,1 – 3,0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более 3,0</w:t>
            </w: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хороший – 4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удовлетвори</w:t>
            </w:r>
            <w:r w:rsidRPr="002F2D96">
              <w:rPr>
                <w:rFonts w:eastAsia="Times New Roman" w:cs="Times New Roman"/>
              </w:rPr>
              <w:softHyphen/>
              <w:t>тельный – 3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2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11" w:type="pct"/>
            <w:tcBorders>
              <w:top w:val="nil"/>
            </w:tcBorders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tcBorders>
              <w:top w:val="nil"/>
            </w:tcBorders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К3 - </w:t>
            </w:r>
            <w:r w:rsidRPr="002F2D96">
              <w:rPr>
                <w:rFonts w:eastAsia="Calibri" w:cs="Times New Roman"/>
                <w:lang w:eastAsia="en-US"/>
              </w:rPr>
              <w:t>объем задолженности в бюджеты различных уровней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0,1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более 0</w:t>
            </w: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1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11" w:type="pct"/>
            <w:vMerge w:val="restar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2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proofErr w:type="gramStart"/>
            <w:r w:rsidRPr="002F2D96">
              <w:rPr>
                <w:rFonts w:eastAsia="Times New Roman" w:cs="Times New Roman"/>
              </w:rPr>
              <w:t>Эффек</w:t>
            </w:r>
            <w:r w:rsidRPr="002F2D96">
              <w:rPr>
                <w:rFonts w:eastAsia="Times New Roman" w:cs="Times New Roman"/>
              </w:rPr>
              <w:softHyphen/>
              <w:t>тив-ность</w:t>
            </w:r>
            <w:proofErr w:type="spellEnd"/>
            <w:proofErr w:type="gramEnd"/>
            <w:r w:rsidRPr="002F2D96">
              <w:rPr>
                <w:rFonts w:eastAsia="Times New Roman" w:cs="Times New Roman"/>
              </w:rPr>
              <w:t xml:space="preserve"> управ</w:t>
            </w:r>
            <w:r w:rsidRPr="002F2D96">
              <w:rPr>
                <w:rFonts w:eastAsia="Times New Roman" w:cs="Times New Roman"/>
              </w:rPr>
              <w:softHyphen/>
            </w:r>
            <w:r w:rsidRPr="002F2D96">
              <w:rPr>
                <w:rFonts w:eastAsia="Times New Roman" w:cs="Times New Roman"/>
              </w:rPr>
              <w:lastRenderedPageBreak/>
              <w:t>ления развитием матери</w:t>
            </w:r>
            <w:r w:rsidRPr="002F2D96">
              <w:rPr>
                <w:rFonts w:eastAsia="Times New Roman" w:cs="Times New Roman"/>
              </w:rPr>
              <w:softHyphen/>
              <w:t>ально-техни</w:t>
            </w:r>
            <w:r w:rsidRPr="002F2D96">
              <w:rPr>
                <w:rFonts w:eastAsia="Times New Roman" w:cs="Times New Roman"/>
              </w:rPr>
              <w:softHyphen/>
              <w:t xml:space="preserve">ческой базы МАУ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и МБУ</w:t>
            </w: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К</w:t>
            </w:r>
            <w:proofErr w:type="gramStart"/>
            <w:r w:rsidRPr="002F2D96">
              <w:rPr>
                <w:rFonts w:eastAsia="Times New Roman" w:cs="Times New Roman"/>
              </w:rPr>
              <w:t>4</w:t>
            </w:r>
            <w:proofErr w:type="gramEnd"/>
            <w:r w:rsidRPr="002F2D96">
              <w:rPr>
                <w:rFonts w:eastAsia="Times New Roman" w:cs="Times New Roman"/>
              </w:rPr>
              <w:t xml:space="preserve"> - доля субсидии на </w:t>
            </w:r>
            <w:r w:rsidR="009370EA">
              <w:rPr>
                <w:rFonts w:eastAsia="Times New Roman" w:cs="Times New Roman"/>
              </w:rPr>
              <w:t xml:space="preserve">выполнение </w:t>
            </w:r>
            <w:r w:rsidRPr="002F2D96">
              <w:rPr>
                <w:rFonts w:eastAsia="Times New Roman" w:cs="Times New Roman"/>
              </w:rPr>
              <w:lastRenderedPageBreak/>
              <w:t xml:space="preserve">муниципального задания, направленная на проведение работ текущего характера, </w:t>
            </w:r>
            <w:r w:rsidRPr="002F2D96">
              <w:rPr>
                <w:rFonts w:eastAsia="Times New Roman" w:cs="Times New Roman"/>
                <w:szCs w:val="28"/>
              </w:rPr>
              <w:t>от объема субсидии</w:t>
            </w:r>
            <w:r w:rsidRPr="002F2D96">
              <w:rPr>
                <w:rFonts w:eastAsia="Times New Roman" w:cs="Times New Roman"/>
              </w:rPr>
              <w:t xml:space="preserve"> на </w:t>
            </w:r>
            <w:r w:rsidR="009370EA" w:rsidRPr="009370EA">
              <w:rPr>
                <w:rFonts w:eastAsia="Times New Roman" w:cs="Times New Roman"/>
              </w:rPr>
              <w:t xml:space="preserve">выполнение </w:t>
            </w:r>
            <w:r w:rsidRPr="002F2D96">
              <w:rPr>
                <w:rFonts w:eastAsia="Times New Roman" w:cs="Times New Roman"/>
              </w:rPr>
              <w:t xml:space="preserve">муниципального задания, </w:t>
            </w:r>
            <w:r w:rsidRPr="002F2D96">
              <w:rPr>
                <w:rFonts w:eastAsia="Times New Roman" w:cs="Times New Roman"/>
                <w:szCs w:val="28"/>
              </w:rPr>
              <w:t>предоставленной для проведения работ текущего характера</w:t>
            </w:r>
            <w:r w:rsidRPr="002F2D96">
              <w:rPr>
                <w:rFonts w:eastAsia="Times New Roman" w:cs="Times New Roman"/>
              </w:rPr>
              <w:t xml:space="preserve"> в соответствии с </w:t>
            </w:r>
            <w:r w:rsidRPr="002F2D96">
              <w:rPr>
                <w:rFonts w:eastAsia="Calibri" w:cs="Times New Roman"/>
                <w:lang w:eastAsia="en-US"/>
              </w:rPr>
              <w:t>Методиками расчета нормативных затрат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К</w:t>
            </w:r>
            <w:proofErr w:type="gramStart"/>
            <w:r w:rsidRPr="002F2D96">
              <w:rPr>
                <w:rFonts w:eastAsia="Times New Roman" w:cs="Times New Roman"/>
              </w:rPr>
              <w:t>4</w:t>
            </w:r>
            <w:proofErr w:type="gramEnd"/>
            <w:r w:rsidRPr="002F2D96">
              <w:rPr>
                <w:rFonts w:eastAsia="Times New Roman" w:cs="Times New Roman"/>
              </w:rPr>
              <w:t xml:space="preserve"> = РТК/Ос х </w:t>
            </w:r>
            <w:r w:rsidRPr="002F2D96">
              <w:rPr>
                <w:rFonts w:eastAsia="Times New Roman" w:cs="Times New Roman"/>
              </w:rPr>
              <w:br/>
              <w:t>100 %,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 xml:space="preserve">где: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РТК - объем средств,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направлен</w:t>
            </w:r>
            <w:r w:rsidRPr="002F2D96">
              <w:rPr>
                <w:rFonts w:eastAsia="Times New Roman" w:cs="Times New Roman"/>
              </w:rPr>
              <w:softHyphen/>
              <w:t>ных для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проведения работ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текущего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характера;</w:t>
            </w:r>
          </w:p>
          <w:p w:rsidR="002F2D96" w:rsidRPr="002F2D96" w:rsidRDefault="002F2D96" w:rsidP="009370EA">
            <w:pPr>
              <w:spacing w:line="240" w:lineRule="auto"/>
              <w:ind w:firstLine="0"/>
              <w:jc w:val="center"/>
              <w:rPr>
                <w:rFonts w:eastAsia="Calibri" w:cs="Times New Roman"/>
                <w:lang w:eastAsia="en-US"/>
              </w:rPr>
            </w:pPr>
            <w:r w:rsidRPr="002F2D96">
              <w:rPr>
                <w:rFonts w:eastAsia="Times New Roman" w:cs="Times New Roman"/>
              </w:rPr>
              <w:t xml:space="preserve">Ос – объем субсидии на </w:t>
            </w:r>
            <w:r w:rsidR="009370EA">
              <w:rPr>
                <w:rFonts w:eastAsia="Times New Roman" w:cs="Times New Roman"/>
              </w:rPr>
              <w:t xml:space="preserve">выполнение </w:t>
            </w:r>
            <w:r w:rsidRPr="002F2D96">
              <w:rPr>
                <w:rFonts w:eastAsia="Times New Roman" w:cs="Times New Roman"/>
              </w:rPr>
              <w:t>муници</w:t>
            </w:r>
            <w:r w:rsidRPr="002F2D96">
              <w:rPr>
                <w:rFonts w:eastAsia="Times New Roman" w:cs="Times New Roman"/>
              </w:rPr>
              <w:softHyphen/>
              <w:t>пального за</w:t>
            </w:r>
            <w:r w:rsidRPr="002F2D96">
              <w:rPr>
                <w:rFonts w:eastAsia="Times New Roman" w:cs="Times New Roman"/>
              </w:rPr>
              <w:softHyphen/>
              <w:t>дания, предостав</w:t>
            </w:r>
            <w:r w:rsidRPr="002F2D96">
              <w:rPr>
                <w:rFonts w:eastAsia="Times New Roman" w:cs="Times New Roman"/>
              </w:rPr>
              <w:softHyphen/>
              <w:t>ленной для проведения работ теку</w:t>
            </w:r>
            <w:r w:rsidRPr="002F2D96">
              <w:rPr>
                <w:rFonts w:eastAsia="Times New Roman" w:cs="Times New Roman"/>
              </w:rPr>
              <w:softHyphen/>
              <w:t>щего харак</w:t>
            </w:r>
            <w:r w:rsidRPr="002F2D96">
              <w:rPr>
                <w:rFonts w:eastAsia="Times New Roman" w:cs="Times New Roman"/>
              </w:rPr>
              <w:softHyphen/>
              <w:t>тера в соот</w:t>
            </w:r>
            <w:r w:rsidRPr="002F2D96">
              <w:rPr>
                <w:rFonts w:eastAsia="Times New Roman" w:cs="Times New Roman"/>
              </w:rPr>
              <w:softHyphen/>
              <w:t>ветствии с</w:t>
            </w:r>
            <w:r w:rsidRPr="002F2D96">
              <w:rPr>
                <w:rFonts w:eastAsia="Calibri" w:cs="Times New Roman"/>
                <w:lang w:eastAsia="en-US"/>
              </w:rPr>
              <w:t xml:space="preserve"> Методиками расчета нормативных затрат </w:t>
            </w:r>
            <w:r w:rsidRPr="002F2D96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0,15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100 и более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менее 100</w:t>
            </w: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1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11" w:type="pct"/>
            <w:vMerge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9370EA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К5 - доля субсидии на </w:t>
            </w:r>
            <w:r w:rsidR="009370EA">
              <w:rPr>
                <w:rFonts w:eastAsia="Times New Roman" w:cs="Times New Roman"/>
              </w:rPr>
              <w:t xml:space="preserve">выполнение </w:t>
            </w:r>
            <w:r w:rsidRPr="002F2D96">
              <w:rPr>
                <w:rFonts w:eastAsia="Times New Roman" w:cs="Times New Roman"/>
              </w:rPr>
              <w:t>муници</w:t>
            </w:r>
            <w:r w:rsidRPr="002F2D96">
              <w:rPr>
                <w:rFonts w:eastAsia="Times New Roman" w:cs="Times New Roman"/>
              </w:rPr>
              <w:softHyphen/>
              <w:t>пального за</w:t>
            </w:r>
            <w:r w:rsidRPr="002F2D96">
              <w:rPr>
                <w:rFonts w:eastAsia="Times New Roman" w:cs="Times New Roman"/>
              </w:rPr>
              <w:softHyphen/>
              <w:t>дания, направленная для при</w:t>
            </w:r>
            <w:r w:rsidRPr="002F2D96">
              <w:rPr>
                <w:rFonts w:eastAsia="Times New Roman" w:cs="Times New Roman"/>
              </w:rPr>
              <w:softHyphen/>
              <w:t>обретения основных средств, от объема суб</w:t>
            </w:r>
            <w:r w:rsidRPr="002F2D96">
              <w:rPr>
                <w:rFonts w:eastAsia="Times New Roman" w:cs="Times New Roman"/>
              </w:rPr>
              <w:softHyphen/>
              <w:t>сидии на</w:t>
            </w:r>
            <w:r w:rsidR="009370EA">
              <w:rPr>
                <w:rFonts w:eastAsia="Times New Roman" w:cs="Times New Roman"/>
              </w:rPr>
              <w:t xml:space="preserve"> выполнение</w:t>
            </w:r>
            <w:r w:rsidRPr="002F2D96">
              <w:rPr>
                <w:rFonts w:eastAsia="Times New Roman" w:cs="Times New Roman"/>
              </w:rPr>
              <w:t xml:space="preserve"> муници</w:t>
            </w:r>
            <w:r w:rsidRPr="002F2D96">
              <w:rPr>
                <w:rFonts w:eastAsia="Times New Roman" w:cs="Times New Roman"/>
              </w:rPr>
              <w:softHyphen/>
              <w:t>пального за</w:t>
            </w:r>
            <w:r w:rsidRPr="002F2D96">
              <w:rPr>
                <w:rFonts w:eastAsia="Times New Roman" w:cs="Times New Roman"/>
              </w:rPr>
              <w:softHyphen/>
            </w:r>
            <w:r w:rsidRPr="002F2D96">
              <w:rPr>
                <w:rFonts w:eastAsia="Times New Roman" w:cs="Times New Roman"/>
              </w:rPr>
              <w:lastRenderedPageBreak/>
              <w:t>дания, предоставленной для приобретения основ</w:t>
            </w:r>
            <w:r w:rsidRPr="002F2D96">
              <w:rPr>
                <w:rFonts w:eastAsia="Times New Roman" w:cs="Times New Roman"/>
              </w:rPr>
              <w:softHyphen/>
              <w:t>ных сре</w:t>
            </w:r>
            <w:proofErr w:type="gramStart"/>
            <w:r w:rsidRPr="002F2D96">
              <w:rPr>
                <w:rFonts w:eastAsia="Times New Roman" w:cs="Times New Roman"/>
              </w:rPr>
              <w:t>дств в с</w:t>
            </w:r>
            <w:proofErr w:type="gramEnd"/>
            <w:r w:rsidRPr="002F2D96">
              <w:rPr>
                <w:rFonts w:eastAsia="Times New Roman" w:cs="Times New Roman"/>
              </w:rPr>
              <w:t>оответствии с Ме</w:t>
            </w:r>
            <w:r w:rsidRPr="002F2D96">
              <w:rPr>
                <w:rFonts w:eastAsia="Times New Roman" w:cs="Times New Roman"/>
              </w:rPr>
              <w:softHyphen/>
              <w:t>тодиками расчета нормативных затрат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 xml:space="preserve">К5 = </w:t>
            </w:r>
            <w:proofErr w:type="gramStart"/>
            <w:r w:rsidRPr="002F2D96">
              <w:rPr>
                <w:rFonts w:eastAsia="Times New Roman" w:cs="Times New Roman"/>
              </w:rPr>
              <w:t>ПОС</w:t>
            </w:r>
            <w:proofErr w:type="gramEnd"/>
            <w:r w:rsidRPr="002F2D96">
              <w:rPr>
                <w:rFonts w:eastAsia="Times New Roman" w:cs="Times New Roman"/>
              </w:rPr>
              <w:t>/Ос х 100 %,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где: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gramStart"/>
            <w:r w:rsidRPr="002F2D96">
              <w:rPr>
                <w:rFonts w:eastAsia="Times New Roman" w:cs="Times New Roman"/>
              </w:rPr>
              <w:t>ПОС</w:t>
            </w:r>
            <w:proofErr w:type="gramEnd"/>
            <w:r w:rsidRPr="002F2D96">
              <w:rPr>
                <w:rFonts w:eastAsia="Times New Roman" w:cs="Times New Roman"/>
              </w:rPr>
              <w:t xml:space="preserve"> - объем средств, направлен</w:t>
            </w:r>
            <w:r w:rsidRPr="002F2D96">
              <w:rPr>
                <w:rFonts w:eastAsia="Times New Roman" w:cs="Times New Roman"/>
              </w:rPr>
              <w:softHyphen/>
              <w:t>ных для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приобрете</w:t>
            </w:r>
            <w:r w:rsidRPr="002F2D96">
              <w:rPr>
                <w:rFonts w:eastAsia="Times New Roman" w:cs="Times New Roman"/>
              </w:rPr>
              <w:softHyphen/>
              <w:t>ния основ</w:t>
            </w:r>
            <w:r w:rsidRPr="002F2D96">
              <w:rPr>
                <w:rFonts w:eastAsia="Times New Roman" w:cs="Times New Roman"/>
              </w:rPr>
              <w:softHyphen/>
              <w:t>ных средств;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Ос - объем субсидии </w:t>
            </w:r>
            <w:r w:rsidRPr="002F2D96">
              <w:rPr>
                <w:rFonts w:eastAsia="Times New Roman" w:cs="Times New Roman"/>
              </w:rPr>
              <w:lastRenderedPageBreak/>
              <w:t xml:space="preserve">на </w:t>
            </w:r>
            <w:r w:rsidR="009370EA">
              <w:rPr>
                <w:rFonts w:eastAsia="Times New Roman" w:cs="Times New Roman"/>
              </w:rPr>
              <w:t xml:space="preserve">выполнение </w:t>
            </w:r>
            <w:proofErr w:type="gramStart"/>
            <w:r w:rsidRPr="002F2D96">
              <w:rPr>
                <w:rFonts w:eastAsia="Times New Roman" w:cs="Times New Roman"/>
              </w:rPr>
              <w:t>муници</w:t>
            </w:r>
            <w:r w:rsidRPr="002F2D96">
              <w:rPr>
                <w:rFonts w:eastAsia="Times New Roman" w:cs="Times New Roman"/>
              </w:rPr>
              <w:softHyphen/>
              <w:t>пального</w:t>
            </w:r>
            <w:proofErr w:type="gramEnd"/>
            <w:r w:rsidRPr="002F2D96">
              <w:rPr>
                <w:rFonts w:eastAsia="Times New Roman" w:cs="Times New Roman"/>
              </w:rPr>
              <w:t xml:space="preserve">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задания, </w:t>
            </w:r>
            <w:proofErr w:type="gramStart"/>
            <w:r w:rsidRPr="002F2D96">
              <w:rPr>
                <w:rFonts w:eastAsia="Times New Roman" w:cs="Times New Roman"/>
              </w:rPr>
              <w:t>предостав</w:t>
            </w:r>
            <w:r w:rsidRPr="002F2D96">
              <w:rPr>
                <w:rFonts w:eastAsia="Times New Roman" w:cs="Times New Roman"/>
              </w:rPr>
              <w:softHyphen/>
              <w:t>ленной</w:t>
            </w:r>
            <w:proofErr w:type="gramEnd"/>
            <w:r w:rsidRPr="002F2D96">
              <w:rPr>
                <w:rFonts w:eastAsia="Times New Roman" w:cs="Times New Roman"/>
              </w:rPr>
              <w:t xml:space="preserve"> для  приобрете</w:t>
            </w:r>
            <w:r w:rsidRPr="002F2D96">
              <w:rPr>
                <w:rFonts w:eastAsia="Times New Roman" w:cs="Times New Roman"/>
              </w:rPr>
              <w:softHyphen/>
              <w:t>ния основ</w:t>
            </w:r>
            <w:r w:rsidRPr="002F2D96">
              <w:rPr>
                <w:rFonts w:eastAsia="Times New Roman" w:cs="Times New Roman"/>
              </w:rPr>
              <w:softHyphen/>
              <w:t>ных средств в соответ</w:t>
            </w:r>
            <w:r w:rsidRPr="002F2D96">
              <w:rPr>
                <w:rFonts w:eastAsia="Times New Roman" w:cs="Times New Roman"/>
              </w:rPr>
              <w:softHyphen/>
              <w:t>ствии с Ме</w:t>
            </w:r>
            <w:r w:rsidRPr="002F2D96">
              <w:rPr>
                <w:rFonts w:eastAsia="Times New Roman" w:cs="Times New Roman"/>
              </w:rPr>
              <w:softHyphen/>
              <w:t xml:space="preserve">тодиками расчета нормативных затрат 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0,15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100 и более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менее 100</w:t>
            </w: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1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11" w:type="pct"/>
            <w:vMerge w:val="restar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3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proofErr w:type="gramStart"/>
            <w:r w:rsidRPr="002F2D96">
              <w:rPr>
                <w:rFonts w:eastAsia="Times New Roman" w:cs="Times New Roman"/>
              </w:rPr>
              <w:t>Эффек</w:t>
            </w:r>
            <w:r w:rsidRPr="002F2D96">
              <w:rPr>
                <w:rFonts w:eastAsia="Times New Roman" w:cs="Times New Roman"/>
              </w:rPr>
              <w:softHyphen/>
              <w:t>тив-ность</w:t>
            </w:r>
            <w:proofErr w:type="spellEnd"/>
            <w:proofErr w:type="gramEnd"/>
            <w:r w:rsidRPr="002F2D96">
              <w:rPr>
                <w:rFonts w:eastAsia="Times New Roman" w:cs="Times New Roman"/>
              </w:rPr>
              <w:t xml:space="preserve">  испол</w:t>
            </w:r>
            <w:r w:rsidRPr="002F2D96">
              <w:rPr>
                <w:rFonts w:eastAsia="Times New Roman" w:cs="Times New Roman"/>
              </w:rPr>
              <w:softHyphen/>
              <w:t>нения муни</w:t>
            </w:r>
            <w:r w:rsidRPr="002F2D96">
              <w:rPr>
                <w:rFonts w:eastAsia="Times New Roman" w:cs="Times New Roman"/>
              </w:rPr>
              <w:softHyphen/>
              <w:t>ципального задания</w:t>
            </w: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6</w:t>
            </w:r>
            <w:proofErr w:type="gramEnd"/>
            <w:r w:rsidRPr="002F2D96">
              <w:rPr>
                <w:rFonts w:eastAsia="Times New Roman" w:cs="Times New Roman"/>
              </w:rPr>
              <w:t xml:space="preserve"> - доля оказанных МАУ и МБУ услуг от за</w:t>
            </w:r>
            <w:r w:rsidRPr="002F2D96">
              <w:rPr>
                <w:rFonts w:eastAsia="Times New Roman" w:cs="Times New Roman"/>
              </w:rPr>
              <w:softHyphen/>
              <w:t>данного в муници</w:t>
            </w:r>
            <w:r w:rsidRPr="002F2D96">
              <w:rPr>
                <w:rFonts w:eastAsia="Times New Roman" w:cs="Times New Roman"/>
              </w:rPr>
              <w:softHyphen/>
              <w:t>пальном за</w:t>
            </w:r>
            <w:r w:rsidRPr="002F2D96">
              <w:rPr>
                <w:rFonts w:eastAsia="Times New Roman" w:cs="Times New Roman"/>
              </w:rPr>
              <w:softHyphen/>
              <w:t>дании коли</w:t>
            </w:r>
            <w:r w:rsidRPr="002F2D96">
              <w:rPr>
                <w:rFonts w:eastAsia="Times New Roman" w:cs="Times New Roman"/>
              </w:rPr>
              <w:softHyphen/>
              <w:t>чества услуг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6</w:t>
            </w:r>
            <w:proofErr w:type="gramEnd"/>
            <w:r w:rsidRPr="002F2D96">
              <w:rPr>
                <w:rFonts w:eastAsia="Times New Roman" w:cs="Times New Roman"/>
              </w:rPr>
              <w:t xml:space="preserve"> = N1/N2 х 100,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где: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N1 - ко</w:t>
            </w:r>
            <w:r w:rsidRPr="002F2D96">
              <w:rPr>
                <w:rFonts w:eastAsia="Times New Roman" w:cs="Times New Roman"/>
              </w:rPr>
              <w:softHyphen/>
              <w:t>личество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оказанных услуг;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N2 - коли-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r w:rsidRPr="002F2D96">
              <w:rPr>
                <w:rFonts w:eastAsia="Times New Roman" w:cs="Times New Roman"/>
              </w:rPr>
              <w:t>чество</w:t>
            </w:r>
            <w:proofErr w:type="spellEnd"/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заданных услуг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0,20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более 95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менее 95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1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11" w:type="pct"/>
            <w:vMerge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7</w:t>
            </w:r>
            <w:proofErr w:type="gramEnd"/>
            <w:r w:rsidRPr="002F2D96">
              <w:rPr>
                <w:rFonts w:eastAsia="Times New Roman" w:cs="Times New Roman"/>
              </w:rPr>
              <w:t xml:space="preserve"> - доля выполненных показателей качества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муни</w:t>
            </w:r>
            <w:r w:rsidRPr="002F2D96">
              <w:rPr>
                <w:rFonts w:eastAsia="Times New Roman" w:cs="Times New Roman"/>
              </w:rPr>
              <w:softHyphen/>
              <w:t>ципального задания от общего числа показателей качества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7</w:t>
            </w:r>
            <w:proofErr w:type="gramEnd"/>
            <w:r w:rsidRPr="002F2D96">
              <w:rPr>
                <w:rFonts w:eastAsia="Times New Roman" w:cs="Times New Roman"/>
              </w:rPr>
              <w:t xml:space="preserve"> = N1/N2 х 100,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где: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N1 - число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выполнен</w:t>
            </w:r>
            <w:r w:rsidRPr="002F2D96">
              <w:rPr>
                <w:rFonts w:eastAsia="Times New Roman" w:cs="Times New Roman"/>
              </w:rPr>
              <w:softHyphen/>
              <w:t>ных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показателей качества;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N2 - общее число</w:t>
            </w:r>
          </w:p>
          <w:p w:rsidR="002F2D96" w:rsidRPr="002F2D96" w:rsidRDefault="002F2D96" w:rsidP="009370EA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показателей качества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0,20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более 95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менее 95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1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5000" w:type="pct"/>
            <w:gridSpan w:val="7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Общий вес показателей эффективности (результативности) использования </w:t>
            </w:r>
          </w:p>
          <w:p w:rsidR="002F2D96" w:rsidRPr="002F2D96" w:rsidRDefault="002F2D96" w:rsidP="009370EA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субсидий на </w:t>
            </w:r>
            <w:r w:rsidR="009370EA">
              <w:rPr>
                <w:rFonts w:eastAsia="Times New Roman" w:cs="Times New Roman"/>
              </w:rPr>
              <w:t xml:space="preserve">выполнение </w:t>
            </w:r>
            <w:r w:rsidRPr="002F2D96">
              <w:rPr>
                <w:rFonts w:eastAsia="Times New Roman" w:cs="Times New Roman"/>
              </w:rPr>
              <w:t>муниципального задания – 1,0</w:t>
            </w:r>
          </w:p>
        </w:tc>
      </w:tr>
      <w:tr w:rsidR="002F2D96" w:rsidRPr="002F2D96" w:rsidTr="005B5607">
        <w:tc>
          <w:tcPr>
            <w:tcW w:w="5000" w:type="pct"/>
            <w:gridSpan w:val="7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Показатели оценки эффективности (результативности) использования субсидий на иные цели</w:t>
            </w:r>
          </w:p>
        </w:tc>
      </w:tr>
      <w:tr w:rsidR="002F2D96" w:rsidRPr="002F2D96" w:rsidTr="005B5607">
        <w:tc>
          <w:tcPr>
            <w:tcW w:w="311" w:type="pct"/>
            <w:vMerge w:val="restar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4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Целевое исполь</w:t>
            </w:r>
            <w:r w:rsidRPr="002F2D96">
              <w:rPr>
                <w:rFonts w:eastAsia="Times New Roman" w:cs="Times New Roman"/>
              </w:rPr>
              <w:softHyphen/>
              <w:t>зование субси</w:t>
            </w:r>
            <w:r w:rsidRPr="002F2D96">
              <w:rPr>
                <w:rFonts w:eastAsia="Times New Roman" w:cs="Times New Roman"/>
              </w:rPr>
              <w:softHyphen/>
              <w:t>дий на иные цели</w:t>
            </w: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К8 - доля израсходо</w:t>
            </w:r>
            <w:r w:rsidRPr="002F2D96">
              <w:rPr>
                <w:rFonts w:eastAsia="Times New Roman" w:cs="Times New Roman"/>
              </w:rPr>
              <w:softHyphen/>
              <w:t>ванных средств суб</w:t>
            </w:r>
            <w:r w:rsidRPr="002F2D96">
              <w:rPr>
                <w:rFonts w:eastAsia="Times New Roman" w:cs="Times New Roman"/>
              </w:rPr>
              <w:softHyphen/>
              <w:t>сидии на иные цели от объема предостав</w:t>
            </w:r>
            <w:r w:rsidRPr="002F2D96">
              <w:rPr>
                <w:rFonts w:eastAsia="Times New Roman" w:cs="Times New Roman"/>
              </w:rPr>
              <w:softHyphen/>
              <w:t>ленной суб</w:t>
            </w:r>
            <w:r w:rsidRPr="002F2D96">
              <w:rPr>
                <w:rFonts w:eastAsia="Times New Roman" w:cs="Times New Roman"/>
              </w:rPr>
              <w:softHyphen/>
              <w:t>сидии на иные цели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К8 = </w:t>
            </w:r>
            <w:proofErr w:type="spellStart"/>
            <w:r w:rsidRPr="002F2D96">
              <w:rPr>
                <w:rFonts w:eastAsia="Times New Roman" w:cs="Times New Roman"/>
              </w:rPr>
              <w:t>Сиц</w:t>
            </w:r>
            <w:proofErr w:type="spellEnd"/>
            <w:r w:rsidRPr="002F2D96">
              <w:rPr>
                <w:rFonts w:eastAsia="Times New Roman" w:cs="Times New Roman"/>
              </w:rPr>
              <w:t>/Ос х 100,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где: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r w:rsidRPr="002F2D96">
              <w:rPr>
                <w:rFonts w:eastAsia="Times New Roman" w:cs="Times New Roman"/>
              </w:rPr>
              <w:t>Сиц</w:t>
            </w:r>
            <w:proofErr w:type="spellEnd"/>
            <w:r w:rsidRPr="002F2D96">
              <w:rPr>
                <w:rFonts w:eastAsia="Times New Roman" w:cs="Times New Roman"/>
              </w:rPr>
              <w:t xml:space="preserve"> - сумма </w:t>
            </w:r>
            <w:r w:rsidRPr="002F2D96">
              <w:rPr>
                <w:rFonts w:eastAsia="Times New Roman" w:cs="Times New Roman"/>
              </w:rPr>
              <w:br/>
              <w:t>израсходо</w:t>
            </w:r>
            <w:r w:rsidRPr="002F2D96">
              <w:rPr>
                <w:rFonts w:eastAsia="Times New Roman" w:cs="Times New Roman"/>
              </w:rPr>
              <w:softHyphen/>
              <w:t>ванной суб</w:t>
            </w:r>
            <w:r w:rsidRPr="002F2D96">
              <w:rPr>
                <w:rFonts w:eastAsia="Times New Roman" w:cs="Times New Roman"/>
              </w:rPr>
              <w:softHyphen/>
              <w:t xml:space="preserve">сидии </w:t>
            </w:r>
            <w:proofErr w:type="gramStart"/>
            <w:r w:rsidRPr="002F2D96">
              <w:rPr>
                <w:rFonts w:eastAsia="Times New Roman" w:cs="Times New Roman"/>
              </w:rPr>
              <w:t>на</w:t>
            </w:r>
            <w:proofErr w:type="gramEnd"/>
            <w:r w:rsidRPr="002F2D96">
              <w:rPr>
                <w:rFonts w:eastAsia="Times New Roman" w:cs="Times New Roman"/>
              </w:rPr>
              <w:t xml:space="preserve">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иные цели;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Ос - объем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предостав</w:t>
            </w:r>
            <w:r w:rsidRPr="002F2D96">
              <w:rPr>
                <w:rFonts w:eastAsia="Times New Roman" w:cs="Times New Roman"/>
              </w:rPr>
              <w:softHyphen/>
              <w:t>ленной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субсидии на иные цели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0,3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более 95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менее 95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1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11" w:type="pct"/>
            <w:vMerge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9</w:t>
            </w:r>
            <w:proofErr w:type="gramEnd"/>
            <w:r w:rsidRPr="002F2D96">
              <w:rPr>
                <w:rFonts w:eastAsia="Times New Roman" w:cs="Times New Roman"/>
              </w:rPr>
              <w:t xml:space="preserve"> - доля неиспользо</w:t>
            </w:r>
            <w:r w:rsidRPr="002F2D96">
              <w:rPr>
                <w:rFonts w:eastAsia="Times New Roman" w:cs="Times New Roman"/>
              </w:rPr>
              <w:softHyphen/>
              <w:t>ванных средств суб</w:t>
            </w:r>
            <w:r w:rsidRPr="002F2D96">
              <w:rPr>
                <w:rFonts w:eastAsia="Times New Roman" w:cs="Times New Roman"/>
              </w:rPr>
              <w:softHyphen/>
              <w:t>сидии на иные цели, подлежащих возврату в бюджет го</w:t>
            </w:r>
            <w:r w:rsidRPr="002F2D96">
              <w:rPr>
                <w:rFonts w:eastAsia="Times New Roman" w:cs="Times New Roman"/>
              </w:rPr>
              <w:softHyphen/>
              <w:t xml:space="preserve">рода Перми, </w:t>
            </w:r>
            <w:r w:rsidRPr="002F2D96">
              <w:rPr>
                <w:rFonts w:eastAsia="Times New Roman" w:cs="Times New Roman"/>
              </w:rPr>
              <w:br/>
              <w:t>от объема предостав</w:t>
            </w:r>
            <w:r w:rsidRPr="002F2D96">
              <w:rPr>
                <w:rFonts w:eastAsia="Times New Roman" w:cs="Times New Roman"/>
              </w:rPr>
              <w:softHyphen/>
              <w:t>ленной суб</w:t>
            </w:r>
            <w:r w:rsidRPr="002F2D96">
              <w:rPr>
                <w:rFonts w:eastAsia="Times New Roman" w:cs="Times New Roman"/>
              </w:rPr>
              <w:softHyphen/>
              <w:t>сидии на иные цели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9</w:t>
            </w:r>
            <w:proofErr w:type="gramEnd"/>
            <w:r w:rsidRPr="002F2D96">
              <w:rPr>
                <w:rFonts w:eastAsia="Times New Roman" w:cs="Times New Roman"/>
              </w:rPr>
              <w:t xml:space="preserve"> = </w:t>
            </w:r>
            <w:proofErr w:type="spellStart"/>
            <w:r w:rsidRPr="002F2D96">
              <w:rPr>
                <w:rFonts w:eastAsia="Times New Roman" w:cs="Times New Roman"/>
              </w:rPr>
              <w:t>Свб</w:t>
            </w:r>
            <w:proofErr w:type="spellEnd"/>
            <w:r w:rsidRPr="002F2D96">
              <w:rPr>
                <w:rFonts w:eastAsia="Times New Roman" w:cs="Times New Roman"/>
              </w:rPr>
              <w:t>/Ос х 100,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где: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r w:rsidRPr="002F2D96">
              <w:rPr>
                <w:rFonts w:eastAsia="Times New Roman" w:cs="Times New Roman"/>
              </w:rPr>
              <w:t>Свб</w:t>
            </w:r>
            <w:proofErr w:type="spellEnd"/>
            <w:r w:rsidRPr="002F2D96">
              <w:rPr>
                <w:rFonts w:eastAsia="Times New Roman" w:cs="Times New Roman"/>
              </w:rPr>
              <w:t xml:space="preserve"> - сумма </w:t>
            </w:r>
            <w:r w:rsidRPr="002F2D96">
              <w:rPr>
                <w:rFonts w:eastAsia="Times New Roman" w:cs="Times New Roman"/>
              </w:rPr>
              <w:br/>
              <w:t>субсидии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на иные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цели,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gramStart"/>
            <w:r w:rsidRPr="002F2D96">
              <w:rPr>
                <w:rFonts w:eastAsia="Times New Roman" w:cs="Times New Roman"/>
              </w:rPr>
              <w:t>подлежащая</w:t>
            </w:r>
            <w:proofErr w:type="gramEnd"/>
            <w:r w:rsidRPr="002F2D96">
              <w:rPr>
                <w:rFonts w:eastAsia="Times New Roman" w:cs="Times New Roman"/>
              </w:rPr>
              <w:t xml:space="preserve"> возврату в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бюджет го</w:t>
            </w:r>
            <w:r w:rsidRPr="002F2D96">
              <w:rPr>
                <w:rFonts w:eastAsia="Times New Roman" w:cs="Times New Roman"/>
              </w:rPr>
              <w:softHyphen/>
              <w:t>рода Перми;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Ос - объем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предостав</w:t>
            </w:r>
            <w:r w:rsidRPr="002F2D96">
              <w:rPr>
                <w:rFonts w:eastAsia="Times New Roman" w:cs="Times New Roman"/>
              </w:rPr>
              <w:softHyphen/>
              <w:t>ленной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субсидии на иные цели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0,2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менее 30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30 – 39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40 – 49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более 50</w:t>
            </w: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хороший – 4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удовлетвори</w:t>
            </w:r>
            <w:r w:rsidRPr="002F2D96">
              <w:rPr>
                <w:rFonts w:eastAsia="Times New Roman" w:cs="Times New Roman"/>
              </w:rPr>
              <w:softHyphen/>
              <w:t>тельный – 3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2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11" w:type="pct"/>
            <w:vMerge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vMerge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К10 - доля  возвращен</w:t>
            </w:r>
            <w:r w:rsidRPr="002F2D96">
              <w:rPr>
                <w:rFonts w:eastAsia="Times New Roman" w:cs="Times New Roman"/>
              </w:rPr>
              <w:softHyphen/>
              <w:t xml:space="preserve">ных </w:t>
            </w:r>
            <w:r w:rsidRPr="002F2D96">
              <w:rPr>
                <w:rFonts w:eastAsia="Times New Roman" w:cs="Times New Roman"/>
              </w:rPr>
              <w:lastRenderedPageBreak/>
              <w:t>учреди</w:t>
            </w:r>
            <w:r w:rsidRPr="002F2D96">
              <w:rPr>
                <w:rFonts w:eastAsia="Times New Roman" w:cs="Times New Roman"/>
              </w:rPr>
              <w:softHyphen/>
              <w:t>телю неис</w:t>
            </w:r>
            <w:r w:rsidRPr="002F2D96">
              <w:rPr>
                <w:rFonts w:eastAsia="Times New Roman" w:cs="Times New Roman"/>
              </w:rPr>
              <w:softHyphen/>
              <w:t>пользован</w:t>
            </w:r>
            <w:r w:rsidRPr="002F2D96">
              <w:rPr>
                <w:rFonts w:eastAsia="Times New Roman" w:cs="Times New Roman"/>
              </w:rPr>
              <w:softHyphen/>
              <w:t>ных остатков средств субсидии на иные цели от объема субсидии на иные цели, подлежащего возврату в бюджет го</w:t>
            </w:r>
            <w:r w:rsidRPr="002F2D96">
              <w:rPr>
                <w:rFonts w:eastAsia="Times New Roman" w:cs="Times New Roman"/>
              </w:rPr>
              <w:softHyphen/>
              <w:t>рода Перми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 xml:space="preserve">К10 = </w:t>
            </w:r>
            <w:proofErr w:type="spellStart"/>
            <w:r w:rsidRPr="002F2D96">
              <w:rPr>
                <w:rFonts w:eastAsia="Times New Roman" w:cs="Times New Roman"/>
              </w:rPr>
              <w:t>Совб</w:t>
            </w:r>
            <w:proofErr w:type="spellEnd"/>
            <w:r w:rsidRPr="002F2D96">
              <w:rPr>
                <w:rFonts w:eastAsia="Times New Roman" w:cs="Times New Roman"/>
              </w:rPr>
              <w:t>/</w:t>
            </w:r>
            <w:proofErr w:type="spellStart"/>
            <w:r w:rsidRPr="002F2D96">
              <w:rPr>
                <w:rFonts w:eastAsia="Times New Roman" w:cs="Times New Roman"/>
              </w:rPr>
              <w:t>Овб</w:t>
            </w:r>
            <w:proofErr w:type="spellEnd"/>
            <w:r w:rsidRPr="002F2D96">
              <w:rPr>
                <w:rFonts w:eastAsia="Times New Roman" w:cs="Times New Roman"/>
              </w:rPr>
              <w:t xml:space="preserve"> х 100,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где: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r w:rsidRPr="002F2D96">
              <w:rPr>
                <w:rFonts w:eastAsia="Times New Roman" w:cs="Times New Roman"/>
              </w:rPr>
              <w:t>Совб</w:t>
            </w:r>
            <w:proofErr w:type="spellEnd"/>
            <w:r w:rsidRPr="002F2D96">
              <w:rPr>
                <w:rFonts w:eastAsia="Times New Roman" w:cs="Times New Roman"/>
              </w:rPr>
              <w:t xml:space="preserve"> - сумма возвращенных учредителю неиспользо</w:t>
            </w:r>
            <w:r w:rsidRPr="002F2D96">
              <w:rPr>
                <w:rFonts w:eastAsia="Times New Roman" w:cs="Times New Roman"/>
              </w:rPr>
              <w:softHyphen/>
              <w:t>ванных остатков средств суб</w:t>
            </w:r>
            <w:r w:rsidRPr="002F2D96">
              <w:rPr>
                <w:rFonts w:eastAsia="Times New Roman" w:cs="Times New Roman"/>
              </w:rPr>
              <w:softHyphen/>
              <w:t>сидии на иные цели;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r w:rsidRPr="002F2D96">
              <w:rPr>
                <w:rFonts w:eastAsia="Times New Roman" w:cs="Times New Roman"/>
              </w:rPr>
              <w:t>Овб</w:t>
            </w:r>
            <w:proofErr w:type="spellEnd"/>
            <w:r w:rsidRPr="002F2D96">
              <w:rPr>
                <w:rFonts w:eastAsia="Times New Roman" w:cs="Times New Roman"/>
              </w:rPr>
              <w:t xml:space="preserve"> - сумма субсидии на иные цели, подлежащая возврату в бюджет города Перми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0,5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100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95 – 99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50 – 94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менее 50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хороший – 4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удовлетворительный – 3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2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5000" w:type="pct"/>
            <w:gridSpan w:val="7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 xml:space="preserve">Общий вес показателей эффективности (результативности) использования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субсидий на иные цели – 1,0</w:t>
            </w:r>
          </w:p>
        </w:tc>
      </w:tr>
      <w:tr w:rsidR="002F2D96" w:rsidRPr="002F2D96" w:rsidTr="005B5607">
        <w:tc>
          <w:tcPr>
            <w:tcW w:w="5000" w:type="pct"/>
            <w:gridSpan w:val="7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Показатели оценки эффективности (результативности) использования субсидий на капитальные вложения</w:t>
            </w:r>
          </w:p>
        </w:tc>
      </w:tr>
      <w:tr w:rsidR="002F2D96" w:rsidRPr="002F2D96" w:rsidTr="005B5607">
        <w:tc>
          <w:tcPr>
            <w:tcW w:w="311" w:type="pct"/>
            <w:vMerge w:val="restar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5</w:t>
            </w:r>
          </w:p>
        </w:tc>
        <w:tc>
          <w:tcPr>
            <w:tcW w:w="699" w:type="pct"/>
            <w:vMerge w:val="restar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Целевое исполь</w:t>
            </w:r>
            <w:r w:rsidRPr="002F2D96">
              <w:rPr>
                <w:rFonts w:eastAsia="Times New Roman" w:cs="Times New Roman"/>
              </w:rPr>
              <w:softHyphen/>
              <w:t>зование субсидий на капитальные вложения</w:t>
            </w: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К11 - доля израсходо</w:t>
            </w:r>
            <w:r w:rsidRPr="002F2D96">
              <w:rPr>
                <w:rFonts w:eastAsia="Times New Roman" w:cs="Times New Roman"/>
              </w:rPr>
              <w:softHyphen/>
              <w:t>ванных средств субсидий на капитальные вложения</w:t>
            </w:r>
            <w:r w:rsidRPr="002F2D96"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Pr="002F2D96">
              <w:rPr>
                <w:rFonts w:eastAsia="Times New Roman" w:cs="Times New Roman"/>
              </w:rPr>
              <w:t>от объема предостав</w:t>
            </w:r>
            <w:r w:rsidRPr="002F2D96">
              <w:rPr>
                <w:rFonts w:eastAsia="Times New Roman" w:cs="Times New Roman"/>
              </w:rPr>
              <w:softHyphen/>
              <w:t>ленных субсидий на капитальные вложения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К11 = </w:t>
            </w:r>
            <w:proofErr w:type="spellStart"/>
            <w:r w:rsidRPr="002F2D96">
              <w:rPr>
                <w:rFonts w:eastAsia="Times New Roman" w:cs="Times New Roman"/>
              </w:rPr>
              <w:t>Сиб</w:t>
            </w:r>
            <w:proofErr w:type="spellEnd"/>
            <w:proofErr w:type="gramStart"/>
            <w:r w:rsidRPr="002F2D96">
              <w:rPr>
                <w:rFonts w:eastAsia="Times New Roman" w:cs="Times New Roman"/>
              </w:rPr>
              <w:t>/О</w:t>
            </w:r>
            <w:proofErr w:type="gramEnd"/>
            <w:r w:rsidRPr="002F2D96">
              <w:rPr>
                <w:rFonts w:eastAsia="Times New Roman" w:cs="Times New Roman"/>
              </w:rPr>
              <w:t xml:space="preserve">б х 100,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где: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r w:rsidRPr="002F2D96">
              <w:rPr>
                <w:rFonts w:eastAsia="Times New Roman" w:cs="Times New Roman"/>
              </w:rPr>
              <w:t>Сиб</w:t>
            </w:r>
            <w:proofErr w:type="spellEnd"/>
            <w:r w:rsidRPr="002F2D96">
              <w:rPr>
                <w:rFonts w:eastAsia="Times New Roman" w:cs="Times New Roman"/>
              </w:rPr>
              <w:t xml:space="preserve"> - сумма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израсходо</w:t>
            </w:r>
            <w:r w:rsidRPr="002F2D96">
              <w:rPr>
                <w:rFonts w:eastAsia="Times New Roman" w:cs="Times New Roman"/>
              </w:rPr>
              <w:softHyphen/>
              <w:t>ванных субсидий на капитальные вложения;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Об - объем субсидий на капитальные вложения,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gramStart"/>
            <w:r w:rsidRPr="002F2D96">
              <w:rPr>
                <w:rFonts w:eastAsia="Times New Roman" w:cs="Times New Roman"/>
              </w:rPr>
              <w:lastRenderedPageBreak/>
              <w:t>предостав</w:t>
            </w:r>
            <w:r w:rsidRPr="002F2D96">
              <w:rPr>
                <w:rFonts w:eastAsia="Times New Roman" w:cs="Times New Roman"/>
              </w:rPr>
              <w:softHyphen/>
              <w:t>ленный</w:t>
            </w:r>
            <w:proofErr w:type="gramEnd"/>
            <w:r w:rsidRPr="002F2D96">
              <w:rPr>
                <w:rFonts w:eastAsia="Times New Roman" w:cs="Times New Roman"/>
              </w:rPr>
              <w:t xml:space="preserve"> из бюджета го</w:t>
            </w:r>
            <w:r w:rsidRPr="002F2D96">
              <w:rPr>
                <w:rFonts w:eastAsia="Times New Roman" w:cs="Times New Roman"/>
              </w:rPr>
              <w:softHyphen/>
              <w:t>рода Перми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0,3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более 95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менее 95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1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11" w:type="pct"/>
            <w:vMerge/>
            <w:tcBorders>
              <w:bottom w:val="nil"/>
            </w:tcBorders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vMerge/>
            <w:tcBorders>
              <w:bottom w:val="nil"/>
            </w:tcBorders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К12 - доля неиспользо</w:t>
            </w:r>
            <w:r w:rsidRPr="002F2D96">
              <w:rPr>
                <w:rFonts w:eastAsia="Times New Roman" w:cs="Times New Roman"/>
              </w:rPr>
              <w:softHyphen/>
              <w:t>ванных средств субсидий на капитальные вложения, подлежащих возврату в бюджет го</w:t>
            </w:r>
            <w:r w:rsidRPr="002F2D96">
              <w:rPr>
                <w:rFonts w:eastAsia="Times New Roman" w:cs="Times New Roman"/>
              </w:rPr>
              <w:softHyphen/>
              <w:t>рода Перми, от объема предостав</w:t>
            </w:r>
            <w:r w:rsidRPr="002F2D96">
              <w:rPr>
                <w:rFonts w:eastAsia="Times New Roman" w:cs="Times New Roman"/>
              </w:rPr>
              <w:softHyphen/>
              <w:t>ленных субсидий на капитальные вложения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К12 = </w:t>
            </w:r>
            <w:proofErr w:type="spellStart"/>
            <w:r w:rsidRPr="002F2D96">
              <w:rPr>
                <w:rFonts w:eastAsia="Times New Roman" w:cs="Times New Roman"/>
              </w:rPr>
              <w:t>Свб</w:t>
            </w:r>
            <w:proofErr w:type="spellEnd"/>
            <w:r w:rsidRPr="002F2D96">
              <w:rPr>
                <w:rFonts w:eastAsia="Times New Roman" w:cs="Times New Roman"/>
              </w:rPr>
              <w:t>/Ос х 100,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где: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r w:rsidRPr="002F2D96">
              <w:rPr>
                <w:rFonts w:eastAsia="Times New Roman" w:cs="Times New Roman"/>
              </w:rPr>
              <w:t>Свб</w:t>
            </w:r>
            <w:proofErr w:type="spellEnd"/>
            <w:r w:rsidRPr="002F2D96">
              <w:rPr>
                <w:rFonts w:eastAsia="Times New Roman" w:cs="Times New Roman"/>
              </w:rPr>
              <w:t xml:space="preserve"> - сумма субсидий на капитальные вложения,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gramStart"/>
            <w:r w:rsidRPr="002F2D96">
              <w:rPr>
                <w:rFonts w:eastAsia="Times New Roman" w:cs="Times New Roman"/>
              </w:rPr>
              <w:t>подлежащая</w:t>
            </w:r>
            <w:proofErr w:type="gramEnd"/>
            <w:r w:rsidRPr="002F2D96">
              <w:rPr>
                <w:rFonts w:eastAsia="Times New Roman" w:cs="Times New Roman"/>
              </w:rPr>
              <w:t xml:space="preserve"> возврату в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бюджет го</w:t>
            </w:r>
            <w:r w:rsidRPr="002F2D96">
              <w:rPr>
                <w:rFonts w:eastAsia="Times New Roman" w:cs="Times New Roman"/>
              </w:rPr>
              <w:softHyphen/>
              <w:t>рода Перми;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Ос - объем субсидий на капитальные вложения,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предостав</w:t>
            </w:r>
            <w:r w:rsidRPr="002F2D96">
              <w:rPr>
                <w:rFonts w:eastAsia="Times New Roman" w:cs="Times New Roman"/>
              </w:rPr>
              <w:softHyphen/>
              <w:t>ленный из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бюджета го</w:t>
            </w:r>
            <w:r w:rsidRPr="002F2D96">
              <w:rPr>
                <w:rFonts w:eastAsia="Times New Roman" w:cs="Times New Roman"/>
              </w:rPr>
              <w:softHyphen/>
              <w:t>рода Перми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0,2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менее 20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20 – 29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30 – 39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более 40</w:t>
            </w: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хороший – 4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удовлетвори</w:t>
            </w:r>
            <w:r w:rsidRPr="002F2D96">
              <w:rPr>
                <w:rFonts w:eastAsia="Times New Roman" w:cs="Times New Roman"/>
              </w:rPr>
              <w:softHyphen/>
              <w:t>тельный – 3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2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11" w:type="pct"/>
            <w:tcBorders>
              <w:top w:val="nil"/>
            </w:tcBorders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99" w:type="pct"/>
            <w:tcBorders>
              <w:top w:val="nil"/>
            </w:tcBorders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90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К13 - доля возвращен</w:t>
            </w:r>
            <w:r w:rsidRPr="002F2D96">
              <w:rPr>
                <w:rFonts w:eastAsia="Times New Roman" w:cs="Times New Roman"/>
              </w:rPr>
              <w:softHyphen/>
              <w:t>ных учреди</w:t>
            </w:r>
            <w:r w:rsidRPr="002F2D96">
              <w:rPr>
                <w:rFonts w:eastAsia="Times New Roman" w:cs="Times New Roman"/>
              </w:rPr>
              <w:softHyphen/>
              <w:t>телю неис</w:t>
            </w:r>
            <w:r w:rsidRPr="002F2D96">
              <w:rPr>
                <w:rFonts w:eastAsia="Times New Roman" w:cs="Times New Roman"/>
              </w:rPr>
              <w:softHyphen/>
              <w:t>пользован</w:t>
            </w:r>
            <w:r w:rsidRPr="002F2D96">
              <w:rPr>
                <w:rFonts w:eastAsia="Times New Roman" w:cs="Times New Roman"/>
              </w:rPr>
              <w:softHyphen/>
              <w:t xml:space="preserve">ных остатков средств субсидий на капитальные </w:t>
            </w:r>
            <w:r w:rsidRPr="002F2D96">
              <w:rPr>
                <w:rFonts w:eastAsia="Times New Roman" w:cs="Times New Roman"/>
              </w:rPr>
              <w:lastRenderedPageBreak/>
              <w:t>вложения</w:t>
            </w:r>
            <w:r w:rsidRPr="002F2D96"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Pr="002F2D96">
              <w:rPr>
                <w:rFonts w:eastAsia="Times New Roman" w:cs="Times New Roman"/>
              </w:rPr>
              <w:t>от объема субсидий на капитальные вложения, подлежащего возврату в бюджет го</w:t>
            </w:r>
            <w:r w:rsidRPr="002F2D96">
              <w:rPr>
                <w:rFonts w:eastAsia="Times New Roman" w:cs="Times New Roman"/>
              </w:rPr>
              <w:softHyphen/>
              <w:t xml:space="preserve">рода </w:t>
            </w:r>
            <w:r w:rsidRPr="002F2D96">
              <w:rPr>
                <w:rFonts w:eastAsia="Times New Roman" w:cs="Times New Roman"/>
              </w:rPr>
              <w:br/>
              <w:t>Перми</w:t>
            </w:r>
          </w:p>
        </w:tc>
        <w:tc>
          <w:tcPr>
            <w:tcW w:w="88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 xml:space="preserve">К13 = </w:t>
            </w:r>
            <w:proofErr w:type="spellStart"/>
            <w:r w:rsidRPr="002F2D96">
              <w:rPr>
                <w:rFonts w:eastAsia="Times New Roman" w:cs="Times New Roman"/>
              </w:rPr>
              <w:t>Совби</w:t>
            </w:r>
            <w:proofErr w:type="spellEnd"/>
            <w:r w:rsidRPr="002F2D96">
              <w:rPr>
                <w:rFonts w:eastAsia="Times New Roman" w:cs="Times New Roman"/>
              </w:rPr>
              <w:t>/</w:t>
            </w:r>
            <w:proofErr w:type="spellStart"/>
            <w:r w:rsidRPr="002F2D96">
              <w:rPr>
                <w:rFonts w:eastAsia="Times New Roman" w:cs="Times New Roman"/>
              </w:rPr>
              <w:t>Овби</w:t>
            </w:r>
            <w:proofErr w:type="spellEnd"/>
            <w:r w:rsidRPr="002F2D96">
              <w:rPr>
                <w:rFonts w:eastAsia="Times New Roman" w:cs="Times New Roman"/>
              </w:rPr>
              <w:t xml:space="preserve">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х 100,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где: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r w:rsidRPr="002F2D96">
              <w:rPr>
                <w:rFonts w:eastAsia="Times New Roman" w:cs="Times New Roman"/>
              </w:rPr>
              <w:t>Совби</w:t>
            </w:r>
            <w:proofErr w:type="spellEnd"/>
            <w:r w:rsidRPr="002F2D96">
              <w:rPr>
                <w:rFonts w:eastAsia="Times New Roman" w:cs="Times New Roman"/>
              </w:rPr>
              <w:t xml:space="preserve"> - сумма </w:t>
            </w:r>
            <w:proofErr w:type="gramStart"/>
            <w:r w:rsidRPr="002F2D96">
              <w:rPr>
                <w:rFonts w:eastAsia="Times New Roman" w:cs="Times New Roman"/>
              </w:rPr>
              <w:t>возвращенных</w:t>
            </w:r>
            <w:proofErr w:type="gramEnd"/>
            <w:r w:rsidRPr="002F2D96">
              <w:rPr>
                <w:rFonts w:eastAsia="Times New Roman" w:cs="Times New Roman"/>
              </w:rPr>
              <w:t xml:space="preserve"> учредителю </w:t>
            </w:r>
            <w:proofErr w:type="spellStart"/>
            <w:r w:rsidRPr="002F2D96">
              <w:rPr>
                <w:rFonts w:eastAsia="Times New Roman" w:cs="Times New Roman"/>
              </w:rPr>
              <w:t>неисполь</w:t>
            </w:r>
            <w:proofErr w:type="spellEnd"/>
            <w:r w:rsidRPr="002F2D96">
              <w:rPr>
                <w:rFonts w:eastAsia="Times New Roman" w:cs="Times New Roman"/>
              </w:rPr>
              <w:t>-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r w:rsidRPr="002F2D96">
              <w:rPr>
                <w:rFonts w:eastAsia="Times New Roman" w:cs="Times New Roman"/>
              </w:rPr>
              <w:lastRenderedPageBreak/>
              <w:t>зованных</w:t>
            </w:r>
            <w:proofErr w:type="spellEnd"/>
            <w:r w:rsidRPr="002F2D96">
              <w:rPr>
                <w:rFonts w:eastAsia="Times New Roman" w:cs="Times New Roman"/>
              </w:rPr>
              <w:t xml:space="preserve"> остатков средств субсидий на капитальные вложения;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r w:rsidRPr="002F2D96">
              <w:rPr>
                <w:rFonts w:eastAsia="Times New Roman" w:cs="Times New Roman"/>
              </w:rPr>
              <w:t>Овби</w:t>
            </w:r>
            <w:proofErr w:type="spellEnd"/>
            <w:r w:rsidRPr="002F2D96">
              <w:rPr>
                <w:rFonts w:eastAsia="Times New Roman" w:cs="Times New Roman"/>
              </w:rPr>
              <w:t xml:space="preserve"> - сумма субсидий на капитальные вложения, подлежащая возврату в бюджет города Перми</w:t>
            </w:r>
          </w:p>
        </w:tc>
        <w:tc>
          <w:tcPr>
            <w:tcW w:w="43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0,5</w:t>
            </w:r>
          </w:p>
        </w:tc>
        <w:tc>
          <w:tcPr>
            <w:tcW w:w="71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100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95 – 99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50 – 94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менее 50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05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высокий – 5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хороший – 4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удовлетворительный – 3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низкий – 2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5000" w:type="pct"/>
            <w:gridSpan w:val="7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Общий вес</w:t>
            </w:r>
            <w:r w:rsidRPr="002F2D96">
              <w:rPr>
                <w:rFonts w:eastAsia="Times New Roman" w:cs="Times New Roman"/>
                <w:b/>
              </w:rPr>
              <w:t xml:space="preserve"> </w:t>
            </w:r>
            <w:r w:rsidRPr="002F2D96">
              <w:rPr>
                <w:rFonts w:eastAsia="Times New Roman" w:cs="Times New Roman"/>
              </w:rPr>
              <w:t xml:space="preserve">показателей эффективности (результативности) использования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</w:rPr>
            </w:pPr>
            <w:r w:rsidRPr="002F2D96">
              <w:rPr>
                <w:rFonts w:eastAsia="Times New Roman" w:cs="Times New Roman"/>
              </w:rPr>
              <w:t>субсидий на капитальные вложения</w:t>
            </w:r>
            <w:r w:rsidRPr="002F2D96"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Pr="002F2D96">
              <w:rPr>
                <w:rFonts w:eastAsia="Times New Roman" w:cs="Times New Roman"/>
              </w:rPr>
              <w:t>– 1,0</w:t>
            </w:r>
          </w:p>
        </w:tc>
      </w:tr>
    </w:tbl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  <w:r w:rsidRPr="002F2D96">
        <w:rPr>
          <w:rFonts w:eastAsia="Times New Roman" w:cs="Times New Roman"/>
        </w:rPr>
        <w:t>____________________</w:t>
      </w: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right="-598" w:firstLine="0"/>
        <w:rPr>
          <w:rFonts w:eastAsia="Times New Roman" w:cs="Times New Roman"/>
        </w:rPr>
      </w:pPr>
      <w:r w:rsidRPr="002F2D96">
        <w:rPr>
          <w:rFonts w:eastAsia="Times New Roman" w:cs="Times New Roman"/>
        </w:rPr>
        <w:t>* Объем просроченной дебиторской задолженности муниципальных автономных учреждений и муниципальных бюджетных учреждений по расчетам с поставщиками и подрядчиками исчисляется как задолженность по неисполненным на отчетную дату обязательствам, наступившим по срокам исполнения.</w:t>
      </w:r>
    </w:p>
    <w:p w:rsidR="002F2D96" w:rsidRPr="002F2D96" w:rsidRDefault="002F2D96" w:rsidP="002F2D96">
      <w:pPr>
        <w:spacing w:line="240" w:lineRule="auto"/>
        <w:ind w:right="-598" w:firstLine="0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** Объем просроченной кредиторской задолженности муниципальных автономных учреждений и муниципальных бюджетных учреждений по расчетам с поставщиками и подрядчиками исчисляется как задолженность по неисполненным </w:t>
      </w:r>
      <w:r w:rsidRPr="002F2D96">
        <w:rPr>
          <w:rFonts w:eastAsia="Times New Roman" w:cs="Times New Roman"/>
        </w:rPr>
        <w:br/>
        <w:t>на отчетную дату обязательствам, наступившим по срокам исполнения.</w:t>
      </w: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jc w:val="center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jc w:val="center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jc w:val="center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exact"/>
        <w:ind w:firstLine="0"/>
        <w:jc w:val="left"/>
        <w:rPr>
          <w:rFonts w:eastAsia="Times New Roman" w:cs="Times New Roman"/>
          <w:szCs w:val="28"/>
        </w:rPr>
        <w:sectPr w:rsidR="002F2D96" w:rsidRPr="002F2D96" w:rsidSect="005B5607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81"/>
        </w:sectPr>
      </w:pP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  <w:szCs w:val="28"/>
        </w:rPr>
      </w:pPr>
      <w:r w:rsidRPr="002F2D96">
        <w:rPr>
          <w:rFonts w:eastAsia="Times New Roman" w:cs="Times New Roman"/>
          <w:szCs w:val="28"/>
        </w:rPr>
        <w:lastRenderedPageBreak/>
        <w:t>Приложение 2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к Методике проведения оценки 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эффективности (результативности) 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использования субсидий на исполнение 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муниципального задания, субсидий 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</w:rPr>
        <w:t xml:space="preserve">на иные цели, </w:t>
      </w:r>
      <w:r w:rsidRPr="002F2D96">
        <w:rPr>
          <w:rFonts w:eastAsia="Times New Roman" w:cs="Times New Roman"/>
          <w:color w:val="333333"/>
        </w:rPr>
        <w:t xml:space="preserve">субсидий на осуществление 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 xml:space="preserve">капитальных вложений в объекты 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 xml:space="preserve">капитального строительства </w:t>
      </w:r>
      <w:proofErr w:type="gramStart"/>
      <w:r w:rsidRPr="002F2D96">
        <w:rPr>
          <w:rFonts w:eastAsia="Times New Roman" w:cs="Times New Roman"/>
          <w:color w:val="333333"/>
        </w:rPr>
        <w:t>муниципальной</w:t>
      </w:r>
      <w:proofErr w:type="gramEnd"/>
      <w:r w:rsidRPr="002F2D96">
        <w:rPr>
          <w:rFonts w:eastAsia="Times New Roman" w:cs="Times New Roman"/>
          <w:color w:val="333333"/>
        </w:rPr>
        <w:t xml:space="preserve"> 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 xml:space="preserve">собственности города Перми и приобретение 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>объектов недвижимого имущества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>в муниципальную собственность города Перми,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предоставляемых муниципальным автономным </w:t>
      </w:r>
    </w:p>
    <w:p w:rsidR="002F2D96" w:rsidRP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и муниципальным бюджетным учреждениям </w:t>
      </w:r>
    </w:p>
    <w:p w:rsidR="002F2D96" w:rsidRDefault="002F2D96" w:rsidP="006A30F4">
      <w:pPr>
        <w:tabs>
          <w:tab w:val="left" w:pos="851"/>
          <w:tab w:val="left" w:pos="7797"/>
        </w:tabs>
        <w:spacing w:line="240" w:lineRule="exact"/>
        <w:ind w:left="6663" w:firstLine="184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>из бюджета города Перми</w:t>
      </w:r>
    </w:p>
    <w:p w:rsidR="002F2D96" w:rsidRPr="002F2D96" w:rsidRDefault="002F2D96" w:rsidP="002F2D96">
      <w:pPr>
        <w:spacing w:line="240" w:lineRule="exact"/>
        <w:ind w:firstLine="0"/>
        <w:jc w:val="left"/>
        <w:rPr>
          <w:rFonts w:eastAsia="Times New Roman" w:cs="Times New Roman"/>
          <w:color w:val="333333"/>
        </w:rPr>
      </w:pPr>
    </w:p>
    <w:p w:rsidR="002F2D96" w:rsidRPr="002F2D96" w:rsidRDefault="002F2D96" w:rsidP="002F2D96">
      <w:pPr>
        <w:spacing w:line="240" w:lineRule="exact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СВОДНЫЙ ОТЧЕТ</w:t>
      </w:r>
    </w:p>
    <w:p w:rsidR="002F2D96" w:rsidRPr="002F2D96" w:rsidRDefault="002F2D96" w:rsidP="002F2D96">
      <w:pPr>
        <w:spacing w:line="240" w:lineRule="exact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 xml:space="preserve">по оценке эффективности (результативности) использования субсидий на </w:t>
      </w:r>
      <w:r w:rsidR="006A30F4">
        <w:rPr>
          <w:rFonts w:eastAsia="Times New Roman" w:cs="Times New Roman"/>
          <w:b/>
        </w:rPr>
        <w:t xml:space="preserve">выполнение </w:t>
      </w:r>
      <w:r w:rsidRPr="002F2D96">
        <w:rPr>
          <w:rFonts w:eastAsia="Times New Roman" w:cs="Times New Roman"/>
          <w:b/>
        </w:rPr>
        <w:t>муниципального задания, субсидий на иные цели, субсидий на капитальные вложения, предоставляемых муниципальным автономным учреждениям и муниципальным бюджетным учреждениям из бюджета города Перми</w:t>
      </w:r>
    </w:p>
    <w:p w:rsidR="002F2D96" w:rsidRPr="002F2D96" w:rsidRDefault="002F2D96" w:rsidP="002F2D96">
      <w:pPr>
        <w:spacing w:line="240" w:lineRule="auto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_________________________________________________________</w:t>
      </w:r>
    </w:p>
    <w:p w:rsidR="002F2D96" w:rsidRPr="002F2D96" w:rsidRDefault="002F2D96" w:rsidP="002F2D96">
      <w:pPr>
        <w:spacing w:line="240" w:lineRule="auto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(наименование учредителя)</w:t>
      </w:r>
    </w:p>
    <w:p w:rsidR="002F2D96" w:rsidRPr="002F2D96" w:rsidRDefault="002F2D96" w:rsidP="002F2D96">
      <w:pPr>
        <w:spacing w:line="240" w:lineRule="auto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по состоянию на____________ 20__ года</w:t>
      </w:r>
    </w:p>
    <w:p w:rsidR="002F2D96" w:rsidRPr="002F2D96" w:rsidRDefault="002F2D96" w:rsidP="002F2D96">
      <w:pPr>
        <w:spacing w:line="240" w:lineRule="auto"/>
        <w:ind w:firstLine="0"/>
        <w:jc w:val="center"/>
        <w:rPr>
          <w:rFonts w:eastAsia="Times New Roman" w:cs="Times New Roman"/>
        </w:rPr>
      </w:pPr>
    </w:p>
    <w:tbl>
      <w:tblPr>
        <w:tblW w:w="509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4113"/>
        <w:gridCol w:w="1695"/>
        <w:gridCol w:w="1441"/>
        <w:gridCol w:w="1456"/>
        <w:gridCol w:w="21"/>
        <w:gridCol w:w="1637"/>
        <w:gridCol w:w="1571"/>
        <w:gridCol w:w="2005"/>
      </w:tblGrid>
      <w:tr w:rsidR="002F2D96" w:rsidRPr="002F2D96" w:rsidTr="005B5607">
        <w:trPr>
          <w:trHeight w:val="841"/>
        </w:trPr>
        <w:tc>
          <w:tcPr>
            <w:tcW w:w="37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gramStart"/>
            <w:r w:rsidRPr="002F2D96">
              <w:rPr>
                <w:rFonts w:eastAsia="Times New Roman" w:cs="Times New Roman"/>
              </w:rPr>
              <w:t>Пока-</w:t>
            </w:r>
            <w:proofErr w:type="spellStart"/>
            <w:r w:rsidRPr="002F2D96">
              <w:rPr>
                <w:rFonts w:eastAsia="Times New Roman" w:cs="Times New Roman"/>
              </w:rPr>
              <w:t>затель</w:t>
            </w:r>
            <w:proofErr w:type="spellEnd"/>
            <w:proofErr w:type="gramEnd"/>
          </w:p>
        </w:tc>
        <w:tc>
          <w:tcPr>
            <w:tcW w:w="13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Наименование показателя</w:t>
            </w:r>
          </w:p>
        </w:tc>
        <w:tc>
          <w:tcPr>
            <w:tcW w:w="562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Плановое значение показателя</w:t>
            </w:r>
          </w:p>
        </w:tc>
        <w:tc>
          <w:tcPr>
            <w:tcW w:w="47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spellStart"/>
            <w:proofErr w:type="gramStart"/>
            <w:r w:rsidRPr="002F2D96">
              <w:rPr>
                <w:rFonts w:eastAsia="Times New Roman" w:cs="Times New Roman"/>
              </w:rPr>
              <w:t>Факти-ческое</w:t>
            </w:r>
            <w:proofErr w:type="spellEnd"/>
            <w:proofErr w:type="gramEnd"/>
            <w:r w:rsidRPr="002F2D96">
              <w:rPr>
                <w:rFonts w:eastAsia="Times New Roman" w:cs="Times New Roman"/>
              </w:rPr>
              <w:t xml:space="preserve"> значение показа-теля</w:t>
            </w:r>
          </w:p>
        </w:tc>
        <w:tc>
          <w:tcPr>
            <w:tcW w:w="483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Значения </w:t>
            </w:r>
            <w:proofErr w:type="gramStart"/>
            <w:r w:rsidRPr="002F2D96">
              <w:rPr>
                <w:rFonts w:eastAsia="Times New Roman" w:cs="Times New Roman"/>
              </w:rPr>
              <w:t>весовых</w:t>
            </w:r>
            <w:proofErr w:type="gramEnd"/>
            <w:r w:rsidRPr="002F2D96">
              <w:rPr>
                <w:rFonts w:eastAsia="Times New Roman" w:cs="Times New Roman"/>
              </w:rPr>
              <w:t xml:space="preserve"> </w:t>
            </w:r>
            <w:proofErr w:type="spellStart"/>
            <w:r w:rsidRPr="002F2D96">
              <w:rPr>
                <w:rFonts w:eastAsia="Times New Roman" w:cs="Times New Roman"/>
              </w:rPr>
              <w:t>коэффи-циентов</w:t>
            </w:r>
            <w:proofErr w:type="spellEnd"/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(</w:t>
            </w:r>
            <w:proofErr w:type="spellStart"/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i</w:t>
            </w:r>
            <w:proofErr w:type="spellEnd"/>
            <w:proofErr w:type="gramEnd"/>
            <w:r w:rsidRPr="002F2D96">
              <w:rPr>
                <w:rFonts w:eastAsia="Times New Roman" w:cs="Times New Roman"/>
              </w:rPr>
              <w:t>)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Оценка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 (О</w:t>
            </w:r>
            <w:proofErr w:type="spellStart"/>
            <w:proofErr w:type="gramStart"/>
            <w:r w:rsidRPr="002F2D96">
              <w:rPr>
                <w:rFonts w:eastAsia="Times New Roman" w:cs="Times New Roman"/>
                <w:lang w:val="en-US"/>
              </w:rPr>
              <w:t>i</w:t>
            </w:r>
            <w:proofErr w:type="spellEnd"/>
            <w:proofErr w:type="gramEnd"/>
            <w:r w:rsidRPr="002F2D96">
              <w:rPr>
                <w:rFonts w:eastAsia="Times New Roman" w:cs="Times New Roman"/>
              </w:rPr>
              <w:t>, балл)</w:t>
            </w:r>
          </w:p>
        </w:tc>
        <w:tc>
          <w:tcPr>
            <w:tcW w:w="521" w:type="pct"/>
          </w:tcPr>
          <w:p w:rsidR="002F2D96" w:rsidRPr="002F2D96" w:rsidRDefault="002F2D96" w:rsidP="002F2D96">
            <w:pPr>
              <w:spacing w:line="240" w:lineRule="auto"/>
              <w:ind w:right="-86" w:firstLine="0"/>
              <w:jc w:val="center"/>
              <w:rPr>
                <w:rFonts w:eastAsia="Times New Roman" w:cs="Times New Roman"/>
              </w:rPr>
            </w:pPr>
            <w:proofErr w:type="spellStart"/>
            <w:proofErr w:type="gramStart"/>
            <w:r w:rsidRPr="002F2D96">
              <w:rPr>
                <w:rFonts w:eastAsia="Times New Roman" w:cs="Times New Roman"/>
              </w:rPr>
              <w:t>Произве-дение</w:t>
            </w:r>
            <w:proofErr w:type="spellEnd"/>
            <w:proofErr w:type="gramEnd"/>
            <w:r w:rsidRPr="002F2D96">
              <w:rPr>
                <w:rFonts w:eastAsia="Times New Roman" w:cs="Times New Roman"/>
              </w:rPr>
              <w:t xml:space="preserve"> весового </w:t>
            </w:r>
            <w:proofErr w:type="spellStart"/>
            <w:r w:rsidRPr="002F2D96">
              <w:rPr>
                <w:rFonts w:eastAsia="Times New Roman" w:cs="Times New Roman"/>
              </w:rPr>
              <w:t>коэффи-циента</w:t>
            </w:r>
            <w:proofErr w:type="spellEnd"/>
          </w:p>
          <w:p w:rsidR="002F2D96" w:rsidRPr="002F2D96" w:rsidRDefault="002F2D96" w:rsidP="002F2D96">
            <w:pPr>
              <w:spacing w:line="240" w:lineRule="auto"/>
              <w:ind w:right="-86"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(</w:t>
            </w:r>
            <w:proofErr w:type="spellStart"/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i</w:t>
            </w:r>
            <w:proofErr w:type="spellEnd"/>
            <w:proofErr w:type="gramEnd"/>
            <w:r w:rsidRPr="002F2D96">
              <w:rPr>
                <w:rFonts w:eastAsia="Times New Roman" w:cs="Times New Roman"/>
              </w:rPr>
              <w:t>) на оценку (О</w:t>
            </w:r>
            <w:proofErr w:type="spellStart"/>
            <w:r w:rsidRPr="002F2D96">
              <w:rPr>
                <w:rFonts w:eastAsia="Times New Roman" w:cs="Times New Roman"/>
                <w:lang w:val="en-US"/>
              </w:rPr>
              <w:t>i</w:t>
            </w:r>
            <w:proofErr w:type="spellEnd"/>
            <w:r w:rsidRPr="002F2D96">
              <w:rPr>
                <w:rFonts w:eastAsia="Times New Roman" w:cs="Times New Roman"/>
              </w:rPr>
              <w:t xml:space="preserve">) </w:t>
            </w:r>
          </w:p>
        </w:tc>
        <w:tc>
          <w:tcPr>
            <w:tcW w:w="66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Максимально возможная оценка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proofErr w:type="gramStart"/>
            <w:r w:rsidRPr="002F2D96">
              <w:rPr>
                <w:rFonts w:eastAsia="Times New Roman" w:cs="Times New Roman"/>
              </w:rPr>
              <w:t xml:space="preserve">(5 баллов х на значение </w:t>
            </w:r>
            <w:proofErr w:type="spellStart"/>
            <w:r w:rsidRPr="002F2D96">
              <w:rPr>
                <w:rFonts w:eastAsia="Times New Roman" w:cs="Times New Roman"/>
              </w:rPr>
              <w:t>весо-вого</w:t>
            </w:r>
            <w:proofErr w:type="spellEnd"/>
            <w:r w:rsidRPr="002F2D96">
              <w:rPr>
                <w:rFonts w:eastAsia="Times New Roman" w:cs="Times New Roman"/>
              </w:rPr>
              <w:t xml:space="preserve"> </w:t>
            </w:r>
            <w:proofErr w:type="spellStart"/>
            <w:r w:rsidRPr="002F2D96">
              <w:rPr>
                <w:rFonts w:eastAsia="Times New Roman" w:cs="Times New Roman"/>
              </w:rPr>
              <w:t>коэф-фициента</w:t>
            </w:r>
            <w:proofErr w:type="spellEnd"/>
            <w:r w:rsidRPr="002F2D96">
              <w:rPr>
                <w:rFonts w:eastAsia="Times New Roman" w:cs="Times New Roman"/>
              </w:rPr>
              <w:t xml:space="preserve"> (</w:t>
            </w:r>
            <w:proofErr w:type="spellStart"/>
            <w:r w:rsidRPr="002F2D96">
              <w:rPr>
                <w:rFonts w:eastAsia="Times New Roman" w:cs="Times New Roman"/>
              </w:rPr>
              <w:t>Кi</w:t>
            </w:r>
            <w:proofErr w:type="spellEnd"/>
            <w:r w:rsidRPr="002F2D96">
              <w:rPr>
                <w:rFonts w:eastAsia="Times New Roman" w:cs="Times New Roman"/>
              </w:rPr>
              <w:t>)</w:t>
            </w:r>
            <w:proofErr w:type="gramEnd"/>
          </w:p>
        </w:tc>
      </w:tr>
      <w:tr w:rsidR="002F2D96" w:rsidRPr="002F2D96" w:rsidTr="005B5607">
        <w:trPr>
          <w:trHeight w:val="58"/>
        </w:trPr>
        <w:tc>
          <w:tcPr>
            <w:tcW w:w="377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1</w:t>
            </w:r>
          </w:p>
        </w:tc>
        <w:tc>
          <w:tcPr>
            <w:tcW w:w="13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4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5</w:t>
            </w:r>
          </w:p>
        </w:tc>
        <w:tc>
          <w:tcPr>
            <w:tcW w:w="543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6</w:t>
            </w:r>
          </w:p>
        </w:tc>
        <w:tc>
          <w:tcPr>
            <w:tcW w:w="521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lang w:val="en-US"/>
              </w:rPr>
            </w:pPr>
            <w:r w:rsidRPr="002F2D96">
              <w:rPr>
                <w:rFonts w:eastAsia="Times New Roman" w:cs="Times New Roman"/>
                <w:lang w:val="en-US"/>
              </w:rPr>
              <w:t>7</w:t>
            </w:r>
          </w:p>
        </w:tc>
        <w:tc>
          <w:tcPr>
            <w:tcW w:w="66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lang w:val="en-US"/>
              </w:rPr>
            </w:pPr>
            <w:r w:rsidRPr="002F2D96"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2F2D96" w:rsidRPr="002F2D96" w:rsidTr="005B5607">
        <w:trPr>
          <w:trHeight w:val="392"/>
        </w:trPr>
        <w:tc>
          <w:tcPr>
            <w:tcW w:w="5000" w:type="pct"/>
            <w:gridSpan w:val="9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lang w:val="en-US"/>
              </w:rPr>
            </w:pPr>
            <w:r w:rsidRPr="002F2D96">
              <w:rPr>
                <w:rFonts w:eastAsia="Times New Roman" w:cs="Times New Roman"/>
              </w:rPr>
              <w:t>Учреждение 1</w:t>
            </w:r>
            <w:r w:rsidRPr="002F2D96">
              <w:rPr>
                <w:rFonts w:eastAsia="Times New Roman" w:cs="Times New Roman"/>
                <w:b/>
              </w:rPr>
              <w:t xml:space="preserve"> </w:t>
            </w:r>
            <w:r w:rsidRPr="002F2D96">
              <w:rPr>
                <w:rFonts w:eastAsia="Times New Roman" w:cs="Times New Roman"/>
              </w:rPr>
              <w:t>(указывается наименование учреждения)</w:t>
            </w:r>
          </w:p>
        </w:tc>
      </w:tr>
      <w:tr w:rsidR="002F2D96" w:rsidRPr="002F2D96" w:rsidTr="005B5607">
        <w:trPr>
          <w:trHeight w:val="392"/>
        </w:trPr>
        <w:tc>
          <w:tcPr>
            <w:tcW w:w="5000" w:type="pct"/>
            <w:gridSpan w:val="9"/>
            <w:shd w:val="clear" w:color="auto" w:fill="auto"/>
          </w:tcPr>
          <w:p w:rsidR="002F2D96" w:rsidRPr="002F2D96" w:rsidRDefault="002F2D96" w:rsidP="006C6F43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Показатели оценки эффективности (результативности) использования субсидий на</w:t>
            </w:r>
            <w:r w:rsidR="006C6F43">
              <w:rPr>
                <w:rFonts w:eastAsia="Times New Roman" w:cs="Times New Roman"/>
              </w:rPr>
              <w:t xml:space="preserve"> выполнение</w:t>
            </w:r>
            <w:r w:rsidRPr="002F2D96">
              <w:rPr>
                <w:rFonts w:eastAsia="Times New Roman" w:cs="Times New Roman"/>
              </w:rPr>
              <w:t xml:space="preserve"> муниципального задания</w:t>
            </w:r>
          </w:p>
        </w:tc>
      </w:tr>
    </w:tbl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tbl>
      <w:tblPr>
        <w:tblW w:w="51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4111"/>
        <w:gridCol w:w="1694"/>
        <w:gridCol w:w="1440"/>
        <w:gridCol w:w="1476"/>
        <w:gridCol w:w="1637"/>
        <w:gridCol w:w="1570"/>
        <w:gridCol w:w="2009"/>
        <w:gridCol w:w="51"/>
      </w:tblGrid>
      <w:tr w:rsidR="002F2D96" w:rsidRPr="002F2D96" w:rsidTr="005B5607">
        <w:trPr>
          <w:gridAfter w:val="1"/>
          <w:wAfter w:w="51" w:type="dxa"/>
          <w:tblHeader/>
        </w:trPr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1</w:t>
            </w:r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4</w:t>
            </w: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5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6</w:t>
            </w: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lang w:val="en-US"/>
              </w:rPr>
            </w:pPr>
            <w:r w:rsidRPr="002F2D96">
              <w:rPr>
                <w:rFonts w:eastAsia="Times New Roman" w:cs="Times New Roman"/>
                <w:lang w:val="en-US"/>
              </w:rPr>
              <w:t>7</w:t>
            </w:r>
          </w:p>
        </w:tc>
        <w:tc>
          <w:tcPr>
            <w:tcW w:w="6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lang w:val="en-US"/>
              </w:rPr>
            </w:pPr>
            <w:r w:rsidRPr="002F2D96">
              <w:rPr>
                <w:rFonts w:eastAsia="Times New Roman" w:cs="Times New Roman"/>
                <w:lang w:val="en-US"/>
              </w:rPr>
              <w:t>8</w:t>
            </w:r>
          </w:p>
        </w:tc>
      </w:tr>
      <w:tr w:rsidR="002F2D96" w:rsidRPr="002F2D96" w:rsidTr="005B5607">
        <w:trPr>
          <w:gridAfter w:val="1"/>
          <w:wAfter w:w="51" w:type="dxa"/>
        </w:trPr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1</w:t>
            </w:r>
            <w:proofErr w:type="gramEnd"/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Доля просроченной дебиторской задолженности от объема предоставленных субсидий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0,1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rPr>
          <w:gridAfter w:val="1"/>
          <w:wAfter w:w="51" w:type="dxa"/>
        </w:trPr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2</w:t>
            </w:r>
            <w:proofErr w:type="gramEnd"/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Доля просроченной кредиторской задолженности от объема предоставленных субсидий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0,1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rPr>
          <w:gridAfter w:val="1"/>
          <w:wAfter w:w="51" w:type="dxa"/>
        </w:trPr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К3</w:t>
            </w:r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Calibri" w:cs="Times New Roman"/>
                <w:lang w:eastAsia="en-US"/>
              </w:rPr>
              <w:t>Объем задолженности в бюджеты различных уровней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0,1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rPr>
          <w:gridAfter w:val="1"/>
          <w:wAfter w:w="51" w:type="dxa"/>
        </w:trPr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4</w:t>
            </w:r>
            <w:proofErr w:type="gramEnd"/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1F141C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Доля субсидии на </w:t>
            </w:r>
            <w:r w:rsidR="001F141C">
              <w:rPr>
                <w:rFonts w:eastAsia="Times New Roman" w:cs="Times New Roman"/>
              </w:rPr>
              <w:t xml:space="preserve">выполнение </w:t>
            </w:r>
            <w:r w:rsidRPr="002F2D96">
              <w:rPr>
                <w:rFonts w:eastAsia="Times New Roman" w:cs="Times New Roman"/>
              </w:rPr>
              <w:t xml:space="preserve">муниципального задания, направленная на проведение работ текущего характера, </w:t>
            </w:r>
            <w:r w:rsidRPr="002F2D96">
              <w:rPr>
                <w:rFonts w:eastAsia="Times New Roman" w:cs="Times New Roman"/>
                <w:szCs w:val="28"/>
              </w:rPr>
              <w:t>от объема субсидии</w:t>
            </w:r>
            <w:r w:rsidRPr="002F2D96">
              <w:rPr>
                <w:rFonts w:eastAsia="Times New Roman" w:cs="Times New Roman"/>
              </w:rPr>
              <w:t xml:space="preserve"> на </w:t>
            </w:r>
            <w:r w:rsidR="001F141C">
              <w:rPr>
                <w:rFonts w:eastAsia="Times New Roman" w:cs="Times New Roman"/>
              </w:rPr>
              <w:t xml:space="preserve">выполнение </w:t>
            </w:r>
            <w:r w:rsidRPr="002F2D96">
              <w:rPr>
                <w:rFonts w:eastAsia="Times New Roman" w:cs="Times New Roman"/>
              </w:rPr>
              <w:t xml:space="preserve">муниципального задания, </w:t>
            </w:r>
            <w:r w:rsidRPr="002F2D96">
              <w:rPr>
                <w:rFonts w:eastAsia="Times New Roman" w:cs="Times New Roman"/>
                <w:szCs w:val="28"/>
              </w:rPr>
              <w:t>предоставленной для проведения работ текущего характера</w:t>
            </w:r>
            <w:r w:rsidRPr="002F2D96">
              <w:rPr>
                <w:rFonts w:eastAsia="Times New Roman" w:cs="Times New Roman"/>
              </w:rPr>
              <w:t xml:space="preserve"> в соответствии с </w:t>
            </w:r>
            <w:r w:rsidRPr="002F2D96">
              <w:rPr>
                <w:rFonts w:eastAsia="Calibri" w:cs="Times New Roman"/>
                <w:lang w:eastAsia="en-US"/>
              </w:rPr>
              <w:t xml:space="preserve">Методиками расчета нормативных затрат 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0,15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rPr>
          <w:gridAfter w:val="1"/>
          <w:wAfter w:w="51" w:type="dxa"/>
        </w:trPr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К5</w:t>
            </w:r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1F141C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Доля субсидии на </w:t>
            </w:r>
            <w:r w:rsidR="001F141C">
              <w:rPr>
                <w:rFonts w:eastAsia="Times New Roman" w:cs="Times New Roman"/>
              </w:rPr>
              <w:t xml:space="preserve">выполнение </w:t>
            </w:r>
            <w:r w:rsidRPr="002F2D96">
              <w:rPr>
                <w:rFonts w:eastAsia="Times New Roman" w:cs="Times New Roman"/>
              </w:rPr>
              <w:t>муници</w:t>
            </w:r>
            <w:r w:rsidRPr="002F2D96">
              <w:rPr>
                <w:rFonts w:eastAsia="Times New Roman" w:cs="Times New Roman"/>
              </w:rPr>
              <w:softHyphen/>
              <w:t>пального за</w:t>
            </w:r>
            <w:r w:rsidRPr="002F2D96">
              <w:rPr>
                <w:rFonts w:eastAsia="Times New Roman" w:cs="Times New Roman"/>
              </w:rPr>
              <w:softHyphen/>
              <w:t>дания, направленная для приобретения основных средств, от объема суб</w:t>
            </w:r>
            <w:r w:rsidRPr="002F2D96">
              <w:rPr>
                <w:rFonts w:eastAsia="Times New Roman" w:cs="Times New Roman"/>
              </w:rPr>
              <w:softHyphen/>
              <w:t>сидии на ис</w:t>
            </w:r>
            <w:r w:rsidRPr="002F2D96">
              <w:rPr>
                <w:rFonts w:eastAsia="Times New Roman" w:cs="Times New Roman"/>
              </w:rPr>
              <w:softHyphen/>
              <w:t xml:space="preserve">полнение муниципального задания, </w:t>
            </w:r>
            <w:r w:rsidRPr="002F2D96">
              <w:rPr>
                <w:rFonts w:eastAsia="Times New Roman" w:cs="Times New Roman"/>
              </w:rPr>
              <w:lastRenderedPageBreak/>
              <w:t>предостав</w:t>
            </w:r>
            <w:r w:rsidRPr="002F2D96">
              <w:rPr>
                <w:rFonts w:eastAsia="Times New Roman" w:cs="Times New Roman"/>
              </w:rPr>
              <w:softHyphen/>
              <w:t>ленной для  приобретения основных сре</w:t>
            </w:r>
            <w:proofErr w:type="gramStart"/>
            <w:r w:rsidRPr="002F2D96">
              <w:rPr>
                <w:rFonts w:eastAsia="Times New Roman" w:cs="Times New Roman"/>
              </w:rPr>
              <w:t>дств в с</w:t>
            </w:r>
            <w:proofErr w:type="gramEnd"/>
            <w:r w:rsidRPr="002F2D96">
              <w:rPr>
                <w:rFonts w:eastAsia="Times New Roman" w:cs="Times New Roman"/>
              </w:rPr>
              <w:t>оответствии с Ме</w:t>
            </w:r>
            <w:r w:rsidRPr="002F2D96">
              <w:rPr>
                <w:rFonts w:eastAsia="Times New Roman" w:cs="Times New Roman"/>
              </w:rPr>
              <w:softHyphen/>
              <w:t>тодиками расчета нормативных затрат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0,15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rPr>
          <w:gridAfter w:val="1"/>
          <w:wAfter w:w="51" w:type="dxa"/>
        </w:trPr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lastRenderedPageBreak/>
              <w:t>К</w:t>
            </w:r>
            <w:proofErr w:type="gramStart"/>
            <w:r w:rsidRPr="002F2D96">
              <w:rPr>
                <w:rFonts w:eastAsia="Times New Roman" w:cs="Times New Roman"/>
              </w:rPr>
              <w:t>6</w:t>
            </w:r>
            <w:proofErr w:type="gramEnd"/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Доля </w:t>
            </w:r>
            <w:proofErr w:type="gramStart"/>
            <w:r w:rsidRPr="002F2D96">
              <w:rPr>
                <w:rFonts w:eastAsia="Times New Roman" w:cs="Times New Roman"/>
              </w:rPr>
              <w:t>оказанных</w:t>
            </w:r>
            <w:proofErr w:type="gramEnd"/>
            <w:r w:rsidRPr="002F2D96">
              <w:rPr>
                <w:rFonts w:eastAsia="Times New Roman" w:cs="Times New Roman"/>
              </w:rPr>
              <w:t xml:space="preserve"> МАУ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и МБУ услуг от </w:t>
            </w:r>
            <w:proofErr w:type="gramStart"/>
            <w:r w:rsidRPr="002F2D96">
              <w:rPr>
                <w:rFonts w:eastAsia="Times New Roman" w:cs="Times New Roman"/>
              </w:rPr>
              <w:t>заданного</w:t>
            </w:r>
            <w:proofErr w:type="gramEnd"/>
            <w:r w:rsidRPr="002F2D96">
              <w:rPr>
                <w:rFonts w:eastAsia="Times New Roman" w:cs="Times New Roman"/>
              </w:rPr>
              <w:t xml:space="preserve"> 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в муниципальном задании </w:t>
            </w:r>
            <w:r w:rsidRPr="002F2D96">
              <w:rPr>
                <w:rFonts w:eastAsia="Times New Roman" w:cs="Times New Roman"/>
              </w:rPr>
              <w:br/>
              <w:t>количества услуг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0,20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rPr>
          <w:gridAfter w:val="1"/>
          <w:wAfter w:w="51" w:type="dxa"/>
        </w:trPr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7</w:t>
            </w:r>
            <w:proofErr w:type="gramEnd"/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Доля выполненных </w:t>
            </w:r>
            <w:r w:rsidRPr="002F2D96">
              <w:rPr>
                <w:rFonts w:eastAsia="Times New Roman" w:cs="Times New Roman"/>
              </w:rPr>
              <w:br/>
              <w:t xml:space="preserve">показателей качества </w:t>
            </w:r>
            <w:r w:rsidRPr="002F2D96">
              <w:rPr>
                <w:rFonts w:eastAsia="Times New Roman" w:cs="Times New Roman"/>
              </w:rPr>
              <w:br/>
              <w:t>муниципального задания</w:t>
            </w:r>
          </w:p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от общего числа показателей качества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0,20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rPr>
          <w:gridAfter w:val="1"/>
          <w:wAfter w:w="51" w:type="dxa"/>
        </w:trPr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24" w:type="pct"/>
            <w:gridSpan w:val="5"/>
            <w:shd w:val="clear" w:color="auto" w:fill="auto"/>
          </w:tcPr>
          <w:p w:rsidR="002F2D96" w:rsidRPr="002F2D96" w:rsidRDefault="002F2D96" w:rsidP="001F141C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2F2D96">
              <w:rPr>
                <w:rFonts w:eastAsia="Times New Roman" w:cs="Times New Roman"/>
                <w:szCs w:val="28"/>
              </w:rPr>
              <w:t xml:space="preserve">Результативность использования субсидии на </w:t>
            </w:r>
            <w:r w:rsidR="001F141C">
              <w:rPr>
                <w:rFonts w:eastAsia="Times New Roman" w:cs="Times New Roman"/>
              </w:rPr>
              <w:t xml:space="preserve">выполнение </w:t>
            </w:r>
            <w:r w:rsidRPr="002F2D96">
              <w:rPr>
                <w:rFonts w:eastAsia="Times New Roman" w:cs="Times New Roman"/>
                <w:szCs w:val="28"/>
              </w:rPr>
              <w:t>муниципального задания (</w:t>
            </w:r>
            <w:r w:rsidRPr="002F2D96">
              <w:rPr>
                <w:rFonts w:eastAsia="Times New Roman" w:cs="Times New Roman"/>
                <w:lang w:val="en-US"/>
              </w:rPr>
              <w:t>R</w:t>
            </w:r>
            <w:r w:rsidRPr="002F2D96">
              <w:rPr>
                <w:rFonts w:eastAsia="Times New Roman" w:cs="Times New Roman"/>
              </w:rPr>
              <w:t>1)</w:t>
            </w: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</w:t>
            </w:r>
          </w:p>
        </w:tc>
      </w:tr>
      <w:tr w:rsidR="002F2D96" w:rsidRPr="002F2D96" w:rsidTr="005B5607">
        <w:trPr>
          <w:gridAfter w:val="1"/>
          <w:wAfter w:w="51" w:type="dxa"/>
        </w:trPr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3424" w:type="pct"/>
            <w:gridSpan w:val="5"/>
            <w:shd w:val="clear" w:color="auto" w:fill="auto"/>
          </w:tcPr>
          <w:p w:rsidR="002F2D96" w:rsidRPr="002F2D96" w:rsidRDefault="002F2D96" w:rsidP="001F141C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Итоговая оценка эффективности использования субсидий на </w:t>
            </w:r>
            <w:r w:rsidR="001F141C">
              <w:rPr>
                <w:rFonts w:eastAsia="Times New Roman" w:cs="Times New Roman"/>
              </w:rPr>
              <w:t xml:space="preserve">выполнение </w:t>
            </w:r>
            <w:r w:rsidRPr="002F2D96">
              <w:rPr>
                <w:rFonts w:eastAsia="Times New Roman" w:cs="Times New Roman"/>
              </w:rPr>
              <w:t>муниципального задания (Е</w:t>
            </w:r>
            <w:proofErr w:type="gramStart"/>
            <w:r w:rsidRPr="002F2D96">
              <w:rPr>
                <w:rFonts w:eastAsia="Times New Roman" w:cs="Times New Roman"/>
              </w:rPr>
              <w:t>1</w:t>
            </w:r>
            <w:proofErr w:type="gramEnd"/>
            <w:r w:rsidRPr="002F2D96">
              <w:rPr>
                <w:rFonts w:eastAsia="Times New Roman" w:cs="Times New Roman"/>
              </w:rPr>
              <w:t xml:space="preserve">) </w:t>
            </w: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64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</w:t>
            </w:r>
          </w:p>
        </w:tc>
      </w:tr>
      <w:tr w:rsidR="002F2D96" w:rsidRPr="002F2D96" w:rsidTr="005B5607">
        <w:trPr>
          <w:gridAfter w:val="1"/>
          <w:wAfter w:w="51" w:type="dxa"/>
        </w:trPr>
        <w:tc>
          <w:tcPr>
            <w:tcW w:w="4983" w:type="pct"/>
            <w:gridSpan w:val="8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Показатели оценки эффективности (результативности) использования субсидий на иные цели</w:t>
            </w:r>
          </w:p>
        </w:tc>
      </w:tr>
      <w:tr w:rsidR="002F2D96" w:rsidRPr="002F2D96" w:rsidTr="005B5607"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К8</w:t>
            </w:r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Доля израсходованных средств субсидии на иные цели от объема предоставленной субсидии на иные цели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0,3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К</w:t>
            </w:r>
            <w:proofErr w:type="gramStart"/>
            <w:r w:rsidRPr="002F2D96">
              <w:rPr>
                <w:rFonts w:eastAsia="Times New Roman" w:cs="Times New Roman"/>
              </w:rPr>
              <w:t>9</w:t>
            </w:r>
            <w:proofErr w:type="gramEnd"/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Доля неиспользованных средств субсидии на иные цели, подлежащих возврату в бюджет города Перми, от объема предоставленной субсидии на иные цели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0,2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F2D96">
              <w:rPr>
                <w:rFonts w:eastAsia="Times New Roman" w:cs="Times New Roman"/>
                <w:sz w:val="26"/>
                <w:szCs w:val="26"/>
              </w:rPr>
              <w:lastRenderedPageBreak/>
              <w:t>К10</w:t>
            </w:r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Доля возвращенных учредителю неиспользованных остатков средств субсидии на иные цели от объема субсидии на иные цели, подлежащего возврату </w:t>
            </w:r>
            <w:r w:rsidRPr="002F2D96">
              <w:rPr>
                <w:rFonts w:eastAsia="Times New Roman" w:cs="Times New Roman"/>
              </w:rPr>
              <w:br/>
              <w:t>в бюджет города Перми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0,5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24" w:type="pct"/>
            <w:gridSpan w:val="5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2F2D96">
              <w:rPr>
                <w:rFonts w:eastAsia="Times New Roman" w:cs="Times New Roman"/>
                <w:szCs w:val="28"/>
              </w:rPr>
              <w:t>Результативность использования субсидии на иные цели (</w:t>
            </w:r>
            <w:r w:rsidRPr="002F2D96">
              <w:rPr>
                <w:rFonts w:eastAsia="Times New Roman" w:cs="Times New Roman"/>
                <w:lang w:val="en-US"/>
              </w:rPr>
              <w:t>R</w:t>
            </w:r>
            <w:r w:rsidRPr="002F2D96">
              <w:rPr>
                <w:rFonts w:eastAsia="Times New Roman" w:cs="Times New Roman"/>
              </w:rPr>
              <w:t>2)</w:t>
            </w: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</w:t>
            </w:r>
          </w:p>
        </w:tc>
      </w:tr>
      <w:tr w:rsidR="002F2D96" w:rsidRPr="002F2D96" w:rsidTr="005B5607"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24" w:type="pct"/>
            <w:gridSpan w:val="5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Итоговая оценка эффективности использования субсидий на иные цели (Е</w:t>
            </w:r>
            <w:proofErr w:type="gramStart"/>
            <w:r w:rsidRPr="002F2D96">
              <w:rPr>
                <w:rFonts w:eastAsia="Times New Roman" w:cs="Times New Roman"/>
              </w:rPr>
              <w:t>2</w:t>
            </w:r>
            <w:proofErr w:type="gramEnd"/>
            <w:r w:rsidRPr="002F2D96">
              <w:rPr>
                <w:rFonts w:eastAsia="Times New Roman" w:cs="Times New Roman"/>
              </w:rPr>
              <w:t xml:space="preserve">) </w:t>
            </w: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</w:t>
            </w:r>
          </w:p>
        </w:tc>
      </w:tr>
      <w:tr w:rsidR="002F2D96" w:rsidRPr="002F2D96" w:rsidTr="005B5607">
        <w:tc>
          <w:tcPr>
            <w:tcW w:w="5000" w:type="pct"/>
            <w:gridSpan w:val="9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Показатели оценки эффективности (результативности) использования субсидий на капитальные вложения</w:t>
            </w:r>
          </w:p>
        </w:tc>
      </w:tr>
      <w:tr w:rsidR="002F2D96" w:rsidRPr="002F2D96" w:rsidTr="005B5607"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F2D96">
              <w:rPr>
                <w:rFonts w:eastAsia="Times New Roman" w:cs="Times New Roman"/>
                <w:sz w:val="26"/>
                <w:szCs w:val="26"/>
              </w:rPr>
              <w:t>К11</w:t>
            </w:r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Доля израсходованных средств субсидий на капитальные вложения</w:t>
            </w:r>
            <w:r w:rsidRPr="002F2D96">
              <w:rPr>
                <w:rFonts w:eastAsia="Calibri" w:cs="Times New Roman"/>
                <w:szCs w:val="28"/>
                <w:lang w:eastAsia="en-US"/>
              </w:rPr>
              <w:t xml:space="preserve"> </w:t>
            </w:r>
            <w:r w:rsidRPr="002F2D96">
              <w:rPr>
                <w:rFonts w:eastAsia="Times New Roman" w:cs="Times New Roman"/>
              </w:rPr>
              <w:t>от объема предоставленных субсидий на капитальные вложения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0,3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F2D96">
              <w:rPr>
                <w:rFonts w:eastAsia="Times New Roman" w:cs="Times New Roman"/>
                <w:sz w:val="26"/>
                <w:szCs w:val="26"/>
              </w:rPr>
              <w:t>К12</w:t>
            </w:r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Доля неиспользованных средств субсидий на капитальные вложения, подлежащих возврату в бюджет города Перми, от объема предоставленных субсидий на капитальные вложения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0,2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F2D96">
              <w:rPr>
                <w:rFonts w:eastAsia="Times New Roman" w:cs="Times New Roman"/>
                <w:sz w:val="26"/>
                <w:szCs w:val="26"/>
              </w:rPr>
              <w:t>К13</w:t>
            </w:r>
          </w:p>
        </w:tc>
        <w:tc>
          <w:tcPr>
            <w:tcW w:w="1359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Доля возвращенных учредителю неиспользованных остатков средств субсидий на капитальные вложения от объема субсидий на капитальные вложения, </w:t>
            </w:r>
            <w:r w:rsidRPr="002F2D96">
              <w:rPr>
                <w:rFonts w:eastAsia="Times New Roman" w:cs="Times New Roman"/>
              </w:rPr>
              <w:lastRenderedPageBreak/>
              <w:t>подлежащего возврату в бюджет города Перми</w:t>
            </w:r>
          </w:p>
        </w:tc>
        <w:tc>
          <w:tcPr>
            <w:tcW w:w="560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8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0,5</w:t>
            </w:r>
          </w:p>
        </w:tc>
        <w:tc>
          <w:tcPr>
            <w:tcW w:w="541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</w:tr>
      <w:tr w:rsidR="002F2D96" w:rsidRPr="002F2D96" w:rsidTr="005B5607"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24" w:type="pct"/>
            <w:gridSpan w:val="5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2F2D96">
              <w:rPr>
                <w:rFonts w:eastAsia="Times New Roman" w:cs="Times New Roman"/>
                <w:szCs w:val="28"/>
              </w:rPr>
              <w:t xml:space="preserve">Результативность использования </w:t>
            </w:r>
            <w:r w:rsidRPr="002F2D96">
              <w:rPr>
                <w:rFonts w:eastAsia="Times New Roman" w:cs="Times New Roman"/>
              </w:rPr>
              <w:t>субсидий на капитальные вложения</w:t>
            </w:r>
            <w:r w:rsidRPr="002F2D96">
              <w:rPr>
                <w:rFonts w:eastAsia="Times New Roman" w:cs="Times New Roman"/>
                <w:szCs w:val="28"/>
              </w:rPr>
              <w:t xml:space="preserve"> (</w:t>
            </w:r>
            <w:r w:rsidRPr="002F2D96">
              <w:rPr>
                <w:rFonts w:eastAsia="Times New Roman" w:cs="Times New Roman"/>
                <w:lang w:val="en-US"/>
              </w:rPr>
              <w:t>R</w:t>
            </w:r>
            <w:r w:rsidRPr="002F2D96">
              <w:rPr>
                <w:rFonts w:eastAsia="Times New Roman" w:cs="Times New Roman"/>
              </w:rPr>
              <w:t>3)</w:t>
            </w: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</w:t>
            </w:r>
          </w:p>
        </w:tc>
      </w:tr>
      <w:tr w:rsidR="002F2D96" w:rsidRPr="002F2D96" w:rsidTr="005B5607">
        <w:tc>
          <w:tcPr>
            <w:tcW w:w="376" w:type="pct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424" w:type="pct"/>
            <w:gridSpan w:val="5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left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 xml:space="preserve">Итоговая оценка эффективности использования субсидий на капитальные вложения (Е3) </w:t>
            </w:r>
          </w:p>
        </w:tc>
        <w:tc>
          <w:tcPr>
            <w:tcW w:w="519" w:type="pct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2F2D96" w:rsidRPr="002F2D96" w:rsidRDefault="002F2D96" w:rsidP="002F2D96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2F2D96">
              <w:rPr>
                <w:rFonts w:eastAsia="Times New Roman" w:cs="Times New Roman"/>
              </w:rPr>
              <w:t>х</w:t>
            </w:r>
          </w:p>
        </w:tc>
      </w:tr>
    </w:tbl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  <w:r w:rsidRPr="002F2D96">
        <w:rPr>
          <w:rFonts w:eastAsia="Times New Roman" w:cs="Times New Roman"/>
        </w:rPr>
        <w:t>Учредитель ____________    ________________________________________________   «___»_______________20___года</w:t>
      </w: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                         подпись                                              Ф.И.О.</w:t>
      </w: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  <w:r w:rsidRPr="002F2D96">
        <w:rPr>
          <w:rFonts w:eastAsia="Times New Roman" w:cs="Times New Roman"/>
        </w:rPr>
        <w:t>Исполнитель   __________    ____________    _____________________________________________  _________________</w:t>
      </w: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                         должность          подпись                                                Ф.И.О.                                          контактный телефон </w:t>
      </w: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exact"/>
        <w:ind w:firstLine="0"/>
        <w:jc w:val="left"/>
        <w:rPr>
          <w:rFonts w:eastAsia="Times New Roman" w:cs="Times New Roman"/>
          <w:szCs w:val="28"/>
        </w:rPr>
      </w:pPr>
    </w:p>
    <w:p w:rsidR="002F2D96" w:rsidRPr="002F2D96" w:rsidRDefault="002F2D96" w:rsidP="002F2D96">
      <w:pPr>
        <w:spacing w:line="240" w:lineRule="exact"/>
        <w:ind w:firstLine="0"/>
        <w:jc w:val="left"/>
        <w:rPr>
          <w:rFonts w:eastAsia="Times New Roman" w:cs="Times New Roman"/>
          <w:szCs w:val="28"/>
        </w:rPr>
        <w:sectPr w:rsidR="002F2D96" w:rsidRPr="002F2D96" w:rsidSect="00F65283">
          <w:pgSz w:w="16838" w:h="11906" w:orient="landscape"/>
          <w:pgMar w:top="709" w:right="1134" w:bottom="1701" w:left="1134" w:header="708" w:footer="708" w:gutter="0"/>
          <w:pgNumType w:start="1"/>
          <w:cols w:space="708"/>
          <w:titlePg/>
          <w:docGrid w:linePitch="381"/>
        </w:sectPr>
      </w:pP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  <w:szCs w:val="28"/>
        </w:rPr>
      </w:pPr>
      <w:r w:rsidRPr="002F2D96">
        <w:rPr>
          <w:rFonts w:eastAsia="Times New Roman" w:cs="Times New Roman"/>
          <w:szCs w:val="28"/>
        </w:rPr>
        <w:lastRenderedPageBreak/>
        <w:t>Приложение 3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к Методике проведения оценки 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эффективности (результативности) 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использования субсидий на исполнение 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муниципального задания, субсидий 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</w:rPr>
        <w:t xml:space="preserve">на иные цели, </w:t>
      </w:r>
      <w:r w:rsidRPr="002F2D96">
        <w:rPr>
          <w:rFonts w:eastAsia="Times New Roman" w:cs="Times New Roman"/>
          <w:color w:val="333333"/>
        </w:rPr>
        <w:t xml:space="preserve">субсидий на осуществление 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 xml:space="preserve">капитальных вложений в объекты 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 xml:space="preserve">капитального строительства </w:t>
      </w:r>
      <w:proofErr w:type="gramStart"/>
      <w:r w:rsidRPr="002F2D96">
        <w:rPr>
          <w:rFonts w:eastAsia="Times New Roman" w:cs="Times New Roman"/>
          <w:color w:val="333333"/>
        </w:rPr>
        <w:t>муниципальной</w:t>
      </w:r>
      <w:proofErr w:type="gramEnd"/>
      <w:r w:rsidRPr="002F2D96">
        <w:rPr>
          <w:rFonts w:eastAsia="Times New Roman" w:cs="Times New Roman"/>
          <w:color w:val="333333"/>
        </w:rPr>
        <w:t xml:space="preserve"> 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 xml:space="preserve">собственности города Перми и приобретение 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>объектов недвижимого имущества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  <w:color w:val="333333"/>
        </w:rPr>
      </w:pPr>
      <w:r w:rsidRPr="002F2D96">
        <w:rPr>
          <w:rFonts w:eastAsia="Times New Roman" w:cs="Times New Roman"/>
          <w:color w:val="333333"/>
        </w:rPr>
        <w:t>в муниципальную собственность города Перми,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предоставляемых муниципальным автономным 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</w:rPr>
      </w:pPr>
      <w:r w:rsidRPr="002F2D96">
        <w:rPr>
          <w:rFonts w:eastAsia="Times New Roman" w:cs="Times New Roman"/>
        </w:rPr>
        <w:t xml:space="preserve">и муниципальным бюджетным учреждениям </w:t>
      </w:r>
    </w:p>
    <w:p w:rsidR="002F2D96" w:rsidRPr="002F2D96" w:rsidRDefault="002F2D96" w:rsidP="00CA78E5">
      <w:pPr>
        <w:tabs>
          <w:tab w:val="left" w:pos="7513"/>
        </w:tabs>
        <w:spacing w:line="240" w:lineRule="exact"/>
        <w:ind w:left="6946" w:firstLine="993"/>
        <w:jc w:val="left"/>
        <w:rPr>
          <w:rFonts w:eastAsia="Times New Roman" w:cs="Times New Roman"/>
          <w:szCs w:val="28"/>
        </w:rPr>
      </w:pPr>
      <w:r w:rsidRPr="002F2D96">
        <w:rPr>
          <w:rFonts w:eastAsia="Times New Roman" w:cs="Times New Roman"/>
        </w:rPr>
        <w:t>из бюджета города Перми</w:t>
      </w: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</w:p>
    <w:p w:rsidR="002F2D96" w:rsidRPr="002F2D96" w:rsidRDefault="002F2D96" w:rsidP="002F2D96">
      <w:pPr>
        <w:spacing w:line="240" w:lineRule="exact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СВОДНЫЙ ОТЧЕТ</w:t>
      </w:r>
    </w:p>
    <w:p w:rsidR="002F2D96" w:rsidRPr="002F2D96" w:rsidRDefault="002F2D96" w:rsidP="002F2D96">
      <w:pPr>
        <w:spacing w:line="240" w:lineRule="exact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об использовании субсидий на</w:t>
      </w:r>
      <w:r w:rsidR="00CA78E5" w:rsidRPr="00CA78E5">
        <w:rPr>
          <w:rFonts w:eastAsia="Times New Roman" w:cs="Times New Roman"/>
        </w:rPr>
        <w:t xml:space="preserve"> </w:t>
      </w:r>
      <w:r w:rsidR="00CA78E5" w:rsidRPr="00CA78E5">
        <w:rPr>
          <w:rFonts w:eastAsia="Times New Roman" w:cs="Times New Roman"/>
          <w:b/>
        </w:rPr>
        <w:t>выполнение</w:t>
      </w:r>
      <w:r w:rsidRPr="002F2D96">
        <w:rPr>
          <w:rFonts w:eastAsia="Times New Roman" w:cs="Times New Roman"/>
          <w:b/>
        </w:rPr>
        <w:t xml:space="preserve"> муниципального задания, субсидий на иные цели, субсидий </w:t>
      </w:r>
      <w:r w:rsidRPr="002F2D96">
        <w:rPr>
          <w:rFonts w:eastAsia="Times New Roman" w:cs="Times New Roman"/>
          <w:b/>
        </w:rPr>
        <w:br/>
        <w:t>на капитальные вложения, предоставляемых муниципальным автономным учреждениям и муниципальным бюджетным учреждениям из бюджета города Перми</w:t>
      </w:r>
    </w:p>
    <w:p w:rsidR="002F2D96" w:rsidRPr="002F2D96" w:rsidRDefault="002F2D96" w:rsidP="002F2D96">
      <w:pPr>
        <w:spacing w:line="240" w:lineRule="auto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_________________________________________________________</w:t>
      </w:r>
    </w:p>
    <w:p w:rsidR="002F2D96" w:rsidRPr="002F2D96" w:rsidRDefault="002F2D96" w:rsidP="002F2D96">
      <w:pPr>
        <w:spacing w:line="240" w:lineRule="auto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(наименование учредителя)</w:t>
      </w:r>
    </w:p>
    <w:p w:rsidR="002F2D96" w:rsidRPr="002F2D96" w:rsidRDefault="002F2D96" w:rsidP="002F2D96">
      <w:pPr>
        <w:spacing w:line="240" w:lineRule="auto"/>
        <w:ind w:firstLine="0"/>
        <w:jc w:val="center"/>
        <w:rPr>
          <w:rFonts w:eastAsia="Times New Roman" w:cs="Times New Roman"/>
          <w:b/>
        </w:rPr>
      </w:pPr>
      <w:r w:rsidRPr="002F2D96">
        <w:rPr>
          <w:rFonts w:eastAsia="Times New Roman" w:cs="Times New Roman"/>
          <w:b/>
        </w:rPr>
        <w:t>по состоянию на____________ 20__ года</w:t>
      </w:r>
    </w:p>
    <w:p w:rsidR="002F2D96" w:rsidRPr="002F2D96" w:rsidRDefault="002F2D96" w:rsidP="002F2D96">
      <w:pPr>
        <w:spacing w:line="240" w:lineRule="auto"/>
        <w:ind w:firstLine="0"/>
        <w:jc w:val="center"/>
        <w:rPr>
          <w:rFonts w:eastAsia="Times New Roman" w:cs="Times New Roman"/>
        </w:rPr>
      </w:pPr>
    </w:p>
    <w:tbl>
      <w:tblPr>
        <w:tblW w:w="5272" w:type="pct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1419"/>
        <w:gridCol w:w="1133"/>
        <w:gridCol w:w="1136"/>
        <w:gridCol w:w="761"/>
        <w:gridCol w:w="801"/>
        <w:gridCol w:w="993"/>
        <w:gridCol w:w="661"/>
        <w:gridCol w:w="897"/>
        <w:gridCol w:w="990"/>
        <w:gridCol w:w="568"/>
        <w:gridCol w:w="851"/>
        <w:gridCol w:w="885"/>
        <w:gridCol w:w="717"/>
        <w:gridCol w:w="810"/>
        <w:gridCol w:w="1024"/>
        <w:gridCol w:w="599"/>
      </w:tblGrid>
      <w:tr w:rsidR="00FC2766" w:rsidRPr="002F2D96" w:rsidTr="00362EB4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Наимено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r w:rsidRPr="002F2D96">
              <w:rPr>
                <w:rFonts w:eastAsia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  <w:r w:rsidRPr="002F2D96">
              <w:rPr>
                <w:rFonts w:eastAsia="Times New Roman" w:cs="Times New Roman"/>
                <w:sz w:val="20"/>
                <w:szCs w:val="20"/>
              </w:rPr>
              <w:t xml:space="preserve"> субсидии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Наименование МАУ, МБУ </w:t>
            </w:r>
          </w:p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(отчет составляется отдельно </w:t>
            </w:r>
            <w:r w:rsidRPr="002F2D96">
              <w:rPr>
                <w:rFonts w:eastAsia="Times New Roman" w:cs="Times New Roman"/>
                <w:sz w:val="20"/>
                <w:szCs w:val="20"/>
              </w:rPr>
              <w:br/>
              <w:t>по каждому типу учреждений)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Остаток неиспользованных средств на начало отчетного периода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Утвержденный объем финансирования </w:t>
            </w:r>
          </w:p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(нарастающим итогом с начала года)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Поступило средств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Произведено расходов </w:t>
            </w:r>
          </w:p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(кассовые расходы)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Остаток неиспользованных средств на конец </w:t>
            </w:r>
            <w:r w:rsidRPr="002F2D96">
              <w:rPr>
                <w:rFonts w:eastAsia="Times New Roman" w:cs="Times New Roman"/>
                <w:sz w:val="20"/>
                <w:szCs w:val="20"/>
              </w:rPr>
              <w:br/>
              <w:t>отчетного периода</w:t>
            </w:r>
          </w:p>
        </w:tc>
      </w:tr>
      <w:tr w:rsidR="00FC2766" w:rsidRPr="002F2D96" w:rsidTr="00362EB4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за счет средств бюджета города Перми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межбюд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r w:rsidRPr="002F2D96">
              <w:rPr>
                <w:rFonts w:eastAsia="Times New Roman" w:cs="Times New Roman"/>
                <w:sz w:val="20"/>
                <w:szCs w:val="20"/>
              </w:rPr>
              <w:t>жетных</w:t>
            </w:r>
            <w:proofErr w:type="spellEnd"/>
            <w:proofErr w:type="gramEnd"/>
            <w:r w:rsidRPr="002F2D96">
              <w:rPr>
                <w:rFonts w:eastAsia="Times New Roman" w:cs="Times New Roman"/>
                <w:sz w:val="20"/>
                <w:szCs w:val="20"/>
              </w:rPr>
              <w:t xml:space="preserve"> трансфер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Pr="002F2D96">
              <w:rPr>
                <w:rFonts w:eastAsia="Times New Roman" w:cs="Times New Roman"/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бюд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r w:rsidRPr="002F2D96">
              <w:rPr>
                <w:rFonts w:eastAsia="Times New Roman" w:cs="Times New Roman"/>
                <w:sz w:val="20"/>
                <w:szCs w:val="20"/>
              </w:rPr>
              <w:t>жета</w:t>
            </w:r>
            <w:proofErr w:type="spellEnd"/>
            <w:proofErr w:type="gramEnd"/>
            <w:r w:rsidRPr="002F2D96">
              <w:rPr>
                <w:rFonts w:eastAsia="Times New Roman" w:cs="Times New Roman"/>
                <w:sz w:val="20"/>
                <w:szCs w:val="20"/>
              </w:rPr>
              <w:t xml:space="preserve"> города Перми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межбюд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r w:rsidRPr="002F2D96">
              <w:rPr>
                <w:rFonts w:eastAsia="Times New Roman" w:cs="Times New Roman"/>
                <w:sz w:val="20"/>
                <w:szCs w:val="20"/>
              </w:rPr>
              <w:t>жетных</w:t>
            </w:r>
            <w:proofErr w:type="spellEnd"/>
            <w:proofErr w:type="gramEnd"/>
            <w:r w:rsidRPr="002F2D96">
              <w:rPr>
                <w:rFonts w:eastAsia="Times New Roman" w:cs="Times New Roman"/>
                <w:sz w:val="20"/>
                <w:szCs w:val="20"/>
              </w:rPr>
              <w:t xml:space="preserve"> трансфер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Pr="002F2D96">
              <w:rPr>
                <w:rFonts w:eastAsia="Times New Roman" w:cs="Times New Roman"/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все-</w:t>
            </w:r>
            <w:proofErr w:type="spellStart"/>
            <w:r w:rsidRPr="002F2D96">
              <w:rPr>
                <w:rFonts w:eastAsia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за счет средств бюджета города Перми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межбюд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r w:rsidRPr="002F2D96">
              <w:rPr>
                <w:rFonts w:eastAsia="Times New Roman" w:cs="Times New Roman"/>
                <w:sz w:val="20"/>
                <w:szCs w:val="20"/>
              </w:rPr>
              <w:t>жетных</w:t>
            </w:r>
            <w:proofErr w:type="spellEnd"/>
            <w:proofErr w:type="gramEnd"/>
            <w:r w:rsidRPr="002F2D96">
              <w:rPr>
                <w:rFonts w:eastAsia="Times New Roman" w:cs="Times New Roman"/>
                <w:sz w:val="20"/>
                <w:szCs w:val="20"/>
              </w:rPr>
              <w:t xml:space="preserve"> транс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-ф</w:t>
            </w:r>
            <w:r w:rsidRPr="002F2D96">
              <w:rPr>
                <w:rFonts w:eastAsia="Times New Roman" w:cs="Times New Roman"/>
                <w:sz w:val="20"/>
                <w:szCs w:val="20"/>
              </w:rPr>
              <w:t>ертов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FC276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sz w:val="20"/>
                <w:szCs w:val="20"/>
              </w:rPr>
              <w:t>в</w:t>
            </w:r>
            <w:r w:rsidR="002F2D96" w:rsidRPr="002F2D96">
              <w:rPr>
                <w:rFonts w:eastAsia="Times New Roman" w:cs="Times New Roman"/>
                <w:sz w:val="20"/>
                <w:szCs w:val="20"/>
              </w:rPr>
              <w:t>се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="002F2D96" w:rsidRPr="002F2D96">
              <w:rPr>
                <w:rFonts w:eastAsia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бюд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r w:rsidRPr="002F2D96">
              <w:rPr>
                <w:rFonts w:eastAsia="Times New Roman" w:cs="Times New Roman"/>
                <w:sz w:val="20"/>
                <w:szCs w:val="20"/>
              </w:rPr>
              <w:t>жета</w:t>
            </w:r>
            <w:proofErr w:type="spellEnd"/>
            <w:proofErr w:type="gramEnd"/>
            <w:r w:rsidRPr="002F2D96">
              <w:rPr>
                <w:rFonts w:eastAsia="Times New Roman" w:cs="Times New Roman"/>
                <w:sz w:val="20"/>
                <w:szCs w:val="20"/>
              </w:rPr>
              <w:t xml:space="preserve"> города Перми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за счет меж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Pr="002F2D96">
              <w:rPr>
                <w:rFonts w:eastAsia="Times New Roman" w:cs="Times New Roman"/>
                <w:sz w:val="20"/>
                <w:szCs w:val="20"/>
              </w:rPr>
              <w:t>бюд</w:t>
            </w:r>
            <w:proofErr w:type="spellEnd"/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Pr="002F2D96">
              <w:rPr>
                <w:rFonts w:eastAsia="Times New Roman" w:cs="Times New Roman"/>
                <w:sz w:val="20"/>
                <w:szCs w:val="20"/>
              </w:rPr>
              <w:t>жетных</w:t>
            </w:r>
            <w:proofErr w:type="spellEnd"/>
            <w:r w:rsidRPr="002F2D96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транс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r w:rsidRPr="002F2D96">
              <w:rPr>
                <w:rFonts w:eastAsia="Times New Roman" w:cs="Times New Roman"/>
                <w:sz w:val="20"/>
                <w:szCs w:val="20"/>
              </w:rPr>
              <w:t>фертов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за счет средств </w:t>
            </w:r>
            <w:proofErr w:type="spellStart"/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бюд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r w:rsidRPr="002F2D96">
              <w:rPr>
                <w:rFonts w:eastAsia="Times New Roman" w:cs="Times New Roman"/>
                <w:sz w:val="20"/>
                <w:szCs w:val="20"/>
              </w:rPr>
              <w:t>жета</w:t>
            </w:r>
            <w:proofErr w:type="spellEnd"/>
            <w:proofErr w:type="gramEnd"/>
            <w:r w:rsidRPr="002F2D96">
              <w:rPr>
                <w:rFonts w:eastAsia="Times New Roman" w:cs="Times New Roman"/>
                <w:sz w:val="20"/>
                <w:szCs w:val="20"/>
              </w:rPr>
              <w:t xml:space="preserve">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за счет </w:t>
            </w:r>
            <w:proofErr w:type="spellStart"/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межбюд</w:t>
            </w:r>
            <w:r w:rsidR="00FC2766">
              <w:rPr>
                <w:rFonts w:eastAsia="Times New Roman" w:cs="Times New Roman"/>
                <w:sz w:val="20"/>
                <w:szCs w:val="20"/>
              </w:rPr>
              <w:t>-</w:t>
            </w:r>
            <w:r w:rsidRPr="002F2D96">
              <w:rPr>
                <w:rFonts w:eastAsia="Times New Roman" w:cs="Times New Roman"/>
                <w:sz w:val="20"/>
                <w:szCs w:val="20"/>
              </w:rPr>
              <w:t>жетных</w:t>
            </w:r>
            <w:proofErr w:type="spellEnd"/>
            <w:proofErr w:type="gramEnd"/>
            <w:r w:rsidRPr="002F2D96">
              <w:rPr>
                <w:rFonts w:eastAsia="Times New Roman" w:cs="Times New Roman"/>
                <w:sz w:val="20"/>
                <w:szCs w:val="20"/>
              </w:rPr>
              <w:t xml:space="preserve"> трансфертов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</w:tr>
      <w:tr w:rsidR="00FC2766" w:rsidRPr="002F2D96" w:rsidTr="00362EB4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</w:tr>
    </w:tbl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</w:rPr>
      </w:pPr>
      <w:r w:rsidRPr="002F2D96">
        <w:rPr>
          <w:rFonts w:eastAsia="Times New Roman" w:cs="Times New Roman"/>
        </w:rPr>
        <w:br w:type="page"/>
      </w:r>
    </w:p>
    <w:tbl>
      <w:tblPr>
        <w:tblW w:w="5272" w:type="pct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9"/>
        <w:gridCol w:w="1714"/>
        <w:gridCol w:w="875"/>
        <w:gridCol w:w="1074"/>
        <w:gridCol w:w="506"/>
        <w:gridCol w:w="972"/>
        <w:gridCol w:w="996"/>
        <w:gridCol w:w="490"/>
        <w:gridCol w:w="739"/>
        <w:gridCol w:w="1040"/>
        <w:gridCol w:w="568"/>
        <w:gridCol w:w="851"/>
        <w:gridCol w:w="993"/>
        <w:gridCol w:w="714"/>
        <w:gridCol w:w="739"/>
        <w:gridCol w:w="1096"/>
        <w:gridCol w:w="605"/>
      </w:tblGrid>
      <w:tr w:rsidR="00362EB4" w:rsidRPr="002F2D96" w:rsidTr="00362EB4">
        <w:trPr>
          <w:tblHeader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FC27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1. Субсидии на </w:t>
            </w:r>
            <w:r w:rsidR="00FC2766">
              <w:rPr>
                <w:rFonts w:eastAsia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муниципаль</w:t>
            </w:r>
            <w:r w:rsidR="00362EB4">
              <w:rPr>
                <w:rFonts w:eastAsia="Times New Roman" w:cs="Times New Roman"/>
                <w:sz w:val="20"/>
                <w:szCs w:val="20"/>
              </w:rPr>
              <w:t>-</w:t>
            </w:r>
            <w:r w:rsidRPr="002F2D96">
              <w:rPr>
                <w:rFonts w:eastAsia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F2D96">
              <w:rPr>
                <w:rFonts w:eastAsia="Times New Roman" w:cs="Times New Roman"/>
                <w:sz w:val="20"/>
                <w:szCs w:val="20"/>
              </w:rPr>
              <w:t xml:space="preserve"> задания МАУ и МБУ, в том числе в разрезе наименований муниципальных услуг (работ):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муниципальная услуга (работа) 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муниципаль</w:t>
            </w:r>
            <w:r w:rsidR="00362EB4">
              <w:rPr>
                <w:rFonts w:eastAsia="Times New Roman" w:cs="Times New Roman"/>
                <w:sz w:val="20"/>
                <w:szCs w:val="20"/>
              </w:rPr>
              <w:t>ная услуга (работа) 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2. Субсидии на капитальные вложения, в том числе в разрезе объектов капитального строительства: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объект 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объект 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3. Субсидии на иные цели, в том числе: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3.1. на реализацию отдельных мероприятий целевых программ, в том числе в разрезе наименований отдельных мероприятий: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 xml:space="preserve">3.2. на иные цели, </w:t>
            </w:r>
            <w:r w:rsidRPr="002F2D96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определенные правовыми актами города Перми и </w:t>
            </w:r>
            <w:proofErr w:type="gramStart"/>
            <w:r w:rsidRPr="002F2D96">
              <w:rPr>
                <w:rFonts w:eastAsia="Times New Roman" w:cs="Times New Roman"/>
                <w:sz w:val="20"/>
                <w:szCs w:val="20"/>
              </w:rPr>
              <w:t>предусмотрен</w:t>
            </w:r>
            <w:r w:rsidR="00362EB4">
              <w:rPr>
                <w:rFonts w:eastAsia="Times New Roman" w:cs="Times New Roman"/>
                <w:sz w:val="20"/>
                <w:szCs w:val="20"/>
              </w:rPr>
              <w:t>-</w:t>
            </w:r>
            <w:proofErr w:type="spellStart"/>
            <w:r w:rsidRPr="002F2D96">
              <w:rPr>
                <w:rFonts w:eastAsia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2F2D96">
              <w:rPr>
                <w:rFonts w:eastAsia="Times New Roman" w:cs="Times New Roman"/>
                <w:sz w:val="20"/>
                <w:szCs w:val="20"/>
              </w:rPr>
              <w:t xml:space="preserve"> в бюджете города Перми на указанные цели, в том числе в разрезе наименований иных целей: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lastRenderedPageBreak/>
              <w:t>иная цель 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иная цель 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62EB4" w:rsidRPr="002F2D96" w:rsidTr="00362EB4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F2D96">
              <w:rPr>
                <w:rFonts w:eastAsia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D96" w:rsidRPr="002F2D96" w:rsidRDefault="002F2D96" w:rsidP="002F2D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  <w:sz w:val="22"/>
          <w:szCs w:val="22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  <w:sz w:val="22"/>
          <w:szCs w:val="22"/>
        </w:rPr>
      </w:pP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  <w:szCs w:val="28"/>
        </w:rPr>
      </w:pPr>
      <w:r w:rsidRPr="002F2D96">
        <w:rPr>
          <w:rFonts w:eastAsia="Times New Roman" w:cs="Times New Roman"/>
          <w:szCs w:val="28"/>
        </w:rPr>
        <w:t>Учредитель ____________    ________________________________________________   «___»_______________20___года</w:t>
      </w: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  <w:szCs w:val="28"/>
        </w:rPr>
      </w:pPr>
      <w:r w:rsidRPr="002F2D96">
        <w:rPr>
          <w:rFonts w:eastAsia="Times New Roman" w:cs="Times New Roman"/>
          <w:szCs w:val="28"/>
        </w:rPr>
        <w:t xml:space="preserve">                       подпись                                              Ф.И.О.</w:t>
      </w:r>
    </w:p>
    <w:p w:rsidR="002F2D96" w:rsidRPr="002F2D96" w:rsidRDefault="002F2D96" w:rsidP="002F2D96">
      <w:pPr>
        <w:spacing w:line="240" w:lineRule="auto"/>
        <w:ind w:firstLine="0"/>
        <w:rPr>
          <w:rFonts w:eastAsia="Times New Roman" w:cs="Times New Roman"/>
          <w:szCs w:val="28"/>
        </w:rPr>
      </w:pPr>
      <w:r w:rsidRPr="002F2D96">
        <w:rPr>
          <w:rFonts w:eastAsia="Times New Roman" w:cs="Times New Roman"/>
          <w:szCs w:val="28"/>
        </w:rPr>
        <w:t>Исполнитель   __________</w:t>
      </w:r>
      <w:r w:rsidR="008A0FD4">
        <w:rPr>
          <w:rFonts w:eastAsia="Times New Roman" w:cs="Times New Roman"/>
          <w:szCs w:val="28"/>
        </w:rPr>
        <w:t>__________</w:t>
      </w:r>
      <w:r w:rsidRPr="002F2D96">
        <w:rPr>
          <w:rFonts w:eastAsia="Times New Roman" w:cs="Times New Roman"/>
          <w:szCs w:val="28"/>
        </w:rPr>
        <w:t>_</w:t>
      </w:r>
      <w:r w:rsidR="008A0FD4">
        <w:rPr>
          <w:rFonts w:eastAsia="Times New Roman" w:cs="Times New Roman"/>
          <w:szCs w:val="28"/>
        </w:rPr>
        <w:t xml:space="preserve">    ____________    _____</w:t>
      </w:r>
      <w:r w:rsidRPr="002F2D96">
        <w:rPr>
          <w:rFonts w:eastAsia="Times New Roman" w:cs="Times New Roman"/>
          <w:szCs w:val="28"/>
        </w:rPr>
        <w:t>__</w:t>
      </w:r>
      <w:r w:rsidR="008A0FD4">
        <w:rPr>
          <w:rFonts w:eastAsia="Times New Roman" w:cs="Times New Roman"/>
          <w:szCs w:val="28"/>
        </w:rPr>
        <w:t>____________________</w:t>
      </w:r>
      <w:r w:rsidRPr="002F2D96">
        <w:rPr>
          <w:rFonts w:eastAsia="Times New Roman" w:cs="Times New Roman"/>
          <w:szCs w:val="28"/>
        </w:rPr>
        <w:t xml:space="preserve"> </w:t>
      </w:r>
      <w:r w:rsidR="008A0FD4">
        <w:rPr>
          <w:rFonts w:eastAsia="Times New Roman" w:cs="Times New Roman"/>
          <w:szCs w:val="28"/>
        </w:rPr>
        <w:t xml:space="preserve"> ______________________</w:t>
      </w:r>
    </w:p>
    <w:p w:rsidR="002F2D96" w:rsidRPr="008A0FD4" w:rsidRDefault="002F2D96" w:rsidP="002F2D96">
      <w:pPr>
        <w:spacing w:line="240" w:lineRule="auto"/>
        <w:ind w:firstLine="709"/>
        <w:rPr>
          <w:szCs w:val="28"/>
        </w:rPr>
      </w:pPr>
      <w:r w:rsidRPr="008A0FD4">
        <w:rPr>
          <w:rFonts w:eastAsia="Times New Roman" w:cs="Times New Roman"/>
          <w:szCs w:val="28"/>
        </w:rPr>
        <w:t xml:space="preserve">                       </w:t>
      </w:r>
      <w:r w:rsidR="008A0FD4">
        <w:rPr>
          <w:rFonts w:eastAsia="Times New Roman" w:cs="Times New Roman"/>
          <w:szCs w:val="28"/>
        </w:rPr>
        <w:t xml:space="preserve"> </w:t>
      </w:r>
      <w:r w:rsidRPr="008A0FD4">
        <w:rPr>
          <w:rFonts w:eastAsia="Times New Roman" w:cs="Times New Roman"/>
          <w:szCs w:val="28"/>
        </w:rPr>
        <w:t xml:space="preserve">должность         </w:t>
      </w:r>
      <w:r w:rsidR="008A0FD4">
        <w:rPr>
          <w:rFonts w:eastAsia="Times New Roman" w:cs="Times New Roman"/>
          <w:szCs w:val="28"/>
        </w:rPr>
        <w:t xml:space="preserve">             </w:t>
      </w:r>
      <w:r w:rsidRPr="008A0FD4">
        <w:rPr>
          <w:rFonts w:eastAsia="Times New Roman" w:cs="Times New Roman"/>
          <w:szCs w:val="28"/>
        </w:rPr>
        <w:t xml:space="preserve">подпись              </w:t>
      </w:r>
      <w:r w:rsidR="008A0FD4">
        <w:rPr>
          <w:rFonts w:eastAsia="Times New Roman" w:cs="Times New Roman"/>
          <w:szCs w:val="28"/>
        </w:rPr>
        <w:t xml:space="preserve">        </w:t>
      </w:r>
      <w:r w:rsidRPr="008A0FD4">
        <w:rPr>
          <w:rFonts w:eastAsia="Times New Roman" w:cs="Times New Roman"/>
          <w:szCs w:val="28"/>
        </w:rPr>
        <w:t xml:space="preserve">Ф.И.О.          </w:t>
      </w:r>
      <w:r w:rsidR="008A0FD4">
        <w:rPr>
          <w:rFonts w:eastAsia="Times New Roman" w:cs="Times New Roman"/>
          <w:szCs w:val="28"/>
        </w:rPr>
        <w:t xml:space="preserve">             </w:t>
      </w:r>
      <w:r w:rsidRPr="008A0FD4">
        <w:rPr>
          <w:rFonts w:eastAsia="Times New Roman" w:cs="Times New Roman"/>
          <w:szCs w:val="28"/>
        </w:rPr>
        <w:t xml:space="preserve"> </w:t>
      </w:r>
      <w:r w:rsidR="008A0FD4">
        <w:rPr>
          <w:rFonts w:eastAsia="Times New Roman" w:cs="Times New Roman"/>
          <w:szCs w:val="28"/>
        </w:rPr>
        <w:t xml:space="preserve">   контактный телефон</w:t>
      </w:r>
    </w:p>
    <w:sectPr w:rsidR="002F2D96" w:rsidRPr="008A0FD4" w:rsidSect="00CA78E5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51"/>
    <w:rsid w:val="00046E77"/>
    <w:rsid w:val="000C62E6"/>
    <w:rsid w:val="00116733"/>
    <w:rsid w:val="00130D0F"/>
    <w:rsid w:val="00166D7D"/>
    <w:rsid w:val="001B3479"/>
    <w:rsid w:val="001D0B6C"/>
    <w:rsid w:val="001F141C"/>
    <w:rsid w:val="00212F14"/>
    <w:rsid w:val="00265969"/>
    <w:rsid w:val="00276818"/>
    <w:rsid w:val="002A0D45"/>
    <w:rsid w:val="002F2D96"/>
    <w:rsid w:val="00362EB4"/>
    <w:rsid w:val="003739D2"/>
    <w:rsid w:val="003A618C"/>
    <w:rsid w:val="00461CFE"/>
    <w:rsid w:val="00495281"/>
    <w:rsid w:val="004F5504"/>
    <w:rsid w:val="00526345"/>
    <w:rsid w:val="00572EBD"/>
    <w:rsid w:val="00577D79"/>
    <w:rsid w:val="005B5607"/>
    <w:rsid w:val="006179B3"/>
    <w:rsid w:val="006A30F4"/>
    <w:rsid w:val="006B3FB1"/>
    <w:rsid w:val="006C102D"/>
    <w:rsid w:val="006C6F43"/>
    <w:rsid w:val="007258AD"/>
    <w:rsid w:val="00776874"/>
    <w:rsid w:val="00780B06"/>
    <w:rsid w:val="007D029F"/>
    <w:rsid w:val="00827C87"/>
    <w:rsid w:val="00830EB2"/>
    <w:rsid w:val="00892DE8"/>
    <w:rsid w:val="008A0FD4"/>
    <w:rsid w:val="0091568C"/>
    <w:rsid w:val="009370EA"/>
    <w:rsid w:val="00994C5F"/>
    <w:rsid w:val="009B7404"/>
    <w:rsid w:val="009D7792"/>
    <w:rsid w:val="00A07A83"/>
    <w:rsid w:val="00A344F1"/>
    <w:rsid w:val="00AD03C5"/>
    <w:rsid w:val="00AD21BA"/>
    <w:rsid w:val="00B148D8"/>
    <w:rsid w:val="00B22DD2"/>
    <w:rsid w:val="00B546A9"/>
    <w:rsid w:val="00BD2D51"/>
    <w:rsid w:val="00CA78E5"/>
    <w:rsid w:val="00D0525B"/>
    <w:rsid w:val="00D84B15"/>
    <w:rsid w:val="00DA74B6"/>
    <w:rsid w:val="00DB6978"/>
    <w:rsid w:val="00E727D8"/>
    <w:rsid w:val="00E83B24"/>
    <w:rsid w:val="00EC6AFB"/>
    <w:rsid w:val="00EE6ED4"/>
    <w:rsid w:val="00F5066F"/>
    <w:rsid w:val="00F65283"/>
    <w:rsid w:val="00F67E42"/>
    <w:rsid w:val="00F918EB"/>
    <w:rsid w:val="00F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2A0D45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2A0D45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styleId="a4">
    <w:name w:val="Balloon Text"/>
    <w:basedOn w:val="a"/>
    <w:link w:val="a5"/>
    <w:unhideWhenUsed/>
    <w:rsid w:val="00DA74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A74B6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2F2D96"/>
  </w:style>
  <w:style w:type="paragraph" w:styleId="a6">
    <w:name w:val="header"/>
    <w:link w:val="a7"/>
    <w:rsid w:val="002F2D9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F2D96"/>
    <w:rPr>
      <w:rFonts w:eastAsia="Times New Roman" w:cs="Times New Roman"/>
      <w:sz w:val="16"/>
      <w:szCs w:val="20"/>
      <w:lang w:eastAsia="ru-RU"/>
    </w:rPr>
  </w:style>
  <w:style w:type="paragraph" w:styleId="a8">
    <w:name w:val="footer"/>
    <w:link w:val="a9"/>
    <w:rsid w:val="002F2D9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16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2F2D96"/>
    <w:rPr>
      <w:rFonts w:eastAsia="Times New Roman" w:cs="Times New Roman"/>
      <w:sz w:val="16"/>
      <w:szCs w:val="24"/>
      <w:lang w:eastAsia="ru-RU"/>
    </w:rPr>
  </w:style>
  <w:style w:type="paragraph" w:customStyle="1" w:styleId="aa">
    <w:name w:val="Приложение"/>
    <w:basedOn w:val="ab"/>
    <w:rsid w:val="002F2D9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b">
    <w:name w:val="Body Text"/>
    <w:basedOn w:val="a"/>
    <w:link w:val="ac"/>
    <w:rsid w:val="002F2D96"/>
    <w:rPr>
      <w:rFonts w:eastAsia="Times New Roman" w:cs="Times New Roman"/>
    </w:rPr>
  </w:style>
  <w:style w:type="character" w:customStyle="1" w:styleId="ac">
    <w:name w:val="Основной текст Знак"/>
    <w:basedOn w:val="a0"/>
    <w:link w:val="ab"/>
    <w:rsid w:val="002F2D96"/>
    <w:rPr>
      <w:rFonts w:eastAsia="Times New Roman" w:cs="Times New Roman"/>
      <w:szCs w:val="24"/>
      <w:lang w:eastAsia="ru-RU"/>
    </w:rPr>
  </w:style>
  <w:style w:type="paragraph" w:customStyle="1" w:styleId="ad">
    <w:name w:val="Подпись на  бланке должностного лица"/>
    <w:basedOn w:val="a"/>
    <w:next w:val="ab"/>
    <w:rsid w:val="002F2D96"/>
    <w:pPr>
      <w:spacing w:before="480" w:line="240" w:lineRule="exact"/>
      <w:ind w:left="7088" w:firstLine="0"/>
      <w:jc w:val="left"/>
    </w:pPr>
    <w:rPr>
      <w:rFonts w:eastAsia="Times New Roman" w:cs="Times New Roman"/>
      <w:szCs w:val="20"/>
    </w:rPr>
  </w:style>
  <w:style w:type="paragraph" w:styleId="ae">
    <w:name w:val="Signature"/>
    <w:basedOn w:val="a"/>
    <w:next w:val="ab"/>
    <w:link w:val="af"/>
    <w:rsid w:val="002F2D96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rFonts w:eastAsia="Times New Roman" w:cs="Times New Roman"/>
      <w:szCs w:val="20"/>
    </w:rPr>
  </w:style>
  <w:style w:type="character" w:customStyle="1" w:styleId="af">
    <w:name w:val="Подпись Знак"/>
    <w:basedOn w:val="a0"/>
    <w:link w:val="ae"/>
    <w:rsid w:val="002F2D96"/>
    <w:rPr>
      <w:rFonts w:eastAsia="Times New Roman" w:cs="Times New Roman"/>
      <w:szCs w:val="20"/>
      <w:lang w:eastAsia="ru-RU"/>
    </w:rPr>
  </w:style>
  <w:style w:type="character" w:styleId="af0">
    <w:name w:val="Emphasis"/>
    <w:qFormat/>
    <w:rsid w:val="002F2D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258AD"/>
    <w:pPr>
      <w:spacing w:after="0" w:line="360" w:lineRule="exact"/>
      <w:ind w:firstLine="720"/>
      <w:jc w:val="both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2A0D45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Normal">
    <w:name w:val="ConsPlusNormal"/>
    <w:rsid w:val="002A0D45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styleId="a4">
    <w:name w:val="Balloon Text"/>
    <w:basedOn w:val="a"/>
    <w:link w:val="a5"/>
    <w:unhideWhenUsed/>
    <w:rsid w:val="00DA74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A74B6"/>
    <w:rPr>
      <w:rFonts w:ascii="Tahom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rsid w:val="002F2D96"/>
  </w:style>
  <w:style w:type="paragraph" w:styleId="a6">
    <w:name w:val="header"/>
    <w:link w:val="a7"/>
    <w:rsid w:val="002F2D9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F2D96"/>
    <w:rPr>
      <w:rFonts w:eastAsia="Times New Roman" w:cs="Times New Roman"/>
      <w:sz w:val="16"/>
      <w:szCs w:val="20"/>
      <w:lang w:eastAsia="ru-RU"/>
    </w:rPr>
  </w:style>
  <w:style w:type="paragraph" w:styleId="a8">
    <w:name w:val="footer"/>
    <w:link w:val="a9"/>
    <w:rsid w:val="002F2D9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16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2F2D96"/>
    <w:rPr>
      <w:rFonts w:eastAsia="Times New Roman" w:cs="Times New Roman"/>
      <w:sz w:val="16"/>
      <w:szCs w:val="24"/>
      <w:lang w:eastAsia="ru-RU"/>
    </w:rPr>
  </w:style>
  <w:style w:type="paragraph" w:customStyle="1" w:styleId="aa">
    <w:name w:val="Приложение"/>
    <w:basedOn w:val="ab"/>
    <w:rsid w:val="002F2D9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b">
    <w:name w:val="Body Text"/>
    <w:basedOn w:val="a"/>
    <w:link w:val="ac"/>
    <w:rsid w:val="002F2D96"/>
    <w:rPr>
      <w:rFonts w:eastAsia="Times New Roman" w:cs="Times New Roman"/>
    </w:rPr>
  </w:style>
  <w:style w:type="character" w:customStyle="1" w:styleId="ac">
    <w:name w:val="Основной текст Знак"/>
    <w:basedOn w:val="a0"/>
    <w:link w:val="ab"/>
    <w:rsid w:val="002F2D96"/>
    <w:rPr>
      <w:rFonts w:eastAsia="Times New Roman" w:cs="Times New Roman"/>
      <w:szCs w:val="24"/>
      <w:lang w:eastAsia="ru-RU"/>
    </w:rPr>
  </w:style>
  <w:style w:type="paragraph" w:customStyle="1" w:styleId="ad">
    <w:name w:val="Подпись на  бланке должностного лица"/>
    <w:basedOn w:val="a"/>
    <w:next w:val="ab"/>
    <w:rsid w:val="002F2D96"/>
    <w:pPr>
      <w:spacing w:before="480" w:line="240" w:lineRule="exact"/>
      <w:ind w:left="7088" w:firstLine="0"/>
      <w:jc w:val="left"/>
    </w:pPr>
    <w:rPr>
      <w:rFonts w:eastAsia="Times New Roman" w:cs="Times New Roman"/>
      <w:szCs w:val="20"/>
    </w:rPr>
  </w:style>
  <w:style w:type="paragraph" w:styleId="ae">
    <w:name w:val="Signature"/>
    <w:basedOn w:val="a"/>
    <w:next w:val="ab"/>
    <w:link w:val="af"/>
    <w:rsid w:val="002F2D96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rFonts w:eastAsia="Times New Roman" w:cs="Times New Roman"/>
      <w:szCs w:val="20"/>
    </w:rPr>
  </w:style>
  <w:style w:type="character" w:customStyle="1" w:styleId="af">
    <w:name w:val="Подпись Знак"/>
    <w:basedOn w:val="a0"/>
    <w:link w:val="ae"/>
    <w:rsid w:val="002F2D96"/>
    <w:rPr>
      <w:rFonts w:eastAsia="Times New Roman" w:cs="Times New Roman"/>
      <w:szCs w:val="20"/>
      <w:lang w:eastAsia="ru-RU"/>
    </w:rPr>
  </w:style>
  <w:style w:type="character" w:styleId="af0">
    <w:name w:val="Emphasis"/>
    <w:qFormat/>
    <w:rsid w:val="002F2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25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Киселева Елена Валентиновна</cp:lastModifiedBy>
  <cp:revision>65</cp:revision>
  <dcterms:created xsi:type="dcterms:W3CDTF">2016-06-15T10:05:00Z</dcterms:created>
  <dcterms:modified xsi:type="dcterms:W3CDTF">2016-08-08T12:24:00Z</dcterms:modified>
</cp:coreProperties>
</file>