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5E11" w14:textId="77777777" w:rsidR="000A1B2C" w:rsidRPr="00032306" w:rsidRDefault="000B7B0D" w:rsidP="00CB544D">
      <w:pPr>
        <w:pStyle w:val="ad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72AC34" wp14:editId="78450082">
                <wp:simplePos x="0" y="0"/>
                <wp:positionH relativeFrom="page">
                  <wp:posOffset>930275</wp:posOffset>
                </wp:positionH>
                <wp:positionV relativeFrom="page">
                  <wp:posOffset>2120900</wp:posOffset>
                </wp:positionV>
                <wp:extent cx="2969260" cy="1089025"/>
                <wp:effectExtent l="0" t="0" r="2540" b="1587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08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79254" w14:textId="77777777" w:rsidR="0051222E" w:rsidRPr="00CB544D" w:rsidRDefault="0051222E" w:rsidP="00A45001">
                            <w:pPr>
                              <w:pStyle w:val="ac"/>
                              <w:spacing w:line="2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Порядке разработки и корректировки прогноза социально-экономического развития города Перми на долгосрочный период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2AC34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73.25pt;margin-top:167pt;width:233.8pt;height:8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ArvAIAAKo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" filled="f" stroked="f">
                <v:textbox inset="0,0,0,0">
                  <w:txbxContent>
                    <w:p w14:paraId="2FF79254" w14:textId="77777777" w:rsidR="0051222E" w:rsidRPr="00CB544D" w:rsidRDefault="0051222E" w:rsidP="00A45001">
                      <w:pPr>
                        <w:pStyle w:val="ac"/>
                        <w:spacing w:line="28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Порядке разработки и корректировки прогноза социально-экономического развития города Перми на долгосрочный период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B544D">
        <w:rPr>
          <w:b/>
          <w:noProof/>
          <w:lang w:val="ru-RU" w:eastAsia="ru-RU"/>
        </w:rPr>
        <w:drawing>
          <wp:anchor distT="0" distB="0" distL="114300" distR="114300" simplePos="0" relativeHeight="251658240" behindDoc="0" locked="1" layoutInCell="1" allowOverlap="1" wp14:anchorId="0A316F38" wp14:editId="258471B7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44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B4010" wp14:editId="7BA583B2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BE9F7" w14:textId="77777777" w:rsidR="0051222E" w:rsidRPr="002E71C2" w:rsidRDefault="000D3946" w:rsidP="00CB544D">
                            <w:pPr>
                              <w:pStyle w:val="ac"/>
                            </w:pPr>
                            <w:fldSimple w:instr=" DOCPROPERTY  reg_number  \* MERGEFORMAT ">
                              <w:r w:rsidR="0051222E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B4010" id="Поле 4" o:spid="_x0000_s1027" type="#_x0000_t202" style="position:absolute;left:0;text-align:left;margin-left:436.95pt;margin-top:118.25pt;width:135.4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pqvgIAALA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r+96ar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14:paraId="17DBE9F7" w14:textId="77777777" w:rsidR="0051222E" w:rsidRPr="002E71C2" w:rsidRDefault="000D3946" w:rsidP="00CB544D">
                      <w:pPr>
                        <w:pStyle w:val="ac"/>
                      </w:pPr>
                      <w:fldSimple w:instr=" DOCPROPERTY  reg_number  \* MERGEFORMAT ">
                        <w:r w:rsidR="0051222E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B544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A345C" wp14:editId="5D776817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CE24F" w14:textId="77777777" w:rsidR="0051222E" w:rsidRPr="002E71C2" w:rsidRDefault="000D3946" w:rsidP="00CB544D">
                            <w:pPr>
                              <w:pStyle w:val="ac"/>
                              <w:jc w:val="center"/>
                            </w:pPr>
                            <w:fldSimple w:instr=" DOCPROPERTY  reg_date  \* MERGEFORMAT ">
                              <w:r w:rsidR="0051222E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345C" id="Поле 3" o:spid="_x0000_s1028" type="#_x0000_t202" style="position:absolute;left:0;text-align:left;margin-left:70.9pt;margin-top:118.2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bXwA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" filled="f" stroked="f">
                <v:textbox inset="0,0,0,0">
                  <w:txbxContent>
                    <w:p w14:paraId="4EDCE24F" w14:textId="77777777" w:rsidR="0051222E" w:rsidRPr="002E71C2" w:rsidRDefault="000D3946" w:rsidP="00CB544D">
                      <w:pPr>
                        <w:pStyle w:val="ac"/>
                        <w:jc w:val="center"/>
                      </w:pPr>
                      <w:fldSimple w:instr=" DOCPROPERTY  reg_date  \* MERGEFORMAT ">
                        <w:r w:rsidR="0051222E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B544D">
        <w:rPr>
          <w:noProof/>
          <w:lang w:val="ru-RU" w:eastAsia="ru-RU"/>
        </w:rPr>
        <w:drawing>
          <wp:anchor distT="0" distB="0" distL="114300" distR="114300" simplePos="0" relativeHeight="251660288" behindDoc="0" locked="1" layoutInCell="1" allowOverlap="1" wp14:anchorId="48E11CD0" wp14:editId="7F1B24F6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33E" w:rsidRPr="000B796E">
        <w:t>В соответствии с</w:t>
      </w:r>
      <w:r w:rsidR="00EB7505">
        <w:t xml:space="preserve"> Бюджетным кодексом</w:t>
      </w:r>
      <w:r w:rsidR="0063633E" w:rsidRPr="000B796E">
        <w:t xml:space="preserve"> Российской Федерации</w:t>
      </w:r>
      <w:r w:rsidR="00DD70F4">
        <w:t>,</w:t>
      </w:r>
      <w:r w:rsidR="00DD70F4" w:rsidRPr="00DD70F4">
        <w:t xml:space="preserve"> </w:t>
      </w:r>
      <w:r w:rsidR="000D48E7">
        <w:t>Федеральным законом</w:t>
      </w:r>
      <w:r w:rsidR="00EF147B">
        <w:t xml:space="preserve"> от 28 июня 2014 г. №</w:t>
      </w:r>
      <w:r w:rsidR="00DD70F4">
        <w:t xml:space="preserve"> 172-ФЗ «О стратегическом планировании в Российской </w:t>
      </w:r>
      <w:r w:rsidR="00DD70F4" w:rsidRPr="00270211">
        <w:t>Федерации»,</w:t>
      </w:r>
      <w:r w:rsidR="005D43AD" w:rsidRPr="00270211">
        <w:t xml:space="preserve"> </w:t>
      </w:r>
      <w:r w:rsidR="00837904" w:rsidRPr="00270211">
        <w:t xml:space="preserve"> решением Пермской городской Думы от 23 августа </w:t>
      </w:r>
      <w:r w:rsidR="00032306" w:rsidRPr="00270211">
        <w:rPr>
          <w:lang w:val="ru-RU"/>
        </w:rPr>
        <w:t xml:space="preserve">2016 г. </w:t>
      </w:r>
      <w:r w:rsidR="00837904" w:rsidRPr="00270211">
        <w:t xml:space="preserve">№ </w:t>
      </w:r>
      <w:r w:rsidR="00270211" w:rsidRPr="00270211">
        <w:t>166</w:t>
      </w:r>
      <w:r w:rsidR="00837904" w:rsidRPr="00270211">
        <w:t xml:space="preserve"> «Об</w:t>
      </w:r>
      <w:r w:rsidR="00837904">
        <w:t xml:space="preserve"> утверждении Положения о</w:t>
      </w:r>
      <w:r w:rsidR="00032306">
        <w:rPr>
          <w:lang w:val="ru-RU"/>
        </w:rPr>
        <w:t> </w:t>
      </w:r>
      <w:r w:rsidR="00837904">
        <w:t>стратегическом планировании в городе Перми»</w:t>
      </w:r>
      <w:r w:rsidR="00846FD9">
        <w:t>,</w:t>
      </w:r>
      <w:r w:rsidR="00DD70F4">
        <w:t xml:space="preserve"> в целях</w:t>
      </w:r>
      <w:r w:rsidR="005658AE">
        <w:t xml:space="preserve"> </w:t>
      </w:r>
      <w:r w:rsidR="00032306">
        <w:rPr>
          <w:lang w:val="ru-RU"/>
        </w:rPr>
        <w:t xml:space="preserve"> организации процесса разработки прогноза социально-экономического развития города Перми на долгосрочный период</w:t>
      </w:r>
    </w:p>
    <w:p w14:paraId="37587F34" w14:textId="77777777" w:rsidR="0063633E" w:rsidRDefault="0063633E" w:rsidP="006A6B9C">
      <w:pPr>
        <w:jc w:val="both"/>
      </w:pPr>
      <w:r w:rsidRPr="000B796E">
        <w:t>администрация города Перми ПОСТАНОВЛЯЕТ:</w:t>
      </w:r>
    </w:p>
    <w:p w14:paraId="5914BD3D" w14:textId="77777777" w:rsidR="0063633E" w:rsidRPr="000B796E" w:rsidRDefault="0063633E" w:rsidP="00F80BEB"/>
    <w:p w14:paraId="0BACB4B7" w14:textId="77777777" w:rsidR="0063633E" w:rsidRDefault="0063633E" w:rsidP="00934E2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Утвердить </w:t>
      </w:r>
      <w:r w:rsidRPr="000B796E">
        <w:t xml:space="preserve">прилагаемый </w:t>
      </w:r>
      <w:r w:rsidR="00433BE4">
        <w:t>Порядок разработки</w:t>
      </w:r>
      <w:r w:rsidR="00032306">
        <w:t xml:space="preserve"> и</w:t>
      </w:r>
      <w:r w:rsidR="00433BE4">
        <w:t xml:space="preserve"> </w:t>
      </w:r>
      <w:r w:rsidR="005D644D">
        <w:t>корректировки</w:t>
      </w:r>
      <w:r w:rsidR="00020E48">
        <w:t xml:space="preserve"> </w:t>
      </w:r>
      <w:r w:rsidR="004D051F">
        <w:t>прогноза социально-экономического развития города Перми на</w:t>
      </w:r>
      <w:r w:rsidR="00C50CF1">
        <w:t> </w:t>
      </w:r>
      <w:r w:rsidR="004D051F">
        <w:t>долгосрочный период.</w:t>
      </w:r>
    </w:p>
    <w:p w14:paraId="65045DDD" w14:textId="0A107DB7" w:rsidR="00415245" w:rsidRDefault="00415245" w:rsidP="00934E2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8A3FB6">
        <w:t xml:space="preserve">Настоящее постановление вступает в силу с </w:t>
      </w:r>
      <w:r w:rsidR="00562F56">
        <w:t>01.01.2017</w:t>
      </w:r>
      <w:r w:rsidR="00837904" w:rsidRPr="008A3FB6">
        <w:t>.</w:t>
      </w:r>
      <w:r w:rsidR="008A5AE2" w:rsidRPr="008A3FB6">
        <w:t xml:space="preserve"> </w:t>
      </w:r>
    </w:p>
    <w:p w14:paraId="2825CB97" w14:textId="38E70B69" w:rsidR="007A1C78" w:rsidRPr="008A3FB6" w:rsidRDefault="007A1C78" w:rsidP="00934E2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391D3B4" w14:textId="77777777" w:rsidR="00415245" w:rsidRPr="008A3FB6" w:rsidRDefault="00415245" w:rsidP="00934E20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8A3FB6">
        <w:t xml:space="preserve">Контроль за </w:t>
      </w:r>
      <w:r w:rsidR="00377CEF" w:rsidRPr="008A3FB6">
        <w:t>исполнением</w:t>
      </w:r>
      <w:r w:rsidRPr="008A3FB6">
        <w:t xml:space="preserve"> постановления возложить на</w:t>
      </w:r>
      <w:r w:rsidR="00032306" w:rsidRPr="008A3FB6">
        <w:t> </w:t>
      </w:r>
      <w:r w:rsidR="004F6568" w:rsidRPr="008A3FB6">
        <w:t xml:space="preserve">заместителя главы </w:t>
      </w:r>
      <w:r w:rsidR="00C50CF1">
        <w:t xml:space="preserve">администрации </w:t>
      </w:r>
      <w:r w:rsidRPr="008A3FB6">
        <w:t>гор</w:t>
      </w:r>
      <w:r w:rsidR="00A4054F" w:rsidRPr="008A3FB6">
        <w:t>о</w:t>
      </w:r>
      <w:r w:rsidRPr="008A3FB6">
        <w:t>да Перми-начальника департамента экономики и</w:t>
      </w:r>
      <w:r w:rsidR="00C50CF1">
        <w:t> </w:t>
      </w:r>
      <w:r w:rsidRPr="008A3FB6">
        <w:t>промышленной политики администрации города Перми Агеева В.Г.</w:t>
      </w:r>
    </w:p>
    <w:p w14:paraId="3C739A39" w14:textId="77777777" w:rsidR="00415245" w:rsidRPr="008A3FB6" w:rsidRDefault="00415245" w:rsidP="00F80BEB"/>
    <w:p w14:paraId="39F06409" w14:textId="77777777" w:rsidR="00415245" w:rsidRPr="008A3FB6" w:rsidRDefault="00415245" w:rsidP="00F80BEB"/>
    <w:p w14:paraId="563A7340" w14:textId="77777777" w:rsidR="00415245" w:rsidRPr="00415245" w:rsidRDefault="00387A64" w:rsidP="00202C10">
      <w:pPr>
        <w:ind w:right="-1"/>
        <w:jc w:val="both"/>
      </w:pPr>
      <w:r>
        <w:t>И.о. главы</w:t>
      </w:r>
      <w:r w:rsidR="00415245" w:rsidRPr="008A3FB6">
        <w:t xml:space="preserve"> города Перми   </w:t>
      </w:r>
      <w:r w:rsidR="00415245" w:rsidRPr="008A3FB6">
        <w:tab/>
      </w:r>
      <w:r w:rsidR="00415245" w:rsidRPr="008A3FB6">
        <w:tab/>
      </w:r>
      <w:r w:rsidR="00415245" w:rsidRPr="008A3FB6">
        <w:tab/>
        <w:t xml:space="preserve">  </w:t>
      </w:r>
      <w:r w:rsidR="0033176C" w:rsidRPr="008A3FB6">
        <w:t xml:space="preserve">    </w:t>
      </w:r>
      <w:r w:rsidR="00202C10" w:rsidRPr="008A3FB6">
        <w:t xml:space="preserve"> </w:t>
      </w:r>
      <w:r w:rsidR="004F6568" w:rsidRPr="008A3FB6">
        <w:tab/>
      </w:r>
      <w:r w:rsidR="004F6568" w:rsidRPr="008A3FB6">
        <w:tab/>
        <w:t xml:space="preserve">      </w:t>
      </w:r>
      <w:r w:rsidR="0066534F">
        <w:tab/>
      </w:r>
      <w:r w:rsidR="0066534F">
        <w:tab/>
      </w:r>
      <w:r w:rsidR="0066534F">
        <w:tab/>
      </w:r>
      <w:r w:rsidR="0066534F">
        <w:tab/>
      </w:r>
      <w:r w:rsidR="0066534F">
        <w:tab/>
      </w:r>
      <w:r w:rsidR="0066534F">
        <w:tab/>
        <w:t xml:space="preserve"> </w:t>
      </w:r>
      <w:r w:rsidR="004F6568" w:rsidRPr="008A3FB6">
        <w:t xml:space="preserve"> </w:t>
      </w:r>
      <w:r w:rsidR="00415245" w:rsidRPr="008A3FB6">
        <w:t>Д.И.Самойлов</w:t>
      </w:r>
    </w:p>
    <w:p w14:paraId="1B64511E" w14:textId="77777777" w:rsidR="00207787" w:rsidRDefault="00207787" w:rsidP="00F80BEB">
      <w:pPr>
        <w:rPr>
          <w:b/>
        </w:rPr>
      </w:pPr>
    </w:p>
    <w:p w14:paraId="7288B0D4" w14:textId="77777777" w:rsidR="00207787" w:rsidRDefault="00207787" w:rsidP="00F80BEB">
      <w:pPr>
        <w:rPr>
          <w:b/>
        </w:rPr>
      </w:pPr>
    </w:p>
    <w:p w14:paraId="00F4B96B" w14:textId="77777777" w:rsidR="00207787" w:rsidRDefault="00207787" w:rsidP="00F80BEB">
      <w:pPr>
        <w:rPr>
          <w:b/>
        </w:rPr>
      </w:pPr>
    </w:p>
    <w:p w14:paraId="4779EFD9" w14:textId="77777777" w:rsidR="00625A02" w:rsidRDefault="00625A02" w:rsidP="00F80BEB">
      <w:pPr>
        <w:rPr>
          <w:b/>
        </w:rPr>
      </w:pPr>
    </w:p>
    <w:p w14:paraId="2BF33798" w14:textId="77777777" w:rsidR="000B7B0D" w:rsidRDefault="000B7B0D" w:rsidP="00032306">
      <w:pPr>
        <w:ind w:left="5670"/>
        <w:jc w:val="both"/>
      </w:pPr>
      <w:r>
        <w:br/>
      </w:r>
    </w:p>
    <w:p w14:paraId="2CA88668" w14:textId="77777777" w:rsidR="000B7B0D" w:rsidRDefault="000B7B0D" w:rsidP="00032306">
      <w:pPr>
        <w:ind w:left="5670"/>
        <w:jc w:val="both"/>
      </w:pPr>
    </w:p>
    <w:p w14:paraId="5839027F" w14:textId="77777777" w:rsidR="000B7B0D" w:rsidRDefault="000B7B0D" w:rsidP="00032306">
      <w:pPr>
        <w:ind w:left="5670"/>
        <w:jc w:val="both"/>
      </w:pPr>
    </w:p>
    <w:p w14:paraId="4C395106" w14:textId="77777777" w:rsidR="00562F56" w:rsidRDefault="00562F56" w:rsidP="00032306">
      <w:pPr>
        <w:ind w:left="5670"/>
        <w:jc w:val="both"/>
      </w:pPr>
    </w:p>
    <w:p w14:paraId="0A9A754C" w14:textId="77777777" w:rsidR="00625A02" w:rsidRPr="00625A02" w:rsidRDefault="00625A02" w:rsidP="00032306">
      <w:pPr>
        <w:ind w:left="5670"/>
        <w:jc w:val="both"/>
      </w:pPr>
      <w:bookmarkStart w:id="0" w:name="_GoBack"/>
      <w:bookmarkEnd w:id="0"/>
      <w:r w:rsidRPr="00625A02">
        <w:lastRenderedPageBreak/>
        <w:t>УТВЕРЖДЕН</w:t>
      </w:r>
    </w:p>
    <w:p w14:paraId="62929E4D" w14:textId="77777777" w:rsidR="00625A02" w:rsidRPr="00625A02" w:rsidRDefault="00032306" w:rsidP="00032306">
      <w:pPr>
        <w:ind w:left="5670"/>
        <w:jc w:val="both"/>
      </w:pPr>
      <w:r>
        <w:t>п</w:t>
      </w:r>
      <w:r w:rsidR="00625A02" w:rsidRPr="00625A02">
        <w:t>остановлением</w:t>
      </w:r>
    </w:p>
    <w:p w14:paraId="2DCFEAEE" w14:textId="77777777" w:rsidR="00625A02" w:rsidRPr="00625A02" w:rsidRDefault="00625A02" w:rsidP="00032306">
      <w:pPr>
        <w:ind w:left="5670"/>
        <w:jc w:val="both"/>
      </w:pPr>
      <w:r w:rsidRPr="00625A02">
        <w:t>администрации города Перми</w:t>
      </w:r>
    </w:p>
    <w:p w14:paraId="1C748913" w14:textId="77777777" w:rsidR="00625A02" w:rsidRPr="00625A02" w:rsidRDefault="00625A02" w:rsidP="00032306">
      <w:pPr>
        <w:ind w:left="5670"/>
        <w:jc w:val="both"/>
      </w:pPr>
      <w:r w:rsidRPr="00625A02">
        <w:t>от     №</w:t>
      </w:r>
    </w:p>
    <w:p w14:paraId="3DBB64DC" w14:textId="77777777" w:rsidR="00625A02" w:rsidRDefault="00625A02" w:rsidP="00625A02">
      <w:pPr>
        <w:jc w:val="right"/>
        <w:rPr>
          <w:b/>
        </w:rPr>
      </w:pPr>
    </w:p>
    <w:p w14:paraId="59192649" w14:textId="77777777" w:rsidR="00A8043B" w:rsidRPr="006A6B9C" w:rsidRDefault="00B43C36" w:rsidP="00F80BEB">
      <w:pPr>
        <w:rPr>
          <w:b/>
        </w:rPr>
      </w:pPr>
      <w:r>
        <w:rPr>
          <w:b/>
        </w:rPr>
        <w:t>ПОРЯДОК РАЗРАБОТКИ</w:t>
      </w:r>
      <w:r w:rsidR="00032306">
        <w:rPr>
          <w:b/>
        </w:rPr>
        <w:t xml:space="preserve"> И</w:t>
      </w:r>
      <w:r>
        <w:rPr>
          <w:b/>
        </w:rPr>
        <w:t xml:space="preserve"> </w:t>
      </w:r>
      <w:r w:rsidR="00427B87">
        <w:rPr>
          <w:b/>
        </w:rPr>
        <w:t>КОРРЕКТИРОВКИ</w:t>
      </w:r>
      <w:r w:rsidR="00020E48">
        <w:rPr>
          <w:b/>
        </w:rPr>
        <w:t xml:space="preserve"> </w:t>
      </w:r>
      <w:r w:rsidR="00A8043B" w:rsidRPr="006A6B9C">
        <w:rPr>
          <w:b/>
        </w:rPr>
        <w:t>ПРОГНОЗА СОЦИАЛЬНО-ЭКОНОМИЧЕСКОГО РАЗВИТИЯ ГОРОДА ПЕРМИ НА ДОЛГОСРОЧНЫЙ ПЕРИОД</w:t>
      </w:r>
    </w:p>
    <w:p w14:paraId="34DE9A9B" w14:textId="77777777" w:rsidR="00A8043B" w:rsidRDefault="00A8043B" w:rsidP="00F80BEB"/>
    <w:p w14:paraId="5ADE0F36" w14:textId="77777777" w:rsidR="00A8043B" w:rsidRPr="00A8043B" w:rsidRDefault="00A8043B" w:rsidP="00A80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043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3FA81D5" w14:textId="77777777" w:rsidR="00A8043B" w:rsidRPr="00A8043B" w:rsidRDefault="00A8043B" w:rsidP="00A8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537B7C" w14:textId="77777777" w:rsidR="00BA46DC" w:rsidRPr="00A8043B" w:rsidRDefault="00A8043B" w:rsidP="00934E2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3B">
        <w:rPr>
          <w:rFonts w:ascii="Times New Roman" w:hAnsi="Times New Roman" w:cs="Times New Roman"/>
          <w:sz w:val="28"/>
          <w:szCs w:val="28"/>
        </w:rPr>
        <w:t xml:space="preserve">1.1. </w:t>
      </w:r>
      <w:r w:rsidR="00427B8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032306">
        <w:rPr>
          <w:rFonts w:ascii="Times New Roman" w:hAnsi="Times New Roman" w:cs="Times New Roman"/>
          <w:sz w:val="28"/>
          <w:szCs w:val="28"/>
        </w:rPr>
        <w:t>П</w:t>
      </w:r>
      <w:r w:rsidR="00032306" w:rsidRPr="00A8043B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A8043B">
        <w:rPr>
          <w:rFonts w:ascii="Times New Roman" w:hAnsi="Times New Roman" w:cs="Times New Roman"/>
          <w:sz w:val="28"/>
          <w:szCs w:val="28"/>
        </w:rPr>
        <w:t>разработки</w:t>
      </w:r>
      <w:r w:rsidR="00032306">
        <w:rPr>
          <w:rFonts w:ascii="Times New Roman" w:hAnsi="Times New Roman" w:cs="Times New Roman"/>
          <w:sz w:val="28"/>
          <w:szCs w:val="28"/>
        </w:rPr>
        <w:t xml:space="preserve"> и</w:t>
      </w:r>
      <w:r w:rsidR="00433BE4">
        <w:rPr>
          <w:rFonts w:ascii="Times New Roman" w:hAnsi="Times New Roman" w:cs="Times New Roman"/>
          <w:sz w:val="28"/>
          <w:szCs w:val="28"/>
        </w:rPr>
        <w:t xml:space="preserve"> </w:t>
      </w:r>
      <w:r w:rsidR="00427B87">
        <w:rPr>
          <w:rFonts w:ascii="Times New Roman" w:hAnsi="Times New Roman" w:cs="Times New Roman"/>
          <w:sz w:val="28"/>
          <w:szCs w:val="28"/>
        </w:rPr>
        <w:t>корректировки</w:t>
      </w:r>
      <w:r w:rsidR="00020E48">
        <w:rPr>
          <w:rFonts w:ascii="Times New Roman" w:hAnsi="Times New Roman" w:cs="Times New Roman"/>
          <w:sz w:val="28"/>
          <w:szCs w:val="28"/>
        </w:rPr>
        <w:t xml:space="preserve"> </w:t>
      </w:r>
      <w:r w:rsidRPr="00A8043B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города Перми на </w:t>
      </w:r>
      <w:r>
        <w:rPr>
          <w:rFonts w:ascii="Times New Roman" w:hAnsi="Times New Roman" w:cs="Times New Roman"/>
          <w:sz w:val="28"/>
          <w:szCs w:val="28"/>
        </w:rPr>
        <w:t>долгосрочный</w:t>
      </w:r>
      <w:r w:rsidRPr="00A8043B">
        <w:rPr>
          <w:rFonts w:ascii="Times New Roman" w:hAnsi="Times New Roman" w:cs="Times New Roman"/>
          <w:sz w:val="28"/>
          <w:szCs w:val="28"/>
        </w:rPr>
        <w:t xml:space="preserve"> период (далее - Порядок)</w:t>
      </w:r>
      <w:r w:rsidR="00032306">
        <w:rPr>
          <w:rFonts w:ascii="Times New Roman" w:hAnsi="Times New Roman" w:cs="Times New Roman"/>
          <w:sz w:val="28"/>
          <w:szCs w:val="28"/>
        </w:rPr>
        <w:t xml:space="preserve"> определяет правила разработки и корректировки </w:t>
      </w:r>
      <w:r w:rsidR="00032306" w:rsidRPr="00A8043B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города Перми на </w:t>
      </w:r>
      <w:r w:rsidR="00032306">
        <w:rPr>
          <w:rFonts w:ascii="Times New Roman" w:hAnsi="Times New Roman" w:cs="Times New Roman"/>
          <w:sz w:val="28"/>
          <w:szCs w:val="28"/>
        </w:rPr>
        <w:t>долгосрочный</w:t>
      </w:r>
      <w:r w:rsidR="00032306" w:rsidRPr="00A8043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02C10">
        <w:rPr>
          <w:rFonts w:ascii="Times New Roman" w:hAnsi="Times New Roman" w:cs="Times New Roman"/>
          <w:sz w:val="28"/>
          <w:szCs w:val="28"/>
        </w:rPr>
        <w:t>.</w:t>
      </w:r>
    </w:p>
    <w:p w14:paraId="79B4F2E0" w14:textId="77777777" w:rsidR="00A8043B" w:rsidRPr="00A8043B" w:rsidRDefault="00A8043B" w:rsidP="00A8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3B">
        <w:rPr>
          <w:rFonts w:ascii="Times New Roman" w:hAnsi="Times New Roman" w:cs="Times New Roman"/>
          <w:sz w:val="28"/>
          <w:szCs w:val="28"/>
        </w:rPr>
        <w:t xml:space="preserve">1.2. </w:t>
      </w:r>
      <w:r w:rsidR="00032306">
        <w:rPr>
          <w:rFonts w:ascii="Times New Roman" w:hAnsi="Times New Roman" w:cs="Times New Roman"/>
          <w:sz w:val="28"/>
          <w:szCs w:val="28"/>
        </w:rPr>
        <w:t>Основные</w:t>
      </w:r>
      <w:r w:rsidRPr="00A8043B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032306">
        <w:rPr>
          <w:rFonts w:ascii="Times New Roman" w:hAnsi="Times New Roman" w:cs="Times New Roman"/>
          <w:sz w:val="28"/>
          <w:szCs w:val="28"/>
        </w:rPr>
        <w:t>, используемые в настоящем Порядке</w:t>
      </w:r>
      <w:r w:rsidRPr="00A8043B">
        <w:rPr>
          <w:rFonts w:ascii="Times New Roman" w:hAnsi="Times New Roman" w:cs="Times New Roman"/>
          <w:sz w:val="28"/>
          <w:szCs w:val="28"/>
        </w:rPr>
        <w:t>:</w:t>
      </w:r>
    </w:p>
    <w:p w14:paraId="2DD6695F" w14:textId="34955D82" w:rsidR="00032306" w:rsidRDefault="00705CB1" w:rsidP="00A8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3A185F">
        <w:rPr>
          <w:rFonts w:ascii="Times New Roman" w:hAnsi="Times New Roman" w:cs="Times New Roman"/>
          <w:sz w:val="28"/>
          <w:szCs w:val="28"/>
        </w:rPr>
        <w:t>п</w:t>
      </w:r>
      <w:r w:rsidR="00032306" w:rsidRPr="00F73AE6">
        <w:rPr>
          <w:rFonts w:ascii="Times New Roman" w:hAnsi="Times New Roman" w:cs="Times New Roman"/>
          <w:sz w:val="28"/>
          <w:szCs w:val="28"/>
        </w:rPr>
        <w:t>онятия</w:t>
      </w:r>
      <w:r w:rsidR="00032306" w:rsidRPr="002765C9">
        <w:rPr>
          <w:rFonts w:ascii="Times New Roman" w:hAnsi="Times New Roman" w:cs="Times New Roman"/>
          <w:sz w:val="28"/>
          <w:szCs w:val="28"/>
        </w:rPr>
        <w:t xml:space="preserve"> </w:t>
      </w:r>
      <w:r w:rsidR="00202C10">
        <w:rPr>
          <w:rFonts w:ascii="Times New Roman" w:hAnsi="Times New Roman" w:cs="Times New Roman"/>
          <w:sz w:val="28"/>
          <w:szCs w:val="28"/>
        </w:rPr>
        <w:t>«</w:t>
      </w:r>
      <w:r w:rsidR="00032306">
        <w:rPr>
          <w:rFonts w:ascii="Times New Roman" w:hAnsi="Times New Roman" w:cs="Times New Roman"/>
          <w:sz w:val="28"/>
          <w:szCs w:val="28"/>
        </w:rPr>
        <w:t>прогнозирование</w:t>
      </w:r>
      <w:r w:rsidR="00202C10">
        <w:rPr>
          <w:rFonts w:ascii="Times New Roman" w:hAnsi="Times New Roman" w:cs="Times New Roman"/>
          <w:sz w:val="28"/>
          <w:szCs w:val="28"/>
        </w:rPr>
        <w:t>»</w:t>
      </w:r>
      <w:r w:rsidR="00032306">
        <w:rPr>
          <w:rFonts w:ascii="Times New Roman" w:hAnsi="Times New Roman" w:cs="Times New Roman"/>
          <w:sz w:val="28"/>
          <w:szCs w:val="28"/>
        </w:rPr>
        <w:t xml:space="preserve">, </w:t>
      </w:r>
      <w:r w:rsidR="00202C10">
        <w:rPr>
          <w:rFonts w:ascii="Times New Roman" w:hAnsi="Times New Roman" w:cs="Times New Roman"/>
          <w:sz w:val="28"/>
          <w:szCs w:val="28"/>
        </w:rPr>
        <w:t>«</w:t>
      </w:r>
      <w:r w:rsidR="00032306" w:rsidRPr="00706D19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города</w:t>
      </w:r>
      <w:r w:rsidR="00266A6A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032306" w:rsidRPr="00706D19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3924C6">
        <w:rPr>
          <w:rFonts w:ascii="Times New Roman" w:hAnsi="Times New Roman" w:cs="Times New Roman"/>
          <w:sz w:val="28"/>
          <w:szCs w:val="28"/>
        </w:rPr>
        <w:t xml:space="preserve">» </w:t>
      </w:r>
      <w:r w:rsidR="00FC0E8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02C10">
        <w:rPr>
          <w:rFonts w:ascii="Times New Roman" w:hAnsi="Times New Roman" w:cs="Times New Roman"/>
          <w:sz w:val="28"/>
          <w:szCs w:val="28"/>
        </w:rPr>
        <w:t>долгосрочный прогноз)</w:t>
      </w:r>
      <w:r w:rsidR="001E168F">
        <w:rPr>
          <w:rFonts w:ascii="Times New Roman" w:hAnsi="Times New Roman" w:cs="Times New Roman"/>
          <w:sz w:val="28"/>
          <w:szCs w:val="28"/>
        </w:rPr>
        <w:t xml:space="preserve"> </w:t>
      </w:r>
      <w:r w:rsidR="003924C6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032306" w:rsidRPr="00F73AE6">
        <w:rPr>
          <w:rFonts w:ascii="Times New Roman" w:hAnsi="Times New Roman" w:cs="Times New Roman"/>
          <w:sz w:val="28"/>
          <w:szCs w:val="28"/>
        </w:rPr>
        <w:t xml:space="preserve">в значениях, установленных Федеральным </w:t>
      </w:r>
      <w:r w:rsidR="0003230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032306" w:rsidRPr="00F73AE6">
        <w:rPr>
          <w:rFonts w:ascii="Times New Roman" w:hAnsi="Times New Roman" w:cs="Times New Roman"/>
          <w:sz w:val="28"/>
          <w:szCs w:val="28"/>
        </w:rPr>
        <w:t>от</w:t>
      </w:r>
      <w:r w:rsidR="00C50CF1">
        <w:rPr>
          <w:rFonts w:ascii="Times New Roman" w:hAnsi="Times New Roman" w:cs="Times New Roman"/>
          <w:sz w:val="28"/>
          <w:szCs w:val="28"/>
        </w:rPr>
        <w:t> </w:t>
      </w:r>
      <w:r w:rsidR="00032306" w:rsidRPr="00F73AE6">
        <w:rPr>
          <w:rFonts w:ascii="Times New Roman" w:hAnsi="Times New Roman" w:cs="Times New Roman"/>
          <w:sz w:val="28"/>
          <w:szCs w:val="28"/>
        </w:rPr>
        <w:t>28</w:t>
      </w:r>
      <w:r w:rsidR="00C50CF1">
        <w:rPr>
          <w:rFonts w:ascii="Times New Roman" w:hAnsi="Times New Roman" w:cs="Times New Roman"/>
          <w:sz w:val="28"/>
          <w:szCs w:val="28"/>
        </w:rPr>
        <w:t> </w:t>
      </w:r>
      <w:r w:rsidR="00032306" w:rsidRPr="00F73AE6">
        <w:rPr>
          <w:rFonts w:ascii="Times New Roman" w:hAnsi="Times New Roman" w:cs="Times New Roman"/>
          <w:sz w:val="28"/>
          <w:szCs w:val="28"/>
        </w:rPr>
        <w:t>июня</w:t>
      </w:r>
      <w:r w:rsidR="00C50CF1">
        <w:rPr>
          <w:rFonts w:ascii="Times New Roman" w:hAnsi="Times New Roman" w:cs="Times New Roman"/>
          <w:sz w:val="28"/>
          <w:szCs w:val="28"/>
        </w:rPr>
        <w:t> </w:t>
      </w:r>
      <w:r w:rsidR="00032306" w:rsidRPr="00F73AE6">
        <w:rPr>
          <w:rFonts w:ascii="Times New Roman" w:hAnsi="Times New Roman" w:cs="Times New Roman"/>
          <w:sz w:val="28"/>
          <w:szCs w:val="28"/>
        </w:rPr>
        <w:t>2014 г</w:t>
      </w:r>
      <w:r w:rsidR="00E766C4">
        <w:rPr>
          <w:rFonts w:ascii="Times New Roman" w:hAnsi="Times New Roman" w:cs="Times New Roman"/>
          <w:sz w:val="28"/>
          <w:szCs w:val="28"/>
        </w:rPr>
        <w:t xml:space="preserve">. </w:t>
      </w:r>
      <w:r w:rsidR="00032306">
        <w:rPr>
          <w:rFonts w:ascii="Times New Roman" w:hAnsi="Times New Roman" w:cs="Times New Roman"/>
          <w:sz w:val="28"/>
          <w:szCs w:val="28"/>
        </w:rPr>
        <w:t>№</w:t>
      </w:r>
      <w:r w:rsidR="00032306" w:rsidRPr="00F73AE6">
        <w:rPr>
          <w:rFonts w:ascii="Times New Roman" w:hAnsi="Times New Roman" w:cs="Times New Roman"/>
          <w:sz w:val="28"/>
          <w:szCs w:val="28"/>
        </w:rPr>
        <w:t xml:space="preserve"> 172-ФЗ </w:t>
      </w:r>
      <w:r w:rsidR="00032306">
        <w:rPr>
          <w:rFonts w:ascii="Times New Roman" w:hAnsi="Times New Roman" w:cs="Times New Roman"/>
          <w:sz w:val="28"/>
          <w:szCs w:val="28"/>
        </w:rPr>
        <w:t>«</w:t>
      </w:r>
      <w:r w:rsidR="00032306" w:rsidRPr="00F73AE6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0323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952DDE" w14:textId="3E408885" w:rsidR="00A8043B" w:rsidRDefault="00705CB1" w:rsidP="0095668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1.2.2. </w:t>
      </w:r>
      <w:r w:rsidR="00956684">
        <w:rPr>
          <w:szCs w:val="28"/>
        </w:rPr>
        <w:t xml:space="preserve">очередной финансовый год - </w:t>
      </w:r>
      <w:r w:rsidR="00956684">
        <w:rPr>
          <w:rFonts w:eastAsiaTheme="minorHAnsi"/>
          <w:szCs w:val="28"/>
          <w:lang w:eastAsia="en-US"/>
        </w:rPr>
        <w:t>год, следующий за текущим финансовым годом</w:t>
      </w:r>
      <w:r w:rsidR="00956684">
        <w:rPr>
          <w:szCs w:val="28"/>
        </w:rPr>
        <w:t>;</w:t>
      </w:r>
    </w:p>
    <w:p w14:paraId="170D54A6" w14:textId="690AD8F3" w:rsidR="00837904" w:rsidRPr="00A8043B" w:rsidRDefault="00705CB1" w:rsidP="0095668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1.2.3. </w:t>
      </w:r>
      <w:r w:rsidR="00956684">
        <w:rPr>
          <w:szCs w:val="28"/>
        </w:rPr>
        <w:t xml:space="preserve">плановый период - </w:t>
      </w:r>
      <w:r w:rsidR="00956684">
        <w:rPr>
          <w:rFonts w:eastAsiaTheme="minorHAnsi"/>
          <w:szCs w:val="28"/>
          <w:lang w:eastAsia="en-US"/>
        </w:rPr>
        <w:t>два финансовых года, следующие за очередным финансовым годом</w:t>
      </w:r>
      <w:r w:rsidR="00956684">
        <w:rPr>
          <w:szCs w:val="28"/>
        </w:rPr>
        <w:t>.</w:t>
      </w:r>
    </w:p>
    <w:p w14:paraId="75752437" w14:textId="77777777" w:rsidR="00934E20" w:rsidRPr="00A8043B" w:rsidRDefault="009B181A" w:rsidP="00934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Долгосрочный прогноз разрабатывается в целях</w:t>
      </w:r>
      <w:r w:rsidR="009E02BD">
        <w:rPr>
          <w:rFonts w:ascii="Times New Roman" w:hAnsi="Times New Roman" w:cs="Times New Roman"/>
          <w:sz w:val="28"/>
          <w:szCs w:val="28"/>
        </w:rPr>
        <w:t xml:space="preserve"> определения макроэкономических тенденций социально-экономического развития города</w:t>
      </w:r>
      <w:r w:rsidR="00A8043B" w:rsidRPr="00A8043B">
        <w:rPr>
          <w:rFonts w:ascii="Times New Roman" w:hAnsi="Times New Roman" w:cs="Times New Roman"/>
          <w:sz w:val="28"/>
          <w:szCs w:val="28"/>
        </w:rPr>
        <w:t xml:space="preserve">, возможных альтернатив развития города </w:t>
      </w:r>
      <w:r w:rsidR="009E02BD">
        <w:rPr>
          <w:rFonts w:ascii="Times New Roman" w:hAnsi="Times New Roman" w:cs="Times New Roman"/>
          <w:sz w:val="28"/>
          <w:szCs w:val="28"/>
        </w:rPr>
        <w:t>на</w:t>
      </w:r>
      <w:r w:rsidR="009E02BD" w:rsidRPr="00A8043B">
        <w:rPr>
          <w:rFonts w:ascii="Times New Roman" w:hAnsi="Times New Roman" w:cs="Times New Roman"/>
          <w:sz w:val="28"/>
          <w:szCs w:val="28"/>
        </w:rPr>
        <w:t xml:space="preserve"> </w:t>
      </w:r>
      <w:r w:rsidR="009E02BD">
        <w:rPr>
          <w:rFonts w:ascii="Times New Roman" w:hAnsi="Times New Roman" w:cs="Times New Roman"/>
          <w:sz w:val="28"/>
          <w:szCs w:val="28"/>
        </w:rPr>
        <w:t xml:space="preserve">долгосрочную </w:t>
      </w:r>
      <w:r w:rsidR="009E02BD" w:rsidRPr="00A8043B">
        <w:rPr>
          <w:rFonts w:ascii="Times New Roman" w:hAnsi="Times New Roman" w:cs="Times New Roman"/>
          <w:sz w:val="28"/>
          <w:szCs w:val="28"/>
        </w:rPr>
        <w:t>перспектив</w:t>
      </w:r>
      <w:r w:rsidR="009E02BD">
        <w:rPr>
          <w:rFonts w:ascii="Times New Roman" w:hAnsi="Times New Roman" w:cs="Times New Roman"/>
          <w:sz w:val="28"/>
          <w:szCs w:val="28"/>
        </w:rPr>
        <w:t>у</w:t>
      </w:r>
      <w:r w:rsidR="00A8043B" w:rsidRPr="00A8043B">
        <w:rPr>
          <w:rFonts w:ascii="Times New Roman" w:hAnsi="Times New Roman" w:cs="Times New Roman"/>
          <w:sz w:val="28"/>
          <w:szCs w:val="28"/>
        </w:rPr>
        <w:t>.</w:t>
      </w:r>
    </w:p>
    <w:p w14:paraId="29FB4FDD" w14:textId="77777777" w:rsidR="00A542FF" w:rsidRPr="00332EBA" w:rsidRDefault="000715C7" w:rsidP="00512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22E">
        <w:rPr>
          <w:rFonts w:ascii="Times New Roman" w:hAnsi="Times New Roman" w:cs="Times New Roman"/>
          <w:sz w:val="28"/>
          <w:szCs w:val="28"/>
        </w:rPr>
        <w:t>1.</w:t>
      </w:r>
      <w:r w:rsidR="00A542FF" w:rsidRPr="0051222E">
        <w:rPr>
          <w:rFonts w:ascii="Times New Roman" w:hAnsi="Times New Roman" w:cs="Times New Roman"/>
          <w:sz w:val="28"/>
          <w:szCs w:val="28"/>
        </w:rPr>
        <w:t>4</w:t>
      </w:r>
      <w:r w:rsidRPr="0051222E">
        <w:rPr>
          <w:rFonts w:ascii="Times New Roman" w:hAnsi="Times New Roman" w:cs="Times New Roman"/>
          <w:sz w:val="28"/>
          <w:szCs w:val="28"/>
        </w:rPr>
        <w:t xml:space="preserve">. </w:t>
      </w:r>
      <w:r w:rsidR="00A542FF" w:rsidRPr="0051222E">
        <w:rPr>
          <w:rFonts w:ascii="Times New Roman" w:hAnsi="Times New Roman" w:cs="Times New Roman"/>
          <w:sz w:val="28"/>
          <w:szCs w:val="28"/>
        </w:rPr>
        <w:t xml:space="preserve">Долгосрочный прогноз разрабатывается </w:t>
      </w:r>
      <w:r w:rsidR="0051222E">
        <w:rPr>
          <w:rFonts w:ascii="Times New Roman" w:hAnsi="Times New Roman" w:cs="Times New Roman"/>
          <w:sz w:val="28"/>
          <w:szCs w:val="28"/>
        </w:rPr>
        <w:t>на вариативной основе, и</w:t>
      </w:r>
      <w:r w:rsidR="00C50CF1">
        <w:rPr>
          <w:rFonts w:ascii="Times New Roman" w:hAnsi="Times New Roman" w:cs="Times New Roman"/>
          <w:sz w:val="28"/>
          <w:szCs w:val="28"/>
        </w:rPr>
        <w:t> </w:t>
      </w:r>
      <w:r w:rsidR="0051222E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A542FF" w:rsidRPr="0051222E">
        <w:rPr>
          <w:rFonts w:ascii="Times New Roman" w:hAnsi="Times New Roman" w:cs="Times New Roman"/>
          <w:sz w:val="28"/>
          <w:szCs w:val="28"/>
        </w:rPr>
        <w:t xml:space="preserve">в трех </w:t>
      </w:r>
      <w:r w:rsidR="0051222E">
        <w:rPr>
          <w:rFonts w:ascii="Times New Roman" w:hAnsi="Times New Roman" w:cs="Times New Roman"/>
          <w:sz w:val="28"/>
          <w:szCs w:val="28"/>
        </w:rPr>
        <w:t xml:space="preserve">обязательных (основных) </w:t>
      </w:r>
      <w:r w:rsidR="00A542FF" w:rsidRPr="0051222E">
        <w:rPr>
          <w:rFonts w:ascii="Times New Roman" w:hAnsi="Times New Roman" w:cs="Times New Roman"/>
          <w:sz w:val="28"/>
          <w:szCs w:val="28"/>
        </w:rPr>
        <w:t>вариантах</w:t>
      </w:r>
      <w:r w:rsidR="00705CB1">
        <w:rPr>
          <w:rFonts w:ascii="Times New Roman" w:hAnsi="Times New Roman" w:cs="Times New Roman"/>
          <w:sz w:val="28"/>
          <w:szCs w:val="28"/>
        </w:rPr>
        <w:t>:</w:t>
      </w:r>
    </w:p>
    <w:p w14:paraId="29338AC2" w14:textId="77777777" w:rsidR="00A542FF" w:rsidRPr="00332EBA" w:rsidRDefault="00705CB1" w:rsidP="00A54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542FF" w:rsidRPr="00332EBA">
        <w:rPr>
          <w:rFonts w:ascii="Times New Roman" w:hAnsi="Times New Roman" w:cs="Times New Roman"/>
          <w:sz w:val="28"/>
          <w:szCs w:val="28"/>
        </w:rPr>
        <w:t xml:space="preserve">азовый вариант </w:t>
      </w:r>
      <w:r w:rsidR="0051222E">
        <w:rPr>
          <w:rFonts w:ascii="Times New Roman" w:hAnsi="Times New Roman" w:cs="Times New Roman"/>
          <w:sz w:val="28"/>
          <w:szCs w:val="28"/>
        </w:rPr>
        <w:t xml:space="preserve">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</w:t>
      </w:r>
      <w:r>
        <w:rPr>
          <w:rFonts w:ascii="Times New Roman" w:hAnsi="Times New Roman" w:cs="Times New Roman"/>
          <w:sz w:val="28"/>
          <w:szCs w:val="28"/>
        </w:rPr>
        <w:t>использования ресурсов;</w:t>
      </w:r>
    </w:p>
    <w:p w14:paraId="395EF42B" w14:textId="77777777" w:rsidR="0051222E" w:rsidRPr="00332EBA" w:rsidRDefault="00705CB1" w:rsidP="00512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1222E">
        <w:rPr>
          <w:rFonts w:ascii="Times New Roman" w:hAnsi="Times New Roman" w:cs="Times New Roman"/>
          <w:sz w:val="28"/>
          <w:szCs w:val="28"/>
        </w:rPr>
        <w:t>онсервативный вариант разрабатывается на основе консервативных оценок темпов экономического роста с учетом существенного ухудшения внешнеэкономических и иных условий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C9D83C" w14:textId="77777777" w:rsidR="00A542FF" w:rsidRPr="00332EBA" w:rsidRDefault="00705CB1" w:rsidP="00A54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542FF">
        <w:rPr>
          <w:rFonts w:ascii="Times New Roman" w:hAnsi="Times New Roman" w:cs="Times New Roman"/>
          <w:sz w:val="28"/>
          <w:szCs w:val="28"/>
        </w:rPr>
        <w:t xml:space="preserve">елевой </w:t>
      </w:r>
      <w:r w:rsidR="00A542FF" w:rsidRPr="00332EBA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51222E">
        <w:rPr>
          <w:rFonts w:ascii="Times New Roman" w:hAnsi="Times New Roman" w:cs="Times New Roman"/>
          <w:sz w:val="28"/>
          <w:szCs w:val="28"/>
        </w:rPr>
        <w:t>основан на достижении целевых показателей социально-экономического развития, учитывающих в полном объеме достижение целей и задач стратегического планирования при</w:t>
      </w:r>
      <w:r w:rsidR="00C50CF1">
        <w:rPr>
          <w:rFonts w:ascii="Times New Roman" w:hAnsi="Times New Roman" w:cs="Times New Roman"/>
          <w:sz w:val="28"/>
          <w:szCs w:val="28"/>
        </w:rPr>
        <w:t> </w:t>
      </w:r>
      <w:r w:rsidR="0051222E">
        <w:rPr>
          <w:rFonts w:ascii="Times New Roman" w:hAnsi="Times New Roman" w:cs="Times New Roman"/>
          <w:sz w:val="28"/>
          <w:szCs w:val="28"/>
        </w:rPr>
        <w:t>консервативных внешнеэкономических условиях.</w:t>
      </w:r>
    </w:p>
    <w:p w14:paraId="51F1746A" w14:textId="5382D8A8" w:rsidR="00705CB1" w:rsidRDefault="000B7B0D" w:rsidP="00A8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66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Проект долгосрочного прогноза </w:t>
      </w:r>
      <w:r w:rsidRPr="006B17DE">
        <w:rPr>
          <w:rFonts w:ascii="Times New Roman" w:hAnsi="Times New Roman" w:cs="Times New Roman"/>
          <w:sz w:val="28"/>
          <w:szCs w:val="28"/>
        </w:rPr>
        <w:t>по</w:t>
      </w:r>
      <w:r w:rsidR="007E32CB">
        <w:rPr>
          <w:rFonts w:ascii="Times New Roman" w:hAnsi="Times New Roman" w:cs="Times New Roman"/>
          <w:sz w:val="28"/>
          <w:szCs w:val="28"/>
        </w:rPr>
        <w:t>длежит общественному обсуждению.</w:t>
      </w:r>
    </w:p>
    <w:p w14:paraId="370BFA1F" w14:textId="6650D0A3" w:rsidR="00A8043B" w:rsidRPr="00A8043B" w:rsidRDefault="00A8043B" w:rsidP="00B935CC">
      <w:pPr>
        <w:pStyle w:val="ConsPlusNormal"/>
        <w:tabs>
          <w:tab w:val="left" w:pos="340"/>
          <w:tab w:val="left" w:pos="851"/>
          <w:tab w:val="left" w:pos="993"/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43B">
        <w:rPr>
          <w:rFonts w:ascii="Times New Roman" w:hAnsi="Times New Roman" w:cs="Times New Roman"/>
          <w:sz w:val="28"/>
          <w:szCs w:val="28"/>
        </w:rPr>
        <w:t>1.</w:t>
      </w:r>
      <w:r w:rsidR="00956684">
        <w:rPr>
          <w:rFonts w:ascii="Times New Roman" w:hAnsi="Times New Roman" w:cs="Times New Roman"/>
          <w:sz w:val="28"/>
          <w:szCs w:val="28"/>
        </w:rPr>
        <w:t>6</w:t>
      </w:r>
      <w:r w:rsidR="00934E20">
        <w:rPr>
          <w:rFonts w:ascii="Times New Roman" w:hAnsi="Times New Roman" w:cs="Times New Roman"/>
          <w:sz w:val="28"/>
          <w:szCs w:val="28"/>
        </w:rPr>
        <w:t xml:space="preserve">. </w:t>
      </w:r>
      <w:r w:rsidR="00804B0F">
        <w:rPr>
          <w:rFonts w:ascii="Times New Roman" w:hAnsi="Times New Roman" w:cs="Times New Roman"/>
          <w:sz w:val="28"/>
          <w:szCs w:val="28"/>
        </w:rPr>
        <w:t>Долгосрочный п</w:t>
      </w:r>
      <w:r w:rsidRPr="00A8043B">
        <w:rPr>
          <w:rFonts w:ascii="Times New Roman" w:hAnsi="Times New Roman" w:cs="Times New Roman"/>
          <w:sz w:val="28"/>
          <w:szCs w:val="28"/>
        </w:rPr>
        <w:t xml:space="preserve">рогноз утверждается </w:t>
      </w:r>
      <w:r w:rsidR="00A542FF">
        <w:rPr>
          <w:rFonts w:ascii="Times New Roman" w:hAnsi="Times New Roman" w:cs="Times New Roman"/>
          <w:sz w:val="28"/>
          <w:szCs w:val="28"/>
        </w:rPr>
        <w:t>постановлением</w:t>
      </w:r>
      <w:r w:rsidRPr="00A8043B">
        <w:rPr>
          <w:rFonts w:ascii="Times New Roman" w:hAnsi="Times New Roman" w:cs="Times New Roman"/>
          <w:sz w:val="28"/>
          <w:szCs w:val="28"/>
        </w:rPr>
        <w:t xml:space="preserve"> администрации города Перми.</w:t>
      </w:r>
    </w:p>
    <w:p w14:paraId="61875B84" w14:textId="2FA58012" w:rsidR="00A8043B" w:rsidRDefault="00CD06D5" w:rsidP="00A8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566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4B0F">
        <w:rPr>
          <w:rFonts w:ascii="Times New Roman" w:hAnsi="Times New Roman" w:cs="Times New Roman"/>
          <w:sz w:val="28"/>
          <w:szCs w:val="28"/>
        </w:rPr>
        <w:t>Долгосрочный п</w:t>
      </w:r>
      <w:r>
        <w:rPr>
          <w:rFonts w:ascii="Times New Roman" w:hAnsi="Times New Roman" w:cs="Times New Roman"/>
          <w:sz w:val="28"/>
          <w:szCs w:val="28"/>
        </w:rPr>
        <w:t xml:space="preserve">рогноз </w:t>
      </w:r>
      <w:r w:rsidR="00A8043B" w:rsidRPr="00A8043B">
        <w:rPr>
          <w:rFonts w:ascii="Times New Roman" w:hAnsi="Times New Roman" w:cs="Times New Roman"/>
          <w:sz w:val="28"/>
          <w:szCs w:val="28"/>
        </w:rPr>
        <w:t xml:space="preserve">размещается на официальном </w:t>
      </w:r>
      <w:r w:rsidR="001E5577">
        <w:rPr>
          <w:rFonts w:ascii="Times New Roman" w:hAnsi="Times New Roman" w:cs="Times New Roman"/>
          <w:sz w:val="28"/>
          <w:szCs w:val="28"/>
        </w:rPr>
        <w:t>сайте муниципального образования город Пермь в информационно-телекоммуникационной сети Интернет.</w:t>
      </w:r>
    </w:p>
    <w:p w14:paraId="20CEB225" w14:textId="77777777" w:rsidR="00332EBA" w:rsidRDefault="00332EBA" w:rsidP="00A8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94EB17" w14:textId="77777777" w:rsidR="008003D0" w:rsidRDefault="008003D0" w:rsidP="00B43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2EBA">
        <w:rPr>
          <w:rFonts w:ascii="Times New Roman" w:hAnsi="Times New Roman" w:cs="Times New Roman"/>
          <w:sz w:val="28"/>
          <w:szCs w:val="28"/>
        </w:rPr>
        <w:t xml:space="preserve">II. </w:t>
      </w:r>
      <w:r w:rsidR="0032364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азработк</w:t>
      </w:r>
      <w:r w:rsidR="003236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36">
        <w:rPr>
          <w:rFonts w:ascii="Times New Roman" w:hAnsi="Times New Roman" w:cs="Times New Roman"/>
          <w:sz w:val="28"/>
          <w:szCs w:val="28"/>
        </w:rPr>
        <w:t xml:space="preserve">долгосрочного </w:t>
      </w:r>
      <w:r w:rsidRPr="00332EBA">
        <w:rPr>
          <w:rFonts w:ascii="Times New Roman" w:hAnsi="Times New Roman" w:cs="Times New Roman"/>
          <w:sz w:val="28"/>
          <w:szCs w:val="28"/>
        </w:rPr>
        <w:t xml:space="preserve">прогноза </w:t>
      </w:r>
    </w:p>
    <w:p w14:paraId="500BAD4B" w14:textId="77777777" w:rsidR="00F47A40" w:rsidRPr="00332EBA" w:rsidRDefault="00F47A40" w:rsidP="00B43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03EB36" w14:textId="3C8659FF" w:rsidR="00D73292" w:rsidRDefault="00A542FF" w:rsidP="00A54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Долгосрочный прогноз разрабатывается каждые три года на шесть и</w:t>
      </w:r>
      <w:r w:rsidR="00D732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более лет. </w:t>
      </w:r>
      <w:r w:rsidR="00D73292">
        <w:rPr>
          <w:rFonts w:ascii="Times New Roman" w:hAnsi="Times New Roman" w:cs="Times New Roman"/>
          <w:sz w:val="28"/>
          <w:szCs w:val="28"/>
        </w:rPr>
        <w:t>Началом периода действия долгосрочного прогноза считается год, следующий за годом окончания действия актуального прогноза</w:t>
      </w:r>
      <w:r w:rsidR="0095668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00613C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95668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D73292">
        <w:rPr>
          <w:rFonts w:ascii="Times New Roman" w:hAnsi="Times New Roman" w:cs="Times New Roman"/>
          <w:sz w:val="28"/>
          <w:szCs w:val="28"/>
        </w:rPr>
        <w:t>.</w:t>
      </w:r>
    </w:p>
    <w:p w14:paraId="10637613" w14:textId="77777777" w:rsidR="00CE48F9" w:rsidRDefault="00CE48F9" w:rsidP="00332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42FF">
        <w:rPr>
          <w:rFonts w:ascii="Times New Roman" w:hAnsi="Times New Roman" w:cs="Times New Roman"/>
          <w:sz w:val="28"/>
          <w:szCs w:val="28"/>
        </w:rPr>
        <w:t>2</w:t>
      </w:r>
      <w:r w:rsidR="009E4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239">
        <w:rPr>
          <w:rFonts w:ascii="Times New Roman" w:hAnsi="Times New Roman" w:cs="Times New Roman"/>
          <w:sz w:val="28"/>
          <w:szCs w:val="28"/>
        </w:rPr>
        <w:t>Основой для разработки долгосрочного прогноза являются:</w:t>
      </w:r>
    </w:p>
    <w:p w14:paraId="52B56954" w14:textId="2D6EBE64" w:rsidR="009E4239" w:rsidRDefault="009E4239" w:rsidP="00332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 социально-экономического развития Российской Федерации на долгосрочный период</w:t>
      </w:r>
      <w:r w:rsidR="00984485">
        <w:rPr>
          <w:rFonts w:ascii="Times New Roman" w:hAnsi="Times New Roman" w:cs="Times New Roman"/>
          <w:sz w:val="28"/>
          <w:szCs w:val="28"/>
        </w:rPr>
        <w:t>, размещенный на официальном сайте Министерства экономического развития Российской Федерации</w:t>
      </w:r>
      <w:r w:rsidR="00984485" w:rsidRPr="00984485">
        <w:rPr>
          <w:rFonts w:ascii="Times New Roman" w:hAnsi="Times New Roman" w:cs="Times New Roman"/>
          <w:sz w:val="28"/>
          <w:szCs w:val="28"/>
        </w:rPr>
        <w:t xml:space="preserve"> </w:t>
      </w:r>
      <w:r w:rsidR="00984485" w:rsidRPr="00D73292">
        <w:rPr>
          <w:rFonts w:ascii="Times New Roman" w:hAnsi="Times New Roman" w:cs="Times New Roman"/>
          <w:sz w:val="28"/>
          <w:szCs w:val="28"/>
        </w:rPr>
        <w:t>в информационно-тел</w:t>
      </w:r>
      <w:r w:rsidR="00984485">
        <w:rPr>
          <w:rFonts w:ascii="Times New Roman" w:hAnsi="Times New Roman" w:cs="Times New Roman"/>
          <w:sz w:val="28"/>
          <w:szCs w:val="28"/>
        </w:rPr>
        <w:t>екоммуникационной сети Интернет (далее – долгосрочный прогноз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969EB9" w14:textId="10F9BFEB" w:rsidR="009E4239" w:rsidRDefault="009E4239" w:rsidP="00332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прогноз социально-экономического развития Пермского края на</w:t>
      </w:r>
      <w:r w:rsidR="00D73292">
        <w:rPr>
          <w:rFonts w:ascii="Times New Roman" w:hAnsi="Times New Roman" w:cs="Times New Roman"/>
          <w:sz w:val="28"/>
          <w:szCs w:val="28"/>
        </w:rPr>
        <w:t> </w:t>
      </w:r>
      <w:r w:rsidR="00984485">
        <w:rPr>
          <w:rFonts w:ascii="Times New Roman" w:hAnsi="Times New Roman" w:cs="Times New Roman"/>
          <w:sz w:val="28"/>
          <w:szCs w:val="28"/>
        </w:rPr>
        <w:t>долгосрочный период, размещенный на Пермском региональном сервере</w:t>
      </w:r>
      <w:r w:rsidR="00984485" w:rsidRPr="00984485">
        <w:rPr>
          <w:rFonts w:ascii="Times New Roman" w:hAnsi="Times New Roman" w:cs="Times New Roman"/>
          <w:sz w:val="28"/>
          <w:szCs w:val="28"/>
        </w:rPr>
        <w:t xml:space="preserve"> </w:t>
      </w:r>
      <w:r w:rsidR="00984485" w:rsidRPr="00D73292">
        <w:rPr>
          <w:rFonts w:ascii="Times New Roman" w:hAnsi="Times New Roman" w:cs="Times New Roman"/>
          <w:sz w:val="28"/>
          <w:szCs w:val="28"/>
        </w:rPr>
        <w:t>в информационно-тел</w:t>
      </w:r>
      <w:r w:rsidR="00984485">
        <w:rPr>
          <w:rFonts w:ascii="Times New Roman" w:hAnsi="Times New Roman" w:cs="Times New Roman"/>
          <w:sz w:val="28"/>
          <w:szCs w:val="28"/>
        </w:rPr>
        <w:t>екоммуникационной сети Интернет (далее – долгосрочный прогноз Пермского края)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53E590" w14:textId="77777777" w:rsidR="00294832" w:rsidRDefault="009E4239" w:rsidP="00512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715C7">
        <w:rPr>
          <w:rFonts w:ascii="Times New Roman" w:hAnsi="Times New Roman" w:cs="Times New Roman"/>
          <w:sz w:val="28"/>
          <w:szCs w:val="28"/>
        </w:rPr>
        <w:t xml:space="preserve">статистические данные о социально-экономическом развитии города Перми за предыдущие </w:t>
      </w:r>
      <w:r w:rsidR="00294832">
        <w:rPr>
          <w:rFonts w:ascii="Times New Roman" w:hAnsi="Times New Roman" w:cs="Times New Roman"/>
          <w:sz w:val="28"/>
          <w:szCs w:val="28"/>
        </w:rPr>
        <w:t>периоды.</w:t>
      </w:r>
    </w:p>
    <w:p w14:paraId="3A9AB4A8" w14:textId="77777777" w:rsidR="00332EBA" w:rsidRPr="00332EBA" w:rsidRDefault="009C4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13F1">
        <w:rPr>
          <w:rFonts w:ascii="Times New Roman" w:hAnsi="Times New Roman" w:cs="Times New Roman"/>
          <w:sz w:val="28"/>
          <w:szCs w:val="28"/>
        </w:rPr>
        <w:t>3</w:t>
      </w:r>
      <w:r w:rsidR="00CE48F9">
        <w:rPr>
          <w:rFonts w:ascii="Times New Roman" w:hAnsi="Times New Roman" w:cs="Times New Roman"/>
          <w:sz w:val="28"/>
          <w:szCs w:val="28"/>
        </w:rPr>
        <w:t xml:space="preserve">. </w:t>
      </w:r>
      <w:r w:rsidR="00323645">
        <w:rPr>
          <w:rFonts w:ascii="Times New Roman" w:hAnsi="Times New Roman" w:cs="Times New Roman"/>
          <w:sz w:val="28"/>
          <w:szCs w:val="28"/>
        </w:rPr>
        <w:t>Разработка</w:t>
      </w:r>
      <w:r w:rsidR="00323645" w:rsidRPr="00332EBA">
        <w:rPr>
          <w:rFonts w:ascii="Times New Roman" w:hAnsi="Times New Roman" w:cs="Times New Roman"/>
          <w:sz w:val="28"/>
          <w:szCs w:val="28"/>
        </w:rPr>
        <w:t xml:space="preserve"> </w:t>
      </w:r>
      <w:r w:rsidR="00804B0F">
        <w:rPr>
          <w:rFonts w:ascii="Times New Roman" w:hAnsi="Times New Roman" w:cs="Times New Roman"/>
          <w:sz w:val="28"/>
          <w:szCs w:val="28"/>
        </w:rPr>
        <w:t xml:space="preserve">долгосрочного </w:t>
      </w:r>
      <w:r w:rsidR="00332EBA" w:rsidRPr="00332EBA">
        <w:rPr>
          <w:rFonts w:ascii="Times New Roman" w:hAnsi="Times New Roman" w:cs="Times New Roman"/>
          <w:sz w:val="28"/>
          <w:szCs w:val="28"/>
        </w:rPr>
        <w:t>прогноза осуществляется по форме согласно</w:t>
      </w:r>
      <w:r w:rsidR="00F80BEB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332EBA" w:rsidRPr="00332EB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323645">
        <w:rPr>
          <w:rFonts w:ascii="Times New Roman" w:hAnsi="Times New Roman" w:cs="Times New Roman"/>
          <w:sz w:val="28"/>
          <w:szCs w:val="28"/>
        </w:rPr>
        <w:t>.</w:t>
      </w:r>
    </w:p>
    <w:p w14:paraId="5C1167DF" w14:textId="77777777" w:rsidR="001513F1" w:rsidRDefault="00D74639" w:rsidP="00151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13F1" w:rsidRPr="00A804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513F1" w:rsidRPr="00A8043B">
        <w:rPr>
          <w:rFonts w:ascii="Times New Roman" w:hAnsi="Times New Roman" w:cs="Times New Roman"/>
          <w:sz w:val="28"/>
          <w:szCs w:val="28"/>
        </w:rPr>
        <w:t xml:space="preserve">. К </w:t>
      </w:r>
      <w:r w:rsidR="001513F1">
        <w:rPr>
          <w:rFonts w:ascii="Times New Roman" w:hAnsi="Times New Roman" w:cs="Times New Roman"/>
          <w:sz w:val="28"/>
          <w:szCs w:val="28"/>
        </w:rPr>
        <w:t xml:space="preserve">долгосрочному </w:t>
      </w:r>
      <w:r w:rsidR="001513F1" w:rsidRPr="00A8043B">
        <w:rPr>
          <w:rFonts w:ascii="Times New Roman" w:hAnsi="Times New Roman" w:cs="Times New Roman"/>
          <w:sz w:val="28"/>
          <w:szCs w:val="28"/>
        </w:rPr>
        <w:t>прогнозу прилагается пояснительная записка,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13F1" w:rsidRPr="00A8043B">
        <w:rPr>
          <w:rFonts w:ascii="Times New Roman" w:hAnsi="Times New Roman" w:cs="Times New Roman"/>
          <w:sz w:val="28"/>
          <w:szCs w:val="28"/>
        </w:rPr>
        <w:t xml:space="preserve">которой приводится обоснование параметров </w:t>
      </w:r>
      <w:r w:rsidR="001513F1">
        <w:rPr>
          <w:rFonts w:ascii="Times New Roman" w:hAnsi="Times New Roman" w:cs="Times New Roman"/>
          <w:sz w:val="28"/>
          <w:szCs w:val="28"/>
        </w:rPr>
        <w:t xml:space="preserve">долгосрочного </w:t>
      </w:r>
      <w:r w:rsidR="001513F1" w:rsidRPr="00A8043B">
        <w:rPr>
          <w:rFonts w:ascii="Times New Roman" w:hAnsi="Times New Roman" w:cs="Times New Roman"/>
          <w:sz w:val="28"/>
          <w:szCs w:val="28"/>
        </w:rPr>
        <w:t>прогноза,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13F1" w:rsidRPr="00A8043B">
        <w:rPr>
          <w:rFonts w:ascii="Times New Roman" w:hAnsi="Times New Roman" w:cs="Times New Roman"/>
          <w:sz w:val="28"/>
          <w:szCs w:val="28"/>
        </w:rPr>
        <w:t>том числе их сопоставление с ра</w:t>
      </w:r>
      <w:r>
        <w:rPr>
          <w:rFonts w:ascii="Times New Roman" w:hAnsi="Times New Roman" w:cs="Times New Roman"/>
          <w:sz w:val="28"/>
          <w:szCs w:val="28"/>
        </w:rPr>
        <w:t>нее утвержденными параметрами с </w:t>
      </w:r>
      <w:r w:rsidR="001513F1" w:rsidRPr="00A8043B">
        <w:rPr>
          <w:rFonts w:ascii="Times New Roman" w:hAnsi="Times New Roman" w:cs="Times New Roman"/>
          <w:sz w:val="28"/>
          <w:szCs w:val="28"/>
        </w:rPr>
        <w:t>указанием причин и факторов прогнозируемых изменений.</w:t>
      </w:r>
    </w:p>
    <w:p w14:paraId="22CAC3DC" w14:textId="57B47960" w:rsidR="001513F1" w:rsidRDefault="00541C72" w:rsidP="00151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4639">
        <w:rPr>
          <w:rFonts w:ascii="Times New Roman" w:hAnsi="Times New Roman" w:cs="Times New Roman"/>
          <w:sz w:val="28"/>
          <w:szCs w:val="28"/>
        </w:rPr>
        <w:t>5</w:t>
      </w:r>
      <w:r w:rsidR="00323645">
        <w:rPr>
          <w:rFonts w:ascii="Times New Roman" w:hAnsi="Times New Roman" w:cs="Times New Roman"/>
          <w:sz w:val="28"/>
          <w:szCs w:val="28"/>
        </w:rPr>
        <w:t xml:space="preserve">. </w:t>
      </w:r>
      <w:r w:rsidR="001513F1" w:rsidRPr="00D73292">
        <w:rPr>
          <w:rFonts w:ascii="Times New Roman" w:hAnsi="Times New Roman" w:cs="Times New Roman"/>
          <w:sz w:val="28"/>
          <w:szCs w:val="28"/>
        </w:rPr>
        <w:t>Долгосрочный прогноз разрабатывается</w:t>
      </w:r>
      <w:r w:rsidR="00984485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D76750">
        <w:rPr>
          <w:rFonts w:ascii="Times New Roman" w:hAnsi="Times New Roman" w:cs="Times New Roman"/>
          <w:sz w:val="28"/>
          <w:szCs w:val="28"/>
        </w:rPr>
        <w:t xml:space="preserve">долгосрочного прогноза РФ, </w:t>
      </w:r>
      <w:r w:rsidR="00984485">
        <w:rPr>
          <w:rFonts w:ascii="Times New Roman" w:hAnsi="Times New Roman" w:cs="Times New Roman"/>
          <w:sz w:val="28"/>
          <w:szCs w:val="28"/>
        </w:rPr>
        <w:t>долгосрочного прогноза Пермского края</w:t>
      </w:r>
      <w:r w:rsidR="000E5580">
        <w:rPr>
          <w:rFonts w:ascii="Times New Roman" w:hAnsi="Times New Roman" w:cs="Times New Roman"/>
          <w:sz w:val="28"/>
          <w:szCs w:val="28"/>
        </w:rPr>
        <w:t xml:space="preserve">, </w:t>
      </w:r>
      <w:r w:rsidR="000E5580" w:rsidRPr="00192A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прогноза</w:t>
      </w:r>
      <w:r w:rsidR="000E55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социально-экономического развития города Перми на очередной финансовый год и плановый период</w:t>
      </w:r>
      <w:r w:rsidR="001513F1" w:rsidRPr="00D73292">
        <w:rPr>
          <w:rFonts w:ascii="Times New Roman" w:hAnsi="Times New Roman" w:cs="Times New Roman"/>
          <w:sz w:val="28"/>
          <w:szCs w:val="28"/>
        </w:rPr>
        <w:t xml:space="preserve"> в течение 30 рабочих дней </w:t>
      </w:r>
      <w:r w:rsidR="00984485">
        <w:rPr>
          <w:rFonts w:ascii="Times New Roman" w:hAnsi="Times New Roman" w:cs="Times New Roman"/>
          <w:sz w:val="28"/>
          <w:szCs w:val="28"/>
        </w:rPr>
        <w:t>с момента принятия Главой города Перми решения о его разработке</w:t>
      </w:r>
      <w:r w:rsidR="00C10C2D" w:rsidRPr="00C10C2D">
        <w:rPr>
          <w:rFonts w:ascii="Times New Roman" w:hAnsi="Times New Roman" w:cs="Times New Roman"/>
          <w:sz w:val="28"/>
          <w:szCs w:val="28"/>
        </w:rPr>
        <w:t xml:space="preserve"> </w:t>
      </w:r>
      <w:r w:rsidR="00C10C2D">
        <w:rPr>
          <w:rFonts w:ascii="Times New Roman" w:hAnsi="Times New Roman" w:cs="Times New Roman"/>
          <w:sz w:val="28"/>
          <w:szCs w:val="28"/>
        </w:rPr>
        <w:t>в соответствии с настоящим Порядком</w:t>
      </w:r>
      <w:r w:rsidR="00984485">
        <w:rPr>
          <w:rFonts w:ascii="Times New Roman" w:hAnsi="Times New Roman" w:cs="Times New Roman"/>
          <w:sz w:val="28"/>
          <w:szCs w:val="28"/>
        </w:rPr>
        <w:t>.</w:t>
      </w:r>
    </w:p>
    <w:p w14:paraId="57C88D56" w14:textId="77777777" w:rsidR="001513F1" w:rsidRDefault="001513F1" w:rsidP="00332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E301D8" w14:textId="77777777" w:rsidR="008003D0" w:rsidRDefault="008003D0" w:rsidP="008003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2E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Корректировка, </w:t>
      </w:r>
      <w:r w:rsidR="00353B2B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353B2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43C36">
        <w:rPr>
          <w:rFonts w:ascii="Times New Roman" w:hAnsi="Times New Roman" w:cs="Times New Roman"/>
          <w:sz w:val="28"/>
          <w:szCs w:val="28"/>
        </w:rPr>
        <w:t xml:space="preserve">долгосрочного </w:t>
      </w:r>
      <w:r w:rsidRPr="00332EBA">
        <w:rPr>
          <w:rFonts w:ascii="Times New Roman" w:hAnsi="Times New Roman" w:cs="Times New Roman"/>
          <w:sz w:val="28"/>
          <w:szCs w:val="28"/>
        </w:rPr>
        <w:t xml:space="preserve">прогноза </w:t>
      </w:r>
    </w:p>
    <w:p w14:paraId="76CAA0FE" w14:textId="77777777" w:rsidR="00020E48" w:rsidRDefault="00020E48" w:rsidP="008003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8F3532" w14:textId="7AE1CA17" w:rsidR="00187C1A" w:rsidRPr="00DE443E" w:rsidRDefault="00187C1A" w:rsidP="00192A8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Корректировка долгосрочного прогноза </w:t>
      </w:r>
      <w:r w:rsidR="005A0D18">
        <w:rPr>
          <w:rFonts w:ascii="Times New Roman" w:hAnsi="Times New Roman" w:cs="Times New Roman"/>
          <w:sz w:val="28"/>
          <w:szCs w:val="28"/>
        </w:rPr>
        <w:t>осуществляется</w:t>
      </w:r>
      <w:r w:rsidR="007E3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решением Главы города Перми</w:t>
      </w:r>
      <w:r w:rsidR="00192A83" w:rsidRPr="00192A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24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192A83" w:rsidRPr="00192A8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учетом долгосрочн</w:t>
      </w:r>
      <w:r w:rsidR="00192A8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прогноза РФ</w:t>
      </w:r>
      <w:r w:rsidR="00192A83" w:rsidRPr="00192A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92A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долгосрочного прогноза </w:t>
      </w:r>
      <w:r w:rsidR="00192A83" w:rsidRPr="00192A8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Пермского края, прогноза</w:t>
      </w:r>
      <w:r w:rsidR="004E1E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66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социально-экономического развития </w:t>
      </w:r>
      <w:r w:rsidR="004E1ED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Перми</w:t>
      </w:r>
      <w:r w:rsidR="009566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очередной финансовый год и плановый период</w:t>
      </w:r>
      <w:r w:rsidR="00192A83" w:rsidRPr="00266A6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92A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92A83">
        <w:rPr>
          <w:rFonts w:ascii="Times New Roman" w:hAnsi="Times New Roman" w:cs="Times New Roman"/>
          <w:sz w:val="28"/>
          <w:szCs w:val="28"/>
        </w:rPr>
        <w:t> </w:t>
      </w:r>
      <w:r w:rsidRPr="00DE443E">
        <w:rPr>
          <w:rFonts w:ascii="Times New Roman" w:hAnsi="Times New Roman" w:cs="Times New Roman"/>
          <w:sz w:val="28"/>
          <w:szCs w:val="28"/>
        </w:rPr>
        <w:t>случаях:</w:t>
      </w:r>
    </w:p>
    <w:p w14:paraId="4EF8A1FE" w14:textId="77777777" w:rsidR="004C1220" w:rsidRPr="00DE443E" w:rsidRDefault="004C1220" w:rsidP="008A3FB6">
      <w:pPr>
        <w:pStyle w:val="ConsPlusNormal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E443E">
        <w:rPr>
          <w:rFonts w:ascii="Times New Roman" w:hAnsi="Times New Roman" w:cs="Times New Roman"/>
          <w:sz w:val="28"/>
          <w:szCs w:val="28"/>
        </w:rPr>
        <w:t>корректи</w:t>
      </w:r>
      <w:r w:rsidR="00934E20">
        <w:rPr>
          <w:rFonts w:ascii="Times New Roman" w:hAnsi="Times New Roman" w:cs="Times New Roman"/>
          <w:sz w:val="28"/>
          <w:szCs w:val="28"/>
        </w:rPr>
        <w:t xml:space="preserve">ровки долгосрочного прогноза </w:t>
      </w:r>
      <w:r w:rsidR="00192A83">
        <w:rPr>
          <w:rFonts w:ascii="Times New Roman" w:hAnsi="Times New Roman" w:cs="Times New Roman"/>
          <w:sz w:val="28"/>
          <w:szCs w:val="28"/>
        </w:rPr>
        <w:t>Пермского края</w:t>
      </w:r>
      <w:r w:rsidR="00934E20">
        <w:rPr>
          <w:rFonts w:ascii="Times New Roman" w:hAnsi="Times New Roman" w:cs="Times New Roman"/>
          <w:sz w:val="28"/>
          <w:szCs w:val="28"/>
        </w:rPr>
        <w:t>;</w:t>
      </w:r>
    </w:p>
    <w:p w14:paraId="336B7D84" w14:textId="10974661" w:rsidR="00E1573B" w:rsidRPr="00A566B1" w:rsidRDefault="00F05C37" w:rsidP="006D524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B1">
        <w:rPr>
          <w:rFonts w:ascii="Times New Roman" w:hAnsi="Times New Roman" w:cs="Times New Roman"/>
          <w:sz w:val="28"/>
          <w:szCs w:val="28"/>
        </w:rPr>
        <w:t>отклонен</w:t>
      </w:r>
      <w:r w:rsidR="00A566B1" w:rsidRPr="00A566B1">
        <w:rPr>
          <w:rFonts w:ascii="Times New Roman" w:hAnsi="Times New Roman" w:cs="Times New Roman"/>
          <w:sz w:val="28"/>
          <w:szCs w:val="28"/>
        </w:rPr>
        <w:t>ий фактических значений основных</w:t>
      </w:r>
      <w:r w:rsidR="004E1EDE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B73038">
        <w:rPr>
          <w:rStyle w:val="af8"/>
          <w:rFonts w:ascii="Times New Roman" w:hAnsi="Times New Roman" w:cs="Times New Roman"/>
          <w:sz w:val="28"/>
          <w:szCs w:val="28"/>
        </w:rPr>
        <w:endnoteReference w:id="1"/>
      </w:r>
      <w:r w:rsidRPr="00A566B1">
        <w:rPr>
          <w:rFonts w:ascii="Times New Roman" w:hAnsi="Times New Roman" w:cs="Times New Roman"/>
          <w:sz w:val="28"/>
          <w:szCs w:val="28"/>
        </w:rPr>
        <w:t xml:space="preserve"> </w:t>
      </w:r>
      <w:r w:rsidR="00B73038" w:rsidRPr="00A566B1">
        <w:rPr>
          <w:rFonts w:ascii="Times New Roman" w:hAnsi="Times New Roman" w:cs="Times New Roman"/>
          <w:sz w:val="28"/>
          <w:szCs w:val="28"/>
        </w:rPr>
        <w:lastRenderedPageBreak/>
        <w:t>долгосрочного</w:t>
      </w:r>
      <w:r w:rsidR="00813A11" w:rsidRPr="00A566B1">
        <w:rPr>
          <w:rFonts w:ascii="Times New Roman" w:hAnsi="Times New Roman" w:cs="Times New Roman"/>
          <w:sz w:val="28"/>
          <w:szCs w:val="28"/>
        </w:rPr>
        <w:t xml:space="preserve"> </w:t>
      </w:r>
      <w:r w:rsidRPr="00A566B1">
        <w:rPr>
          <w:rFonts w:ascii="Times New Roman" w:hAnsi="Times New Roman" w:cs="Times New Roman"/>
          <w:sz w:val="28"/>
          <w:szCs w:val="28"/>
        </w:rPr>
        <w:t>прогноза от с</w:t>
      </w:r>
      <w:r w:rsidR="001C6FE5">
        <w:rPr>
          <w:rFonts w:ascii="Times New Roman" w:hAnsi="Times New Roman" w:cs="Times New Roman"/>
          <w:sz w:val="28"/>
          <w:szCs w:val="28"/>
        </w:rPr>
        <w:t>оответствующих</w:t>
      </w:r>
      <w:r w:rsidR="00C536D4">
        <w:rPr>
          <w:rFonts w:ascii="Times New Roman" w:hAnsi="Times New Roman" w:cs="Times New Roman"/>
          <w:sz w:val="28"/>
          <w:szCs w:val="28"/>
        </w:rPr>
        <w:t xml:space="preserve"> прогнозных</w:t>
      </w:r>
      <w:r w:rsidR="001C6FE5">
        <w:rPr>
          <w:rFonts w:ascii="Times New Roman" w:hAnsi="Times New Roman" w:cs="Times New Roman"/>
          <w:sz w:val="28"/>
          <w:szCs w:val="28"/>
        </w:rPr>
        <w:t xml:space="preserve"> годовых значений</w:t>
      </w:r>
      <w:r w:rsidR="00C536D4">
        <w:rPr>
          <w:rFonts w:ascii="Times New Roman" w:hAnsi="Times New Roman" w:cs="Times New Roman"/>
          <w:sz w:val="28"/>
          <w:szCs w:val="28"/>
        </w:rPr>
        <w:t xml:space="preserve"> долгосрочного прогноза </w:t>
      </w:r>
      <w:r w:rsidRPr="00A566B1">
        <w:rPr>
          <w:rFonts w:ascii="Times New Roman" w:hAnsi="Times New Roman" w:cs="Times New Roman"/>
          <w:sz w:val="28"/>
          <w:szCs w:val="28"/>
        </w:rPr>
        <w:t>более чем на 10 процентов</w:t>
      </w:r>
      <w:r w:rsidR="00DE443E" w:rsidRPr="00A566B1">
        <w:rPr>
          <w:rFonts w:ascii="Times New Roman" w:hAnsi="Times New Roman" w:cs="Times New Roman"/>
          <w:sz w:val="28"/>
          <w:szCs w:val="28"/>
        </w:rPr>
        <w:t>.</w:t>
      </w:r>
    </w:p>
    <w:p w14:paraId="6532A016" w14:textId="7D93BDF4" w:rsidR="00984485" w:rsidRDefault="00020E48" w:rsidP="008A3FB6">
      <w:pPr>
        <w:pStyle w:val="ConsPlusNormal"/>
        <w:numPr>
          <w:ilvl w:val="1"/>
          <w:numId w:val="2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E">
        <w:rPr>
          <w:rFonts w:ascii="Times New Roman" w:hAnsi="Times New Roman" w:cs="Times New Roman"/>
          <w:sz w:val="28"/>
          <w:szCs w:val="28"/>
        </w:rPr>
        <w:t>Корректировка долгосрочного прогноза с учетом изменения</w:t>
      </w:r>
      <w:r w:rsidRPr="007E1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долгосрочного прогноза РФ, долгосрочного прогноза </w:t>
      </w:r>
      <w:r w:rsidR="00192A83">
        <w:rPr>
          <w:rFonts w:ascii="Times New Roman" w:hAnsi="Times New Roman" w:cs="Times New Roman"/>
          <w:sz w:val="28"/>
          <w:szCs w:val="28"/>
        </w:rPr>
        <w:t>Пермского края</w:t>
      </w:r>
      <w:r w:rsidR="00E02308">
        <w:rPr>
          <w:rFonts w:ascii="Times New Roman" w:hAnsi="Times New Roman" w:cs="Times New Roman"/>
          <w:sz w:val="28"/>
          <w:szCs w:val="28"/>
        </w:rPr>
        <w:t xml:space="preserve"> </w:t>
      </w:r>
      <w:r w:rsidR="00984485" w:rsidRPr="00DE443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84485" w:rsidRPr="00D73292">
        <w:rPr>
          <w:rFonts w:ascii="Times New Roman" w:hAnsi="Times New Roman" w:cs="Times New Roman"/>
          <w:sz w:val="28"/>
          <w:szCs w:val="28"/>
        </w:rPr>
        <w:t>в</w:t>
      </w:r>
      <w:r w:rsidR="00984485">
        <w:rPr>
          <w:rFonts w:ascii="Times New Roman" w:hAnsi="Times New Roman" w:cs="Times New Roman"/>
          <w:sz w:val="28"/>
          <w:szCs w:val="28"/>
        </w:rPr>
        <w:t> </w:t>
      </w:r>
      <w:r w:rsidR="00693753">
        <w:rPr>
          <w:rFonts w:ascii="Times New Roman" w:hAnsi="Times New Roman" w:cs="Times New Roman"/>
          <w:sz w:val="28"/>
          <w:szCs w:val="28"/>
        </w:rPr>
        <w:t>течение 30 рабоч</w:t>
      </w:r>
      <w:r w:rsidR="0013196E">
        <w:rPr>
          <w:rFonts w:ascii="Times New Roman" w:hAnsi="Times New Roman" w:cs="Times New Roman"/>
          <w:sz w:val="28"/>
          <w:szCs w:val="28"/>
        </w:rPr>
        <w:t>их дней с момента принятия Главой</w:t>
      </w:r>
      <w:r w:rsidR="00693753">
        <w:rPr>
          <w:rFonts w:ascii="Times New Roman" w:hAnsi="Times New Roman" w:cs="Times New Roman"/>
          <w:sz w:val="28"/>
          <w:szCs w:val="28"/>
        </w:rPr>
        <w:t xml:space="preserve"> города Пе</w:t>
      </w:r>
      <w:r w:rsidR="0013196E">
        <w:rPr>
          <w:rFonts w:ascii="Times New Roman" w:hAnsi="Times New Roman" w:cs="Times New Roman"/>
          <w:sz w:val="28"/>
          <w:szCs w:val="28"/>
        </w:rPr>
        <w:t>рми решения о</w:t>
      </w:r>
      <w:r w:rsidR="006E2584">
        <w:rPr>
          <w:rFonts w:ascii="Times New Roman" w:hAnsi="Times New Roman" w:cs="Times New Roman"/>
          <w:sz w:val="28"/>
          <w:szCs w:val="28"/>
        </w:rPr>
        <w:t xml:space="preserve"> его корректировке</w:t>
      </w:r>
      <w:r w:rsidR="00C10C2D" w:rsidRPr="00C10C2D">
        <w:rPr>
          <w:rFonts w:ascii="Times New Roman" w:hAnsi="Times New Roman" w:cs="Times New Roman"/>
          <w:sz w:val="28"/>
          <w:szCs w:val="28"/>
        </w:rPr>
        <w:t xml:space="preserve"> </w:t>
      </w:r>
      <w:r w:rsidR="00C10C2D">
        <w:rPr>
          <w:rFonts w:ascii="Times New Roman" w:hAnsi="Times New Roman" w:cs="Times New Roman"/>
          <w:sz w:val="28"/>
          <w:szCs w:val="28"/>
        </w:rPr>
        <w:t>в соответствии с настоящим Порядком</w:t>
      </w:r>
      <w:r w:rsidR="00FC42C7">
        <w:rPr>
          <w:rFonts w:ascii="Times New Roman" w:hAnsi="Times New Roman" w:cs="Times New Roman"/>
          <w:sz w:val="28"/>
          <w:szCs w:val="28"/>
        </w:rPr>
        <w:t>.</w:t>
      </w:r>
    </w:p>
    <w:p w14:paraId="4C2998F4" w14:textId="4FF19F74" w:rsidR="00020E48" w:rsidRDefault="004909DF" w:rsidP="008A3FB6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639" w:rsidRPr="007E19D0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D74639">
        <w:rPr>
          <w:rFonts w:ascii="Times New Roman" w:hAnsi="Times New Roman" w:cs="Times New Roman"/>
          <w:sz w:val="28"/>
          <w:szCs w:val="28"/>
        </w:rPr>
        <w:t>долгосрочного п</w:t>
      </w:r>
      <w:r w:rsidR="00D74639" w:rsidRPr="007E19D0">
        <w:rPr>
          <w:rFonts w:ascii="Times New Roman" w:hAnsi="Times New Roman" w:cs="Times New Roman"/>
          <w:sz w:val="28"/>
          <w:szCs w:val="28"/>
        </w:rPr>
        <w:t xml:space="preserve">рогноза </w:t>
      </w:r>
      <w:r w:rsidR="00D7463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D74639" w:rsidRPr="007E19D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20E48">
        <w:rPr>
          <w:rFonts w:ascii="Times New Roman" w:hAnsi="Times New Roman" w:cs="Times New Roman"/>
          <w:sz w:val="28"/>
          <w:szCs w:val="28"/>
        </w:rPr>
        <w:t>прогноза</w:t>
      </w:r>
      <w:r w:rsidR="0095668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00613C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95668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020E48">
        <w:rPr>
          <w:rFonts w:ascii="Times New Roman" w:hAnsi="Times New Roman" w:cs="Times New Roman"/>
          <w:sz w:val="28"/>
          <w:szCs w:val="28"/>
        </w:rPr>
        <w:t xml:space="preserve"> </w:t>
      </w:r>
      <w:r w:rsidR="00F05C37" w:rsidRPr="007E19D0">
        <w:rPr>
          <w:rFonts w:ascii="Times New Roman" w:hAnsi="Times New Roman" w:cs="Times New Roman"/>
          <w:sz w:val="28"/>
          <w:szCs w:val="28"/>
        </w:rPr>
        <w:t>осуществляется</w:t>
      </w:r>
      <w:r w:rsidR="00F05C37">
        <w:rPr>
          <w:rFonts w:ascii="Times New Roman" w:hAnsi="Times New Roman" w:cs="Times New Roman"/>
          <w:sz w:val="28"/>
          <w:szCs w:val="28"/>
        </w:rPr>
        <w:t xml:space="preserve"> </w:t>
      </w:r>
      <w:r w:rsidR="00D74639" w:rsidRPr="00D73292">
        <w:rPr>
          <w:rFonts w:ascii="Times New Roman" w:hAnsi="Times New Roman" w:cs="Times New Roman"/>
          <w:sz w:val="28"/>
          <w:szCs w:val="28"/>
        </w:rPr>
        <w:t>в</w:t>
      </w:r>
      <w:r w:rsidR="00D74639">
        <w:rPr>
          <w:rFonts w:ascii="Times New Roman" w:hAnsi="Times New Roman" w:cs="Times New Roman"/>
          <w:sz w:val="28"/>
          <w:szCs w:val="28"/>
        </w:rPr>
        <w:t> </w:t>
      </w:r>
      <w:r w:rsidR="00D74639" w:rsidRPr="00D73292">
        <w:rPr>
          <w:rFonts w:ascii="Times New Roman" w:hAnsi="Times New Roman" w:cs="Times New Roman"/>
          <w:sz w:val="28"/>
          <w:szCs w:val="28"/>
        </w:rPr>
        <w:t xml:space="preserve">течение 30 рабочих дней </w:t>
      </w:r>
      <w:r w:rsidR="00020E48">
        <w:rPr>
          <w:rFonts w:ascii="Times New Roman" w:hAnsi="Times New Roman" w:cs="Times New Roman"/>
          <w:sz w:val="28"/>
          <w:szCs w:val="28"/>
        </w:rPr>
        <w:t>с</w:t>
      </w:r>
      <w:r w:rsidR="00F05C37">
        <w:rPr>
          <w:rFonts w:ascii="Times New Roman" w:hAnsi="Times New Roman" w:cs="Times New Roman"/>
          <w:sz w:val="28"/>
          <w:szCs w:val="28"/>
        </w:rPr>
        <w:t> </w:t>
      </w:r>
      <w:r w:rsidR="00020E48">
        <w:rPr>
          <w:rFonts w:ascii="Times New Roman" w:hAnsi="Times New Roman" w:cs="Times New Roman"/>
          <w:sz w:val="28"/>
          <w:szCs w:val="28"/>
        </w:rPr>
        <w:t>момента принятия Главой города Перм</w:t>
      </w:r>
      <w:r w:rsidR="00F05C37">
        <w:rPr>
          <w:rFonts w:ascii="Times New Roman" w:hAnsi="Times New Roman" w:cs="Times New Roman"/>
          <w:sz w:val="28"/>
          <w:szCs w:val="28"/>
        </w:rPr>
        <w:t>и решения о его корректировке в </w:t>
      </w:r>
      <w:r w:rsidR="00020E48">
        <w:rPr>
          <w:rFonts w:ascii="Times New Roman" w:hAnsi="Times New Roman" w:cs="Times New Roman"/>
          <w:sz w:val="28"/>
          <w:szCs w:val="28"/>
        </w:rPr>
        <w:t>соответствии с</w:t>
      </w:r>
      <w:r w:rsidR="00D74639">
        <w:rPr>
          <w:rFonts w:ascii="Times New Roman" w:hAnsi="Times New Roman" w:cs="Times New Roman"/>
          <w:sz w:val="28"/>
          <w:szCs w:val="28"/>
        </w:rPr>
        <w:t> </w:t>
      </w:r>
      <w:r w:rsidR="00020E48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14:paraId="72DD93CA" w14:textId="77777777" w:rsidR="005556BC" w:rsidRDefault="00D74639" w:rsidP="007B4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B4D34">
        <w:rPr>
          <w:rFonts w:ascii="Times New Roman" w:hAnsi="Times New Roman" w:cs="Times New Roman"/>
          <w:sz w:val="28"/>
          <w:szCs w:val="28"/>
        </w:rPr>
        <w:t xml:space="preserve">. </w:t>
      </w:r>
      <w:r w:rsidR="00353B2B">
        <w:rPr>
          <w:rFonts w:ascii="Times New Roman" w:hAnsi="Times New Roman" w:cs="Times New Roman"/>
          <w:sz w:val="28"/>
          <w:szCs w:val="28"/>
        </w:rPr>
        <w:t>Осуществление м</w:t>
      </w:r>
      <w:r w:rsidR="001D0FF7">
        <w:rPr>
          <w:rFonts w:ascii="Times New Roman" w:hAnsi="Times New Roman" w:cs="Times New Roman"/>
          <w:sz w:val="28"/>
          <w:szCs w:val="28"/>
        </w:rPr>
        <w:t>ониторинг</w:t>
      </w:r>
      <w:r w:rsidR="00353B2B">
        <w:rPr>
          <w:rFonts w:ascii="Times New Roman" w:hAnsi="Times New Roman" w:cs="Times New Roman"/>
          <w:sz w:val="28"/>
          <w:szCs w:val="28"/>
        </w:rPr>
        <w:t xml:space="preserve">а </w:t>
      </w:r>
      <w:r w:rsidR="001D0FF7">
        <w:rPr>
          <w:rFonts w:ascii="Times New Roman" w:hAnsi="Times New Roman" w:cs="Times New Roman"/>
          <w:sz w:val="28"/>
          <w:szCs w:val="28"/>
        </w:rPr>
        <w:t>реализации долгосрочного прогноза осуществляется департаментом планирования и мониторинга администрации города Перми путем обобщения информации о социально-экономическом развитии города Перми и оценки достижения показателей социально-экономического развития города Перми в долгосрочном периоде в целях выявления отклонений фактических значений показателей от показателей, утвержденных в долгосрочном прогнозе.</w:t>
      </w:r>
    </w:p>
    <w:p w14:paraId="397BB3B4" w14:textId="77777777" w:rsidR="001D0FF7" w:rsidRDefault="00F95504" w:rsidP="005556B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9A9DC07" w14:textId="77777777" w:rsidR="009C4B8E" w:rsidRDefault="009C4B8E" w:rsidP="005556B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46AD800" w14:textId="77777777" w:rsidR="005556BC" w:rsidRPr="00332EBA" w:rsidRDefault="005556BC" w:rsidP="00555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ED6192" w14:textId="77777777" w:rsidR="00F80BEB" w:rsidRDefault="008003D0" w:rsidP="006E5FAF">
      <w:pPr>
        <w:pStyle w:val="ConsPlusNormal"/>
        <w:tabs>
          <w:tab w:val="left" w:pos="25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C51B9F" w14:textId="77777777" w:rsidR="00F80BEB" w:rsidRDefault="00F80BEB" w:rsidP="00F80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6C166B9" w14:textId="77777777" w:rsidR="00F80BEB" w:rsidRDefault="00F80BEB" w:rsidP="00F80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F80BEB" w:rsidSect="004E70F5">
          <w:endnotePr>
            <w:numFmt w:val="decimal"/>
          </w:end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8E9762" w14:textId="77777777" w:rsidR="00F80BEB" w:rsidRPr="00F80BEB" w:rsidRDefault="00F80BEB" w:rsidP="00204F24">
      <w:pPr>
        <w:pStyle w:val="ConsPlusNormal"/>
        <w:ind w:left="11624"/>
        <w:rPr>
          <w:rFonts w:ascii="Times New Roman" w:hAnsi="Times New Roman" w:cs="Times New Roman"/>
          <w:sz w:val="28"/>
          <w:szCs w:val="28"/>
        </w:rPr>
      </w:pPr>
      <w:r w:rsidRPr="00F80B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D524BB6" w14:textId="77777777" w:rsidR="00F80BEB" w:rsidRPr="00F80BEB" w:rsidRDefault="00F80BEB" w:rsidP="00204F24">
      <w:pPr>
        <w:pStyle w:val="ConsPlusNormal"/>
        <w:ind w:left="11624"/>
        <w:rPr>
          <w:rFonts w:ascii="Times New Roman" w:hAnsi="Times New Roman" w:cs="Times New Roman"/>
          <w:sz w:val="28"/>
          <w:szCs w:val="28"/>
        </w:rPr>
      </w:pPr>
      <w:r w:rsidRPr="00F80BEB">
        <w:rPr>
          <w:rFonts w:ascii="Times New Roman" w:hAnsi="Times New Roman" w:cs="Times New Roman"/>
          <w:sz w:val="28"/>
          <w:szCs w:val="28"/>
        </w:rPr>
        <w:t>к Порядку</w:t>
      </w:r>
    </w:p>
    <w:p w14:paraId="392F7F67" w14:textId="77777777" w:rsidR="00F80BEB" w:rsidRPr="00F80BEB" w:rsidRDefault="00F80BEB" w:rsidP="00204F24">
      <w:pPr>
        <w:pStyle w:val="ConsPlusNormal"/>
        <w:ind w:left="11624"/>
        <w:rPr>
          <w:rFonts w:ascii="Times New Roman" w:hAnsi="Times New Roman" w:cs="Times New Roman"/>
          <w:sz w:val="28"/>
          <w:szCs w:val="28"/>
        </w:rPr>
      </w:pPr>
      <w:r w:rsidRPr="00F80BEB">
        <w:rPr>
          <w:rFonts w:ascii="Times New Roman" w:hAnsi="Times New Roman" w:cs="Times New Roman"/>
          <w:sz w:val="28"/>
          <w:szCs w:val="28"/>
        </w:rPr>
        <w:t>разработки</w:t>
      </w:r>
      <w:r w:rsidR="00204F24">
        <w:rPr>
          <w:rFonts w:ascii="Times New Roman" w:hAnsi="Times New Roman" w:cs="Times New Roman"/>
          <w:sz w:val="28"/>
          <w:szCs w:val="28"/>
        </w:rPr>
        <w:t xml:space="preserve"> и</w:t>
      </w:r>
      <w:r w:rsidR="007B4D34">
        <w:rPr>
          <w:rFonts w:ascii="Times New Roman" w:hAnsi="Times New Roman" w:cs="Times New Roman"/>
          <w:sz w:val="28"/>
          <w:szCs w:val="28"/>
        </w:rPr>
        <w:t xml:space="preserve"> корректировки </w:t>
      </w:r>
      <w:r w:rsidRPr="00F80BEB">
        <w:rPr>
          <w:rFonts w:ascii="Times New Roman" w:hAnsi="Times New Roman" w:cs="Times New Roman"/>
          <w:sz w:val="28"/>
          <w:szCs w:val="28"/>
        </w:rPr>
        <w:t>прогноза</w:t>
      </w:r>
      <w:r w:rsidR="007B4D34">
        <w:rPr>
          <w:rFonts w:ascii="Times New Roman" w:hAnsi="Times New Roman" w:cs="Times New Roman"/>
          <w:sz w:val="28"/>
          <w:szCs w:val="28"/>
        </w:rPr>
        <w:t xml:space="preserve"> </w:t>
      </w:r>
      <w:r w:rsidRPr="00F80BE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204F24">
        <w:rPr>
          <w:rFonts w:ascii="Times New Roman" w:hAnsi="Times New Roman" w:cs="Times New Roman"/>
          <w:sz w:val="28"/>
          <w:szCs w:val="28"/>
        </w:rPr>
        <w:t xml:space="preserve"> </w:t>
      </w:r>
      <w:r w:rsidRPr="00F80BEB">
        <w:rPr>
          <w:rFonts w:ascii="Times New Roman" w:hAnsi="Times New Roman" w:cs="Times New Roman"/>
          <w:sz w:val="28"/>
          <w:szCs w:val="28"/>
        </w:rPr>
        <w:t>развития города Перми</w:t>
      </w:r>
      <w:r w:rsidR="00204F24">
        <w:rPr>
          <w:rFonts w:ascii="Times New Roman" w:hAnsi="Times New Roman" w:cs="Times New Roman"/>
          <w:sz w:val="28"/>
          <w:szCs w:val="28"/>
        </w:rPr>
        <w:t xml:space="preserve"> </w:t>
      </w:r>
      <w:r w:rsidRPr="00F80BEB">
        <w:rPr>
          <w:rFonts w:ascii="Times New Roman" w:hAnsi="Times New Roman" w:cs="Times New Roman"/>
          <w:sz w:val="28"/>
          <w:szCs w:val="28"/>
        </w:rPr>
        <w:t>на</w:t>
      </w:r>
      <w:r w:rsidR="00204F24">
        <w:rPr>
          <w:rFonts w:ascii="Times New Roman" w:hAnsi="Times New Roman" w:cs="Times New Roman"/>
          <w:sz w:val="28"/>
          <w:szCs w:val="28"/>
        </w:rPr>
        <w:t> </w:t>
      </w:r>
      <w:r w:rsidRPr="00F80BEB">
        <w:rPr>
          <w:rFonts w:ascii="Times New Roman" w:hAnsi="Times New Roman" w:cs="Times New Roman"/>
          <w:sz w:val="28"/>
          <w:szCs w:val="28"/>
        </w:rPr>
        <w:t>долгосрочный период</w:t>
      </w:r>
    </w:p>
    <w:p w14:paraId="6E3756AD" w14:textId="77777777" w:rsidR="00F80BEB" w:rsidRPr="00F80BEB" w:rsidRDefault="00F80BEB" w:rsidP="00F80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0516E5" w14:textId="77777777" w:rsidR="001513F1" w:rsidRDefault="001513F1" w:rsidP="00F80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8"/>
      <w:bookmarkEnd w:id="1"/>
      <w:r w:rsidRPr="00F80BEB">
        <w:rPr>
          <w:rFonts w:ascii="Times New Roman" w:hAnsi="Times New Roman" w:cs="Times New Roman"/>
          <w:sz w:val="28"/>
          <w:szCs w:val="28"/>
        </w:rPr>
        <w:t>ПРОГНОЗ</w:t>
      </w:r>
    </w:p>
    <w:p w14:paraId="4A4C2655" w14:textId="77777777" w:rsidR="00F80BEB" w:rsidRPr="008A3FB6" w:rsidRDefault="00F80BEB" w:rsidP="00F80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0BEB">
        <w:rPr>
          <w:rFonts w:ascii="Times New Roman" w:hAnsi="Times New Roman" w:cs="Times New Roman"/>
          <w:sz w:val="28"/>
          <w:szCs w:val="28"/>
        </w:rPr>
        <w:t>социально-</w:t>
      </w:r>
      <w:r w:rsidRPr="008A3FB6">
        <w:rPr>
          <w:rFonts w:ascii="Times New Roman" w:hAnsi="Times New Roman" w:cs="Times New Roman"/>
          <w:sz w:val="28"/>
          <w:szCs w:val="28"/>
        </w:rPr>
        <w:t>экономического</w:t>
      </w:r>
      <w:r w:rsidR="001513F1" w:rsidRPr="008A3FB6">
        <w:rPr>
          <w:rFonts w:ascii="Times New Roman" w:hAnsi="Times New Roman" w:cs="Times New Roman"/>
          <w:sz w:val="28"/>
          <w:szCs w:val="28"/>
        </w:rPr>
        <w:t xml:space="preserve"> </w:t>
      </w:r>
      <w:r w:rsidRPr="008A3FB6">
        <w:rPr>
          <w:rFonts w:ascii="Times New Roman" w:hAnsi="Times New Roman" w:cs="Times New Roman"/>
          <w:sz w:val="28"/>
          <w:szCs w:val="28"/>
        </w:rPr>
        <w:t>развития города Перми на долгосрочный период</w:t>
      </w:r>
    </w:p>
    <w:p w14:paraId="66676E3B" w14:textId="77777777" w:rsidR="001513F1" w:rsidRDefault="00C50CF1" w:rsidP="00F80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D53533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1513F1" w:rsidRPr="008A3FB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28FCC818" w14:textId="77777777" w:rsidR="00F80BEB" w:rsidRPr="00F80BEB" w:rsidRDefault="00F80BEB" w:rsidP="00F80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8788"/>
        <w:gridCol w:w="1702"/>
        <w:gridCol w:w="1418"/>
        <w:gridCol w:w="945"/>
        <w:gridCol w:w="945"/>
        <w:gridCol w:w="945"/>
      </w:tblGrid>
      <w:tr w:rsidR="001513F1" w:rsidRPr="001513F1" w14:paraId="325A32E6" w14:textId="77777777" w:rsidTr="00914D46">
        <w:trPr>
          <w:trHeight w:val="20"/>
          <w:tblHeader/>
        </w:trPr>
        <w:tc>
          <w:tcPr>
            <w:tcW w:w="710" w:type="dxa"/>
            <w:vMerge w:val="restart"/>
            <w:vAlign w:val="center"/>
          </w:tcPr>
          <w:p w14:paraId="04950176" w14:textId="77777777" w:rsidR="001513F1" w:rsidRPr="001513F1" w:rsidRDefault="001513F1" w:rsidP="00151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13F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8788" w:type="dxa"/>
            <w:vMerge w:val="restart"/>
            <w:vAlign w:val="center"/>
          </w:tcPr>
          <w:p w14:paraId="6365BCF2" w14:textId="77777777" w:rsidR="001513F1" w:rsidRPr="001513F1" w:rsidRDefault="001513F1" w:rsidP="00151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13F1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1702" w:type="dxa"/>
            <w:vMerge w:val="restart"/>
            <w:vAlign w:val="center"/>
          </w:tcPr>
          <w:p w14:paraId="510E68C7" w14:textId="77777777" w:rsidR="001513F1" w:rsidRPr="001513F1" w:rsidRDefault="001513F1" w:rsidP="00151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13F1">
              <w:rPr>
                <w:rFonts w:ascii="Times New Roman" w:hAnsi="Times New Roman" w:cs="Times New Roman"/>
                <w:sz w:val="24"/>
                <w:szCs w:val="28"/>
              </w:rPr>
              <w:t>Ед. изм.</w:t>
            </w:r>
          </w:p>
        </w:tc>
        <w:tc>
          <w:tcPr>
            <w:tcW w:w="1418" w:type="dxa"/>
            <w:vMerge w:val="restart"/>
            <w:vAlign w:val="center"/>
          </w:tcPr>
          <w:p w14:paraId="30D68478" w14:textId="77777777" w:rsidR="001513F1" w:rsidRPr="001513F1" w:rsidRDefault="001513F1" w:rsidP="00151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13F1">
              <w:rPr>
                <w:rFonts w:ascii="Times New Roman" w:hAnsi="Times New Roman" w:cs="Times New Roman"/>
                <w:sz w:val="24"/>
                <w:szCs w:val="28"/>
              </w:rPr>
              <w:t>Варианты сценариев</w:t>
            </w:r>
          </w:p>
        </w:tc>
        <w:tc>
          <w:tcPr>
            <w:tcW w:w="945" w:type="dxa"/>
            <w:vAlign w:val="center"/>
          </w:tcPr>
          <w:p w14:paraId="30A4B1D5" w14:textId="77777777" w:rsidR="001513F1" w:rsidRPr="001513F1" w:rsidRDefault="001513F1" w:rsidP="004F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513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="004F6568">
              <w:rPr>
                <w:rStyle w:val="af8"/>
                <w:rFonts w:ascii="Times New Roman" w:hAnsi="Times New Roman" w:cs="Times New Roman"/>
                <w:sz w:val="24"/>
                <w:szCs w:val="28"/>
                <w:lang w:val="en-US"/>
              </w:rPr>
              <w:endnoteReference w:id="2"/>
            </w:r>
            <w:r w:rsidRPr="001513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</w:t>
            </w:r>
          </w:p>
        </w:tc>
        <w:tc>
          <w:tcPr>
            <w:tcW w:w="945" w:type="dxa"/>
            <w:vAlign w:val="center"/>
          </w:tcPr>
          <w:p w14:paraId="394701BC" w14:textId="77777777" w:rsidR="001513F1" w:rsidRPr="001513F1" w:rsidRDefault="001513F1" w:rsidP="00151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513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N+5</w:t>
            </w:r>
          </w:p>
        </w:tc>
        <w:tc>
          <w:tcPr>
            <w:tcW w:w="945" w:type="dxa"/>
            <w:vAlign w:val="center"/>
          </w:tcPr>
          <w:p w14:paraId="741A5C77" w14:textId="77777777" w:rsidR="001513F1" w:rsidRPr="001513F1" w:rsidRDefault="001513F1" w:rsidP="004F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13F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N+n</w:t>
            </w:r>
            <w:r w:rsidR="004F6568">
              <w:rPr>
                <w:rStyle w:val="af8"/>
                <w:rFonts w:ascii="Times New Roman" w:hAnsi="Times New Roman" w:cs="Times New Roman"/>
                <w:sz w:val="24"/>
                <w:szCs w:val="28"/>
                <w:lang w:val="en-US"/>
              </w:rPr>
              <w:endnoteReference w:id="3"/>
            </w:r>
          </w:p>
        </w:tc>
      </w:tr>
      <w:tr w:rsidR="001513F1" w:rsidRPr="001513F1" w14:paraId="4F6BAAEB" w14:textId="77777777" w:rsidTr="00914D46">
        <w:trPr>
          <w:tblHeader/>
        </w:trPr>
        <w:tc>
          <w:tcPr>
            <w:tcW w:w="710" w:type="dxa"/>
            <w:vMerge/>
            <w:vAlign w:val="center"/>
          </w:tcPr>
          <w:p w14:paraId="495F6A29" w14:textId="77777777" w:rsidR="001513F1" w:rsidRPr="001513F1" w:rsidRDefault="001513F1" w:rsidP="001513F1">
            <w:pPr>
              <w:rPr>
                <w:sz w:val="24"/>
                <w:szCs w:val="28"/>
              </w:rPr>
            </w:pPr>
          </w:p>
        </w:tc>
        <w:tc>
          <w:tcPr>
            <w:tcW w:w="8788" w:type="dxa"/>
            <w:vMerge/>
            <w:vAlign w:val="center"/>
          </w:tcPr>
          <w:p w14:paraId="6C78811B" w14:textId="77777777" w:rsidR="001513F1" w:rsidRPr="001513F1" w:rsidRDefault="001513F1" w:rsidP="001513F1">
            <w:pPr>
              <w:rPr>
                <w:sz w:val="24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65FDDD52" w14:textId="77777777" w:rsidR="001513F1" w:rsidRPr="001513F1" w:rsidRDefault="001513F1" w:rsidP="001513F1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7207E03" w14:textId="77777777" w:rsidR="001513F1" w:rsidRPr="001513F1" w:rsidRDefault="001513F1" w:rsidP="001513F1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48F1029" w14:textId="77777777" w:rsidR="001513F1" w:rsidRPr="001513F1" w:rsidRDefault="001513F1" w:rsidP="00151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13F1">
              <w:rPr>
                <w:rFonts w:ascii="Times New Roman" w:hAnsi="Times New Roman" w:cs="Times New Roman"/>
                <w:sz w:val="24"/>
                <w:szCs w:val="28"/>
              </w:rPr>
              <w:t>прогноз</w:t>
            </w:r>
          </w:p>
        </w:tc>
      </w:tr>
    </w:tbl>
    <w:p w14:paraId="7088D1C9" w14:textId="77777777" w:rsidR="00493628" w:rsidRDefault="00493628" w:rsidP="00493628">
      <w:pPr>
        <w:spacing w:line="20" w:lineRule="exact"/>
      </w:pPr>
    </w:p>
    <w:tbl>
      <w:tblPr>
        <w:tblW w:w="1545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8788"/>
        <w:gridCol w:w="1702"/>
        <w:gridCol w:w="1418"/>
        <w:gridCol w:w="945"/>
        <w:gridCol w:w="945"/>
        <w:gridCol w:w="945"/>
      </w:tblGrid>
      <w:tr w:rsidR="001513F1" w:rsidRPr="001513F1" w14:paraId="4A45BB54" w14:textId="77777777" w:rsidTr="00914D46">
        <w:trPr>
          <w:cantSplit/>
          <w:tblHeader/>
        </w:trPr>
        <w:tc>
          <w:tcPr>
            <w:tcW w:w="710" w:type="dxa"/>
          </w:tcPr>
          <w:p w14:paraId="4BE4F2BF" w14:textId="77777777" w:rsidR="001513F1" w:rsidRPr="001513F1" w:rsidRDefault="001513F1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14:paraId="2941646D" w14:textId="77777777" w:rsidR="001513F1" w:rsidRPr="001513F1" w:rsidRDefault="001513F1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4CB677AC" w14:textId="77777777" w:rsidR="001513F1" w:rsidRPr="001513F1" w:rsidRDefault="001513F1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F19E5AB" w14:textId="77777777" w:rsidR="001513F1" w:rsidRPr="001513F1" w:rsidRDefault="001513F1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14:paraId="6F8C7EFA" w14:textId="77777777" w:rsidR="001513F1" w:rsidRPr="001513F1" w:rsidRDefault="001513F1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14:paraId="7BF01CF3" w14:textId="77777777" w:rsidR="001513F1" w:rsidRPr="001513F1" w:rsidRDefault="001513F1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14:paraId="45939847" w14:textId="77777777" w:rsidR="001513F1" w:rsidRPr="001513F1" w:rsidRDefault="001513F1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7BEF" w:rsidRPr="001513F1" w14:paraId="2AB594BE" w14:textId="77777777" w:rsidTr="00914D46">
        <w:trPr>
          <w:cantSplit/>
        </w:trPr>
        <w:tc>
          <w:tcPr>
            <w:tcW w:w="710" w:type="dxa"/>
          </w:tcPr>
          <w:p w14:paraId="70304FB1" w14:textId="77777777" w:rsidR="00B77BEF" w:rsidRPr="001513F1" w:rsidRDefault="00B77BEF" w:rsidP="00DB5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14:paraId="086E32C3" w14:textId="77777777" w:rsidR="00B77BEF" w:rsidRPr="001513F1" w:rsidRDefault="00B77BEF" w:rsidP="00DB5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жизни населения</w:t>
            </w:r>
          </w:p>
        </w:tc>
        <w:tc>
          <w:tcPr>
            <w:tcW w:w="1702" w:type="dxa"/>
          </w:tcPr>
          <w:p w14:paraId="069E2741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5495DE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4065AC3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2D4C116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07001F18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5C486FE8" w14:textId="77777777" w:rsidTr="00914D46">
        <w:trPr>
          <w:cantSplit/>
        </w:trPr>
        <w:tc>
          <w:tcPr>
            <w:tcW w:w="710" w:type="dxa"/>
          </w:tcPr>
          <w:p w14:paraId="1317F945" w14:textId="77777777" w:rsidR="00B77BEF" w:rsidRPr="001513F1" w:rsidRDefault="00B77BEF" w:rsidP="00BE0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88" w:type="dxa"/>
          </w:tcPr>
          <w:p w14:paraId="19C2810B" w14:textId="77777777" w:rsidR="00B77BEF" w:rsidRPr="001513F1" w:rsidRDefault="00B77BEF" w:rsidP="00BE0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 крупных и средних предприятий и организаций города (без внешних совместителей)</w:t>
            </w:r>
          </w:p>
        </w:tc>
        <w:tc>
          <w:tcPr>
            <w:tcW w:w="1702" w:type="dxa"/>
          </w:tcPr>
          <w:p w14:paraId="55DD4695" w14:textId="77777777" w:rsidR="00B77BEF" w:rsidRPr="001513F1" w:rsidRDefault="00B77BEF" w:rsidP="00BE0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14:paraId="24E995D3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025955F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CE02F8F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F8D56D2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5FB8441C" w14:textId="77777777" w:rsidTr="00914D46">
        <w:trPr>
          <w:cantSplit/>
        </w:trPr>
        <w:tc>
          <w:tcPr>
            <w:tcW w:w="710" w:type="dxa"/>
          </w:tcPr>
          <w:p w14:paraId="61FA0B45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88" w:type="dxa"/>
          </w:tcPr>
          <w:p w14:paraId="508F36CC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фонда заработной платы работников крупных и средних предприятий и организаций города (без внешних совместителей)</w:t>
            </w:r>
          </w:p>
        </w:tc>
        <w:tc>
          <w:tcPr>
            <w:tcW w:w="1702" w:type="dxa"/>
          </w:tcPr>
          <w:p w14:paraId="21361D0F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34057FF9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20B3DC9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44E290E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589BA2E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6CB74287" w14:textId="77777777" w:rsidTr="00914D46">
        <w:trPr>
          <w:cantSplit/>
        </w:trPr>
        <w:tc>
          <w:tcPr>
            <w:tcW w:w="710" w:type="dxa"/>
          </w:tcPr>
          <w:p w14:paraId="3B19D85D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14:paraId="698E3ABB" w14:textId="77777777" w:rsidR="00B77BEF" w:rsidRPr="001513F1" w:rsidRDefault="00B77BEF" w:rsidP="00B77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</w:t>
            </w:r>
          </w:p>
        </w:tc>
        <w:tc>
          <w:tcPr>
            <w:tcW w:w="1702" w:type="dxa"/>
          </w:tcPr>
          <w:p w14:paraId="106FF4B3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0B258F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0ACB111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C11DC60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4402AD0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0C2D0B72" w14:textId="77777777" w:rsidTr="00914D46">
        <w:trPr>
          <w:cantSplit/>
        </w:trPr>
        <w:tc>
          <w:tcPr>
            <w:tcW w:w="710" w:type="dxa"/>
          </w:tcPr>
          <w:p w14:paraId="4D80347F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</w:tcPr>
          <w:p w14:paraId="4A6AC4ED" w14:textId="77777777" w:rsidR="00B77BEF" w:rsidRPr="001513F1" w:rsidRDefault="00B77BEF" w:rsidP="00B44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 на крупных и средних предприятиях города (без внешних совместителей)</w:t>
            </w:r>
          </w:p>
        </w:tc>
        <w:tc>
          <w:tcPr>
            <w:tcW w:w="1702" w:type="dxa"/>
          </w:tcPr>
          <w:p w14:paraId="7D119B4D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418" w:type="dxa"/>
          </w:tcPr>
          <w:p w14:paraId="277FC5B2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BD006B8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69E9E82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E3396CD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485F2DF4" w14:textId="77777777" w:rsidTr="00914D46">
        <w:trPr>
          <w:cantSplit/>
        </w:trPr>
        <w:tc>
          <w:tcPr>
            <w:tcW w:w="710" w:type="dxa"/>
          </w:tcPr>
          <w:p w14:paraId="371CC724" w14:textId="77777777" w:rsidR="00B77BEF" w:rsidRPr="001513F1" w:rsidRDefault="00B77BEF" w:rsidP="00B77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14:paraId="661088CB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Численность официально зарегистрированных безработных</w:t>
            </w:r>
          </w:p>
        </w:tc>
        <w:tc>
          <w:tcPr>
            <w:tcW w:w="1702" w:type="dxa"/>
          </w:tcPr>
          <w:p w14:paraId="235CAFFC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418" w:type="dxa"/>
          </w:tcPr>
          <w:p w14:paraId="35D82107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F77D226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2C5D604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AB04BF8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66357D8B" w14:textId="77777777" w:rsidTr="00914D46">
        <w:trPr>
          <w:cantSplit/>
        </w:trPr>
        <w:tc>
          <w:tcPr>
            <w:tcW w:w="710" w:type="dxa"/>
          </w:tcPr>
          <w:p w14:paraId="0672C0B6" w14:textId="77777777" w:rsidR="00B77BEF" w:rsidRPr="001513F1" w:rsidRDefault="00B77BEF" w:rsidP="00B77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88" w:type="dxa"/>
          </w:tcPr>
          <w:p w14:paraId="7B57BC23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702" w:type="dxa"/>
          </w:tcPr>
          <w:p w14:paraId="6FD9897E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7C8D81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04D428A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EFE7635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309B36F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6F61365E" w14:textId="77777777" w:rsidTr="00914D46">
        <w:trPr>
          <w:cantSplit/>
        </w:trPr>
        <w:tc>
          <w:tcPr>
            <w:tcW w:w="710" w:type="dxa"/>
          </w:tcPr>
          <w:p w14:paraId="2D1E1DA1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88" w:type="dxa"/>
          </w:tcPr>
          <w:p w14:paraId="7763850C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Оборот крупных и средних предприятий и организаций</w:t>
            </w:r>
          </w:p>
        </w:tc>
        <w:tc>
          <w:tcPr>
            <w:tcW w:w="1702" w:type="dxa"/>
          </w:tcPr>
          <w:p w14:paraId="3FF41C37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14:paraId="12EB3164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3D280C6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DA315A8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4828CD3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3A12314F" w14:textId="77777777" w:rsidTr="00914D46">
        <w:trPr>
          <w:cantSplit/>
        </w:trPr>
        <w:tc>
          <w:tcPr>
            <w:tcW w:w="710" w:type="dxa"/>
            <w:tcBorders>
              <w:bottom w:val="single" w:sz="4" w:space="0" w:color="auto"/>
            </w:tcBorders>
          </w:tcPr>
          <w:p w14:paraId="7F6FAB6E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7A10A1C1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собственного производства, выполненных работ и услуг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B1A609F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F9A92C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1DDBEF1A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19708480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0C97E3FE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428B9915" w14:textId="77777777" w:rsidTr="00914D46">
        <w:trPr>
          <w:cantSplit/>
        </w:trPr>
        <w:tc>
          <w:tcPr>
            <w:tcW w:w="710" w:type="dxa"/>
            <w:tcBorders>
              <w:bottom w:val="single" w:sz="4" w:space="0" w:color="auto"/>
            </w:tcBorders>
          </w:tcPr>
          <w:p w14:paraId="66FA79B7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321C4F67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 рынок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31EE7CE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AF84F4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0F8C6A8C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18E0488A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F4B9B24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7772C48C" w14:textId="77777777" w:rsidTr="00914D46">
        <w:trPr>
          <w:cantSplit/>
        </w:trPr>
        <w:tc>
          <w:tcPr>
            <w:tcW w:w="710" w:type="dxa"/>
          </w:tcPr>
          <w:p w14:paraId="007C8EC7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788" w:type="dxa"/>
          </w:tcPr>
          <w:p w14:paraId="457E1B18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702" w:type="dxa"/>
          </w:tcPr>
          <w:p w14:paraId="11E24768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14:paraId="30DA1E00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ABDA8D6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902F47C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169EB40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693C1E39" w14:textId="77777777" w:rsidTr="00914D46">
        <w:trPr>
          <w:cantSplit/>
        </w:trPr>
        <w:tc>
          <w:tcPr>
            <w:tcW w:w="710" w:type="dxa"/>
          </w:tcPr>
          <w:p w14:paraId="08EB27F2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788" w:type="dxa"/>
          </w:tcPr>
          <w:p w14:paraId="406836C5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702" w:type="dxa"/>
          </w:tcPr>
          <w:p w14:paraId="790A04D2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14:paraId="1067E3A7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C953EC7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04965294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5EABC07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1E241656" w14:textId="77777777" w:rsidTr="00914D46">
        <w:trPr>
          <w:cantSplit/>
        </w:trPr>
        <w:tc>
          <w:tcPr>
            <w:tcW w:w="710" w:type="dxa"/>
          </w:tcPr>
          <w:p w14:paraId="42606E10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14:paraId="086B313C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и инвестиции</w:t>
            </w:r>
          </w:p>
        </w:tc>
        <w:tc>
          <w:tcPr>
            <w:tcW w:w="1702" w:type="dxa"/>
          </w:tcPr>
          <w:p w14:paraId="134C80F9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FC9071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0C3E43E7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BBFAA57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2F6B901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0546456D" w14:textId="77777777" w:rsidTr="00914D46">
        <w:trPr>
          <w:cantSplit/>
        </w:trPr>
        <w:tc>
          <w:tcPr>
            <w:tcW w:w="710" w:type="dxa"/>
          </w:tcPr>
          <w:p w14:paraId="697992D8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788" w:type="dxa"/>
          </w:tcPr>
          <w:p w14:paraId="78034BBF" w14:textId="77777777" w:rsidR="00B77BEF" w:rsidRPr="001513F1" w:rsidRDefault="00B77BEF" w:rsidP="00B44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Совокупная прибыль крупных и средних предприятий и организаций</w:t>
            </w:r>
          </w:p>
        </w:tc>
        <w:tc>
          <w:tcPr>
            <w:tcW w:w="1702" w:type="dxa"/>
          </w:tcPr>
          <w:p w14:paraId="317DD214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14:paraId="42F10E20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4B7B8B1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07353AB1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0194A5B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645992CA" w14:textId="77777777" w:rsidTr="00914D46">
        <w:trPr>
          <w:cantSplit/>
        </w:trPr>
        <w:tc>
          <w:tcPr>
            <w:tcW w:w="710" w:type="dxa"/>
          </w:tcPr>
          <w:p w14:paraId="73E21B32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788" w:type="dxa"/>
          </w:tcPr>
          <w:p w14:paraId="443A3AA2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702" w:type="dxa"/>
          </w:tcPr>
          <w:p w14:paraId="08E8413B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14:paraId="511B28E2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9FC45A3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E084864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ECE1DCA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5EB23E4B" w14:textId="77777777" w:rsidTr="00914D46">
        <w:trPr>
          <w:cantSplit/>
        </w:trPr>
        <w:tc>
          <w:tcPr>
            <w:tcW w:w="710" w:type="dxa"/>
          </w:tcPr>
          <w:p w14:paraId="5B61495D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14:paraId="3E4869E6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Цены и тарифы</w:t>
            </w:r>
          </w:p>
        </w:tc>
        <w:tc>
          <w:tcPr>
            <w:tcW w:w="1702" w:type="dxa"/>
          </w:tcPr>
          <w:p w14:paraId="7B1372B8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24F8B4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0965CE9C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1B3F983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077CAF8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11F74D2A" w14:textId="77777777" w:rsidTr="00914D46">
        <w:trPr>
          <w:cantSplit/>
        </w:trPr>
        <w:tc>
          <w:tcPr>
            <w:tcW w:w="710" w:type="dxa"/>
          </w:tcPr>
          <w:p w14:paraId="770CB7E8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14:paraId="3DF8385E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Сводный индекс потребительских цен (среднегодовой)</w:t>
            </w:r>
          </w:p>
        </w:tc>
        <w:tc>
          <w:tcPr>
            <w:tcW w:w="1702" w:type="dxa"/>
          </w:tcPr>
          <w:p w14:paraId="76973600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21FFA59F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78195E8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160DA9E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BAFCA79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2469EAE2" w14:textId="77777777" w:rsidTr="00914D46">
        <w:trPr>
          <w:cantSplit/>
        </w:trPr>
        <w:tc>
          <w:tcPr>
            <w:tcW w:w="710" w:type="dxa"/>
          </w:tcPr>
          <w:p w14:paraId="5758097E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88" w:type="dxa"/>
          </w:tcPr>
          <w:p w14:paraId="6770FA51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Индекс-дефлятор цен на тепловую энергию</w:t>
            </w:r>
          </w:p>
        </w:tc>
        <w:tc>
          <w:tcPr>
            <w:tcW w:w="1702" w:type="dxa"/>
          </w:tcPr>
          <w:p w14:paraId="743FE391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520A3254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C3995B5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8312EBF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1DB481B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03E337D6" w14:textId="77777777" w:rsidTr="00914D46">
        <w:trPr>
          <w:cantSplit/>
        </w:trPr>
        <w:tc>
          <w:tcPr>
            <w:tcW w:w="710" w:type="dxa"/>
          </w:tcPr>
          <w:p w14:paraId="0E64A6FD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88" w:type="dxa"/>
          </w:tcPr>
          <w:p w14:paraId="4666E4F1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Индекс-дефлятор цен на электрическую энергию</w:t>
            </w:r>
          </w:p>
        </w:tc>
        <w:tc>
          <w:tcPr>
            <w:tcW w:w="1702" w:type="dxa"/>
          </w:tcPr>
          <w:p w14:paraId="7469D1C1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1AA0E203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90B3B2C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EE9D5A9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BB68398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2511797B" w14:textId="77777777" w:rsidTr="00914D46">
        <w:trPr>
          <w:cantSplit/>
        </w:trPr>
        <w:tc>
          <w:tcPr>
            <w:tcW w:w="710" w:type="dxa"/>
          </w:tcPr>
          <w:p w14:paraId="3EE1C982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788" w:type="dxa"/>
          </w:tcPr>
          <w:p w14:paraId="76FC65FA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 xml:space="preserve">Цены на нефть </w:t>
            </w:r>
            <w:r w:rsidRPr="0015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Urals</w:t>
            </w: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 xml:space="preserve"> (мировые)</w:t>
            </w:r>
          </w:p>
        </w:tc>
        <w:tc>
          <w:tcPr>
            <w:tcW w:w="1702" w:type="dxa"/>
          </w:tcPr>
          <w:p w14:paraId="4BE11B49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доллар</w:t>
            </w:r>
          </w:p>
          <w:p w14:paraId="15E095EA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США/баррель</w:t>
            </w:r>
          </w:p>
        </w:tc>
        <w:tc>
          <w:tcPr>
            <w:tcW w:w="1418" w:type="dxa"/>
          </w:tcPr>
          <w:p w14:paraId="63E3F60A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B62DB23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A7DB112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2FED3D6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3101F5DC" w14:textId="77777777" w:rsidTr="00914D46">
        <w:trPr>
          <w:cantSplit/>
        </w:trPr>
        <w:tc>
          <w:tcPr>
            <w:tcW w:w="710" w:type="dxa"/>
          </w:tcPr>
          <w:p w14:paraId="2A6E3B20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788" w:type="dxa"/>
          </w:tcPr>
          <w:p w14:paraId="61DF137D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 xml:space="preserve">Курс доллара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США </w:t>
            </w: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(среднегодовой)</w:t>
            </w:r>
          </w:p>
        </w:tc>
        <w:tc>
          <w:tcPr>
            <w:tcW w:w="1702" w:type="dxa"/>
          </w:tcPr>
          <w:p w14:paraId="45FB8C95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рублей за доллар США</w:t>
            </w:r>
          </w:p>
        </w:tc>
        <w:tc>
          <w:tcPr>
            <w:tcW w:w="1418" w:type="dxa"/>
          </w:tcPr>
          <w:p w14:paraId="5E4D18BA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EBA874A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4E4F50D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E99E564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341E0AB0" w14:textId="77777777" w:rsidTr="00914D46">
        <w:trPr>
          <w:cantSplit/>
        </w:trPr>
        <w:tc>
          <w:tcPr>
            <w:tcW w:w="710" w:type="dxa"/>
          </w:tcPr>
          <w:p w14:paraId="3341CC2B" w14:textId="77777777" w:rsidR="00B77BEF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14:paraId="7E425FE4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1702" w:type="dxa"/>
          </w:tcPr>
          <w:p w14:paraId="5365989A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9C1FA3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F76AC4C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6BCB1A7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FF84FE6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11A5299D" w14:textId="77777777" w:rsidTr="00914D46">
        <w:trPr>
          <w:cantSplit/>
        </w:trPr>
        <w:tc>
          <w:tcPr>
            <w:tcW w:w="710" w:type="dxa"/>
          </w:tcPr>
          <w:p w14:paraId="7F8CDD7F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8788" w:type="dxa"/>
          </w:tcPr>
          <w:p w14:paraId="5A1A4FFD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города (на начало года)</w:t>
            </w:r>
          </w:p>
        </w:tc>
        <w:tc>
          <w:tcPr>
            <w:tcW w:w="1702" w:type="dxa"/>
          </w:tcPr>
          <w:p w14:paraId="3E7B8AAE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418" w:type="dxa"/>
          </w:tcPr>
          <w:p w14:paraId="24841306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9DA9089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0E7E349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B0749C0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55B4ADB0" w14:textId="77777777" w:rsidTr="00914D46">
        <w:trPr>
          <w:cantSplit/>
        </w:trPr>
        <w:tc>
          <w:tcPr>
            <w:tcW w:w="710" w:type="dxa"/>
          </w:tcPr>
          <w:p w14:paraId="083A1E04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788" w:type="dxa"/>
          </w:tcPr>
          <w:p w14:paraId="389E38D9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1702" w:type="dxa"/>
          </w:tcPr>
          <w:p w14:paraId="28F7BBEB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418" w:type="dxa"/>
          </w:tcPr>
          <w:p w14:paraId="42F0ED1B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FC4EA45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05C1B28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88A88F3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3DF6ECCA" w14:textId="77777777" w:rsidTr="00914D46">
        <w:trPr>
          <w:cantSplit/>
        </w:trPr>
        <w:tc>
          <w:tcPr>
            <w:tcW w:w="710" w:type="dxa"/>
          </w:tcPr>
          <w:p w14:paraId="0F7829DC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788" w:type="dxa"/>
          </w:tcPr>
          <w:p w14:paraId="0FEA8623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Число умерших</w:t>
            </w:r>
          </w:p>
        </w:tc>
        <w:tc>
          <w:tcPr>
            <w:tcW w:w="1702" w:type="dxa"/>
          </w:tcPr>
          <w:p w14:paraId="33289C72" w14:textId="77777777" w:rsidR="00B77BEF" w:rsidRPr="001513F1" w:rsidRDefault="00B77BEF" w:rsidP="00B4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418" w:type="dxa"/>
          </w:tcPr>
          <w:p w14:paraId="38068FF1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ECCD1D0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299FA6B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828BD67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EF" w:rsidRPr="001513F1" w14:paraId="073548B2" w14:textId="77777777" w:rsidTr="00914D46">
        <w:trPr>
          <w:cantSplit/>
        </w:trPr>
        <w:tc>
          <w:tcPr>
            <w:tcW w:w="710" w:type="dxa"/>
          </w:tcPr>
          <w:p w14:paraId="44E6C917" w14:textId="77777777" w:rsidR="00B77BEF" w:rsidRPr="001513F1" w:rsidRDefault="00B77BEF" w:rsidP="00D0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788" w:type="dxa"/>
          </w:tcPr>
          <w:p w14:paraId="64BD4AAC" w14:textId="77777777" w:rsidR="00B77BEF" w:rsidRPr="001513F1" w:rsidRDefault="00B77BEF" w:rsidP="00724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Численность детей до 18 лет (на начало года)</w:t>
            </w:r>
          </w:p>
        </w:tc>
        <w:tc>
          <w:tcPr>
            <w:tcW w:w="1702" w:type="dxa"/>
          </w:tcPr>
          <w:p w14:paraId="4CE6A816" w14:textId="77777777" w:rsidR="00B77BEF" w:rsidRPr="001513F1" w:rsidRDefault="00B77BEF" w:rsidP="003C6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F1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418" w:type="dxa"/>
          </w:tcPr>
          <w:p w14:paraId="47CB3AA5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A959FEF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925856B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F7C1B6E" w14:textId="77777777" w:rsidR="00B77BEF" w:rsidRPr="001513F1" w:rsidRDefault="00B77BEF" w:rsidP="00724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328059" w14:textId="77777777" w:rsidR="00A14D45" w:rsidRDefault="00A14D45" w:rsidP="00B77B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14D45" w:rsidSect="0003114D">
      <w:endnotePr>
        <w:numFmt w:val="decimal"/>
      </w:endnotePr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29DF0" w14:textId="77777777" w:rsidR="003F3A99" w:rsidRDefault="003F3A99" w:rsidP="00B77BEF">
      <w:r>
        <w:separator/>
      </w:r>
    </w:p>
  </w:endnote>
  <w:endnote w:type="continuationSeparator" w:id="0">
    <w:p w14:paraId="722A5691" w14:textId="77777777" w:rsidR="003F3A99" w:rsidRDefault="003F3A99" w:rsidP="00B77BEF">
      <w:r>
        <w:continuationSeparator/>
      </w:r>
    </w:p>
  </w:endnote>
  <w:endnote w:id="1">
    <w:p w14:paraId="6B861F68" w14:textId="45CCD660" w:rsidR="00B73038" w:rsidRDefault="00B73038" w:rsidP="00B73038">
      <w:pPr>
        <w:pStyle w:val="af6"/>
        <w:jc w:val="left"/>
      </w:pPr>
      <w:r>
        <w:rPr>
          <w:rStyle w:val="af8"/>
        </w:rPr>
        <w:endnoteRef/>
      </w:r>
      <w:r>
        <w:t xml:space="preserve"> К основным показателям долгосрочного прогноза относятся</w:t>
      </w:r>
      <w:r w:rsidR="004E70F5">
        <w:t xml:space="preserve"> показатели согласно </w:t>
      </w:r>
      <w:r w:rsidR="004E1EDE">
        <w:t>П</w:t>
      </w:r>
      <w:r>
        <w:t xml:space="preserve">риложению к </w:t>
      </w:r>
      <w:r w:rsidR="004E70F5">
        <w:t xml:space="preserve">настоящему </w:t>
      </w:r>
      <w:r>
        <w:t>Порядку за исключением раздела 6</w:t>
      </w:r>
      <w:r w:rsidR="004F7CEA">
        <w:t xml:space="preserve"> </w:t>
      </w:r>
      <w:r w:rsidR="004E1EDE">
        <w:t>Приложения</w:t>
      </w:r>
      <w:r>
        <w:t>.</w:t>
      </w:r>
    </w:p>
  </w:endnote>
  <w:endnote w:id="2">
    <w:p w14:paraId="5D46CB19" w14:textId="77777777" w:rsidR="004F6568" w:rsidRPr="004F6568" w:rsidRDefault="004F6568" w:rsidP="004F6568">
      <w:pPr>
        <w:pStyle w:val="af6"/>
        <w:jc w:val="both"/>
      </w:pPr>
      <w:r>
        <w:rPr>
          <w:rStyle w:val="af8"/>
        </w:rPr>
        <w:endnoteRef/>
      </w:r>
      <w:r w:rsidRPr="00D53533">
        <w:t xml:space="preserve"> </w:t>
      </w:r>
      <w:r>
        <w:rPr>
          <w:lang w:val="en-US"/>
        </w:rPr>
        <w:t>N</w:t>
      </w:r>
      <w:r w:rsidRPr="00D53533">
        <w:t xml:space="preserve"> – </w:t>
      </w:r>
      <w:r>
        <w:t>текущий год.</w:t>
      </w:r>
    </w:p>
  </w:endnote>
  <w:endnote w:id="3">
    <w:p w14:paraId="7FEA59DE" w14:textId="77777777" w:rsidR="004F6568" w:rsidRPr="00D53533" w:rsidRDefault="004F6568" w:rsidP="004F6568">
      <w:pPr>
        <w:pStyle w:val="af6"/>
        <w:jc w:val="both"/>
      </w:pPr>
      <w:r>
        <w:rPr>
          <w:rStyle w:val="af8"/>
        </w:rPr>
        <w:endnoteRef/>
      </w:r>
      <w:r>
        <w:t xml:space="preserve"> </w:t>
      </w:r>
      <w:r>
        <w:rPr>
          <w:lang w:val="en-US"/>
        </w:rPr>
        <w:t>N</w:t>
      </w:r>
      <w:r w:rsidRPr="00D53533">
        <w:t>+</w:t>
      </w:r>
      <w:r>
        <w:rPr>
          <w:lang w:val="en-US"/>
        </w:rPr>
        <w:t>n</w:t>
      </w:r>
      <w:r w:rsidRPr="00D53533">
        <w:t xml:space="preserve"> – </w:t>
      </w:r>
      <w:r>
        <w:t xml:space="preserve">планируемый год.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0A43F" w14:textId="77777777" w:rsidR="003F3A99" w:rsidRDefault="003F3A99" w:rsidP="00B77BEF">
      <w:r>
        <w:separator/>
      </w:r>
    </w:p>
  </w:footnote>
  <w:footnote w:type="continuationSeparator" w:id="0">
    <w:p w14:paraId="265ADBE6" w14:textId="77777777" w:rsidR="003F3A99" w:rsidRDefault="003F3A99" w:rsidP="00B7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2670"/>
    <w:multiLevelType w:val="hybridMultilevel"/>
    <w:tmpl w:val="57969752"/>
    <w:lvl w:ilvl="0" w:tplc="CB0AE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F10B4"/>
    <w:multiLevelType w:val="hybridMultilevel"/>
    <w:tmpl w:val="F0DA8C7E"/>
    <w:lvl w:ilvl="0" w:tplc="38C407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4146C1"/>
    <w:multiLevelType w:val="multilevel"/>
    <w:tmpl w:val="8F60D8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34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69"/>
    <w:rsid w:val="0000613C"/>
    <w:rsid w:val="00020E48"/>
    <w:rsid w:val="0003114D"/>
    <w:rsid w:val="00032306"/>
    <w:rsid w:val="000535B9"/>
    <w:rsid w:val="000715C7"/>
    <w:rsid w:val="000A1B2C"/>
    <w:rsid w:val="000A3981"/>
    <w:rsid w:val="000B2C81"/>
    <w:rsid w:val="000B33BA"/>
    <w:rsid w:val="000B77B7"/>
    <w:rsid w:val="000B7B0D"/>
    <w:rsid w:val="000D1490"/>
    <w:rsid w:val="000D3946"/>
    <w:rsid w:val="000D48E7"/>
    <w:rsid w:val="000E43D8"/>
    <w:rsid w:val="000E5580"/>
    <w:rsid w:val="000F20C7"/>
    <w:rsid w:val="00126CC2"/>
    <w:rsid w:val="0013196E"/>
    <w:rsid w:val="001445F5"/>
    <w:rsid w:val="001513F1"/>
    <w:rsid w:val="00173D8F"/>
    <w:rsid w:val="00187C1A"/>
    <w:rsid w:val="001916B6"/>
    <w:rsid w:val="00192A83"/>
    <w:rsid w:val="001B49EF"/>
    <w:rsid w:val="001C6FE5"/>
    <w:rsid w:val="001D0FF7"/>
    <w:rsid w:val="001E168F"/>
    <w:rsid w:val="001E5577"/>
    <w:rsid w:val="001E6F52"/>
    <w:rsid w:val="001F470E"/>
    <w:rsid w:val="00202C10"/>
    <w:rsid w:val="00204F24"/>
    <w:rsid w:val="00207787"/>
    <w:rsid w:val="00251653"/>
    <w:rsid w:val="002570E3"/>
    <w:rsid w:val="00257591"/>
    <w:rsid w:val="00260EEF"/>
    <w:rsid w:val="002623CD"/>
    <w:rsid w:val="00265922"/>
    <w:rsid w:val="00266A6A"/>
    <w:rsid w:val="00270211"/>
    <w:rsid w:val="00271120"/>
    <w:rsid w:val="0027154C"/>
    <w:rsid w:val="00280624"/>
    <w:rsid w:val="00280FB5"/>
    <w:rsid w:val="00294832"/>
    <w:rsid w:val="002A7D6F"/>
    <w:rsid w:val="002C1471"/>
    <w:rsid w:val="002C68DC"/>
    <w:rsid w:val="003071B1"/>
    <w:rsid w:val="00323645"/>
    <w:rsid w:val="0033176C"/>
    <w:rsid w:val="00332EBA"/>
    <w:rsid w:val="003411AF"/>
    <w:rsid w:val="00343461"/>
    <w:rsid w:val="00353B2B"/>
    <w:rsid w:val="00377CEF"/>
    <w:rsid w:val="003821BA"/>
    <w:rsid w:val="00387A64"/>
    <w:rsid w:val="003924C6"/>
    <w:rsid w:val="00396FAE"/>
    <w:rsid w:val="003A185F"/>
    <w:rsid w:val="003B2B21"/>
    <w:rsid w:val="003C697E"/>
    <w:rsid w:val="003E3368"/>
    <w:rsid w:val="003F3A99"/>
    <w:rsid w:val="00402CB4"/>
    <w:rsid w:val="004151DE"/>
    <w:rsid w:val="00415245"/>
    <w:rsid w:val="00424844"/>
    <w:rsid w:val="004279BF"/>
    <w:rsid w:val="00427B87"/>
    <w:rsid w:val="00433BE4"/>
    <w:rsid w:val="00454F49"/>
    <w:rsid w:val="004561F1"/>
    <w:rsid w:val="004623DD"/>
    <w:rsid w:val="00463614"/>
    <w:rsid w:val="0048010B"/>
    <w:rsid w:val="004909DF"/>
    <w:rsid w:val="00493628"/>
    <w:rsid w:val="004B27DA"/>
    <w:rsid w:val="004C0A82"/>
    <w:rsid w:val="004C1220"/>
    <w:rsid w:val="004D051F"/>
    <w:rsid w:val="004E1EDE"/>
    <w:rsid w:val="004E70F5"/>
    <w:rsid w:val="004F6568"/>
    <w:rsid w:val="004F7CEA"/>
    <w:rsid w:val="0051222E"/>
    <w:rsid w:val="005124A6"/>
    <w:rsid w:val="00512855"/>
    <w:rsid w:val="0051575A"/>
    <w:rsid w:val="00527A33"/>
    <w:rsid w:val="00536169"/>
    <w:rsid w:val="00541C72"/>
    <w:rsid w:val="00550CFD"/>
    <w:rsid w:val="005556BC"/>
    <w:rsid w:val="00562F56"/>
    <w:rsid w:val="00563652"/>
    <w:rsid w:val="005658AE"/>
    <w:rsid w:val="005732ED"/>
    <w:rsid w:val="005774B3"/>
    <w:rsid w:val="00593F97"/>
    <w:rsid w:val="005A0D18"/>
    <w:rsid w:val="005A1CB7"/>
    <w:rsid w:val="005B5FDF"/>
    <w:rsid w:val="005D43AD"/>
    <w:rsid w:val="005D644D"/>
    <w:rsid w:val="0060246B"/>
    <w:rsid w:val="00617789"/>
    <w:rsid w:val="0062175E"/>
    <w:rsid w:val="00624060"/>
    <w:rsid w:val="00625A02"/>
    <w:rsid w:val="0063633E"/>
    <w:rsid w:val="00643B5E"/>
    <w:rsid w:val="0066534F"/>
    <w:rsid w:val="006664AE"/>
    <w:rsid w:val="00675FFD"/>
    <w:rsid w:val="006762FD"/>
    <w:rsid w:val="00683313"/>
    <w:rsid w:val="00690B93"/>
    <w:rsid w:val="00693753"/>
    <w:rsid w:val="00693C06"/>
    <w:rsid w:val="006A6B9C"/>
    <w:rsid w:val="006B17DE"/>
    <w:rsid w:val="006B5E61"/>
    <w:rsid w:val="006D7F10"/>
    <w:rsid w:val="006E2584"/>
    <w:rsid w:val="006E5FAF"/>
    <w:rsid w:val="00705CB1"/>
    <w:rsid w:val="007069DF"/>
    <w:rsid w:val="007176DD"/>
    <w:rsid w:val="00723F8C"/>
    <w:rsid w:val="00724996"/>
    <w:rsid w:val="00774F11"/>
    <w:rsid w:val="007A1C78"/>
    <w:rsid w:val="007B4D34"/>
    <w:rsid w:val="007C3EEC"/>
    <w:rsid w:val="007C4259"/>
    <w:rsid w:val="007D5A3F"/>
    <w:rsid w:val="007E32CB"/>
    <w:rsid w:val="007E6014"/>
    <w:rsid w:val="008003D0"/>
    <w:rsid w:val="00804B0F"/>
    <w:rsid w:val="00813A11"/>
    <w:rsid w:val="00814728"/>
    <w:rsid w:val="00821557"/>
    <w:rsid w:val="008333FA"/>
    <w:rsid w:val="00837904"/>
    <w:rsid w:val="00837B34"/>
    <w:rsid w:val="00846FD9"/>
    <w:rsid w:val="008620EF"/>
    <w:rsid w:val="008A3FB6"/>
    <w:rsid w:val="008A5AE2"/>
    <w:rsid w:val="008C026A"/>
    <w:rsid w:val="00914D46"/>
    <w:rsid w:val="00915BC9"/>
    <w:rsid w:val="00933860"/>
    <w:rsid w:val="00934E20"/>
    <w:rsid w:val="009520CE"/>
    <w:rsid w:val="00956684"/>
    <w:rsid w:val="0097039A"/>
    <w:rsid w:val="00982DEA"/>
    <w:rsid w:val="00984485"/>
    <w:rsid w:val="009B181A"/>
    <w:rsid w:val="009B1B5C"/>
    <w:rsid w:val="009C4B8E"/>
    <w:rsid w:val="009D4AFB"/>
    <w:rsid w:val="009E02BD"/>
    <w:rsid w:val="009E3639"/>
    <w:rsid w:val="009E4239"/>
    <w:rsid w:val="009F795A"/>
    <w:rsid w:val="00A14D45"/>
    <w:rsid w:val="00A4054F"/>
    <w:rsid w:val="00A45001"/>
    <w:rsid w:val="00A46FCF"/>
    <w:rsid w:val="00A542FF"/>
    <w:rsid w:val="00A566B1"/>
    <w:rsid w:val="00A66FE2"/>
    <w:rsid w:val="00A67192"/>
    <w:rsid w:val="00A71457"/>
    <w:rsid w:val="00A8043B"/>
    <w:rsid w:val="00A83804"/>
    <w:rsid w:val="00A86774"/>
    <w:rsid w:val="00AC367D"/>
    <w:rsid w:val="00AD052E"/>
    <w:rsid w:val="00AD27B9"/>
    <w:rsid w:val="00AD2CD2"/>
    <w:rsid w:val="00AD5A8C"/>
    <w:rsid w:val="00B27B10"/>
    <w:rsid w:val="00B30082"/>
    <w:rsid w:val="00B43C36"/>
    <w:rsid w:val="00B443E5"/>
    <w:rsid w:val="00B445BF"/>
    <w:rsid w:val="00B7067D"/>
    <w:rsid w:val="00B73038"/>
    <w:rsid w:val="00B77BEF"/>
    <w:rsid w:val="00B77C46"/>
    <w:rsid w:val="00B935CC"/>
    <w:rsid w:val="00BA0A6D"/>
    <w:rsid w:val="00BA46DC"/>
    <w:rsid w:val="00BB1004"/>
    <w:rsid w:val="00BD2DD2"/>
    <w:rsid w:val="00C10C2D"/>
    <w:rsid w:val="00C141D2"/>
    <w:rsid w:val="00C24B9F"/>
    <w:rsid w:val="00C3111A"/>
    <w:rsid w:val="00C36F2E"/>
    <w:rsid w:val="00C41D96"/>
    <w:rsid w:val="00C50CF1"/>
    <w:rsid w:val="00C536D4"/>
    <w:rsid w:val="00C63E18"/>
    <w:rsid w:val="00C75D25"/>
    <w:rsid w:val="00C819F4"/>
    <w:rsid w:val="00C94A82"/>
    <w:rsid w:val="00CA1EA0"/>
    <w:rsid w:val="00CB544D"/>
    <w:rsid w:val="00CC4769"/>
    <w:rsid w:val="00CD06D5"/>
    <w:rsid w:val="00CD53D2"/>
    <w:rsid w:val="00CE48F9"/>
    <w:rsid w:val="00CF28E5"/>
    <w:rsid w:val="00D06E9D"/>
    <w:rsid w:val="00D1296C"/>
    <w:rsid w:val="00D15132"/>
    <w:rsid w:val="00D22DD0"/>
    <w:rsid w:val="00D2498A"/>
    <w:rsid w:val="00D53533"/>
    <w:rsid w:val="00D60847"/>
    <w:rsid w:val="00D73292"/>
    <w:rsid w:val="00D74639"/>
    <w:rsid w:val="00D76750"/>
    <w:rsid w:val="00DA068B"/>
    <w:rsid w:val="00DA5616"/>
    <w:rsid w:val="00DD70F4"/>
    <w:rsid w:val="00DE443E"/>
    <w:rsid w:val="00E02308"/>
    <w:rsid w:val="00E1573B"/>
    <w:rsid w:val="00E21386"/>
    <w:rsid w:val="00E31818"/>
    <w:rsid w:val="00E36D1E"/>
    <w:rsid w:val="00E53B61"/>
    <w:rsid w:val="00E57E85"/>
    <w:rsid w:val="00E66413"/>
    <w:rsid w:val="00E67E92"/>
    <w:rsid w:val="00E766C4"/>
    <w:rsid w:val="00E90651"/>
    <w:rsid w:val="00E9078B"/>
    <w:rsid w:val="00EA0CA9"/>
    <w:rsid w:val="00EA69AA"/>
    <w:rsid w:val="00EB7505"/>
    <w:rsid w:val="00ED73FE"/>
    <w:rsid w:val="00EF0BA9"/>
    <w:rsid w:val="00EF147B"/>
    <w:rsid w:val="00F05C37"/>
    <w:rsid w:val="00F44362"/>
    <w:rsid w:val="00F47A40"/>
    <w:rsid w:val="00F54D1E"/>
    <w:rsid w:val="00F618D5"/>
    <w:rsid w:val="00F80BEB"/>
    <w:rsid w:val="00F94770"/>
    <w:rsid w:val="00F95504"/>
    <w:rsid w:val="00FA2191"/>
    <w:rsid w:val="00FA3F92"/>
    <w:rsid w:val="00FC0E8B"/>
    <w:rsid w:val="00FC42C7"/>
    <w:rsid w:val="00FD5F80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0FCA"/>
  <w15:docId w15:val="{6A3F0281-5D98-4654-9042-AFE4464A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80B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51F"/>
    <w:pPr>
      <w:ind w:left="720"/>
      <w:contextualSpacing/>
    </w:pPr>
  </w:style>
  <w:style w:type="paragraph" w:customStyle="1" w:styleId="ConsPlusNormal">
    <w:name w:val="ConsPlusNormal"/>
    <w:rsid w:val="00A80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2E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B9C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B9C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D48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48E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D48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48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48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68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51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Форма"/>
    <w:rsid w:val="00CB54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CB544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CB54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footnote text"/>
    <w:basedOn w:val="a"/>
    <w:link w:val="af0"/>
    <w:uiPriority w:val="99"/>
    <w:semiHidden/>
    <w:unhideWhenUsed/>
    <w:rsid w:val="00B77BE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77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77BEF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E766C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766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766C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766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914D46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14D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914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7B6E-81F4-479E-840E-53EB7822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Лариса Федоровна</dc:creator>
  <cp:lastModifiedBy>Поспелова Лариса Федоровна</cp:lastModifiedBy>
  <cp:revision>39</cp:revision>
  <cp:lastPrinted>2016-09-23T06:13:00Z</cp:lastPrinted>
  <dcterms:created xsi:type="dcterms:W3CDTF">2016-09-12T07:45:00Z</dcterms:created>
  <dcterms:modified xsi:type="dcterms:W3CDTF">2016-09-30T09:58:00Z</dcterms:modified>
</cp:coreProperties>
</file>