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76" w:rsidRDefault="00B77C5A" w:rsidP="0080130C">
      <w:pPr>
        <w:pStyle w:val="a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1.95pt;margin-top:166.5pt;width:229.6pt;height:141.75pt;z-index:-251658240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7621DD" w:rsidRDefault="00B77C5A" w:rsidP="00405EE2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 w:rsidR="007621DD" w:rsidRPr="00D40603">
                    <w:rPr>
                      <w:b/>
                    </w:rPr>
                    <w:t>Об утверждении Методики расчета нормативных затрат</w:t>
                  </w:r>
                  <w:r>
                    <w:rPr>
                      <w:b/>
                    </w:rPr>
                    <w:fldChar w:fldCharType="end"/>
                  </w:r>
                  <w:r w:rsidR="007621DD">
                    <w:rPr>
                      <w:b/>
                    </w:rPr>
                    <w:t xml:space="preserve"> на оказание муниципальных услуг</w:t>
                  </w:r>
                </w:p>
                <w:p w:rsidR="007621DD" w:rsidRPr="00D40603" w:rsidRDefault="007621DD" w:rsidP="00405EE2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 «Спортивная подготовка по олимпийским видам спорта», «Спортивная подготовка по неолимп</w:t>
                  </w:r>
                  <w:r w:rsidR="00825D3E">
                    <w:rPr>
                      <w:b/>
                    </w:rPr>
                    <w:t>ийским видам спорта»</w:t>
                  </w:r>
                </w:p>
              </w:txbxContent>
            </v:textbox>
            <w10:wrap type="topAndBottom" anchorx="page" anchory="page"/>
          </v:shape>
        </w:pict>
      </w:r>
    </w:p>
    <w:p w:rsidR="0086168F" w:rsidRDefault="00B77C5A" w:rsidP="0080130C">
      <w:pPr>
        <w:pStyle w:val="a8"/>
      </w:pPr>
      <w:r>
        <w:rPr>
          <w:noProof/>
          <w:szCs w:val="24"/>
        </w:rPr>
        <w:pict>
          <v:shape id="_x0000_s1026" type="#_x0000_t202" style="position:absolute;left:0;text-align:left;margin-left:436.95pt;margin-top:118.25pt;width:135.45pt;height:15.6pt;z-index:251657216;mso-position-horizontal-relative:page;mso-position-vertical-relative:page" filled="f" stroked="f">
            <v:textbox style="mso-next-textbox:#_x0000_s1026" inset="0,0,0,0">
              <w:txbxContent>
                <w:p w:rsidR="007621DD" w:rsidRPr="002E71C2" w:rsidRDefault="00B77C5A" w:rsidP="005E760D">
                  <w:pPr>
                    <w:pStyle w:val="a6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r w:rsidR="007621DD">
                    <w:t>Рег.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szCs w:val="24"/>
        </w:rPr>
        <w:pict>
          <v:shape id="_x0000_s1027" type="#_x0000_t202" style="position:absolute;left:0;text-align:left;margin-left:70.9pt;margin-top:118.25pt;width:70.85pt;height:15.6pt;z-index:251656192;mso-position-horizontal-relative:page;mso-position-vertical-relative:page" filled="f" stroked="f">
            <v:textbox style="mso-next-textbox:#_x0000_s1027" inset="0,0,0,0">
              <w:txbxContent>
                <w:p w:rsidR="007621DD" w:rsidRPr="002E71C2" w:rsidRDefault="00B77C5A" w:rsidP="005E760D">
                  <w:pPr>
                    <w:pStyle w:val="a6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 w:rsidR="007621DD">
                    <w:t>Дата рег.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6" type="#_x0000_t202" style="position:absolute;left:0;text-align:left;margin-left:436.95pt;margin-top:118.25pt;width:135.45pt;height:15.6pt;z-index:251661312;mso-position-horizontal-relative:page;mso-position-vertical-relative:page" filled="f" stroked="f">
            <v:textbox style="mso-next-textbox:#_x0000_s1036" inset="0,0,0,0">
              <w:txbxContent>
                <w:p w:rsidR="007621DD" w:rsidRDefault="007621DD" w:rsidP="0080130C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5" type="#_x0000_t202" style="position:absolute;left:0;text-align:left;margin-left:70.9pt;margin-top:118.25pt;width:70.85pt;height:15.6pt;z-index:251660288;mso-position-horizontal-relative:page;mso-position-vertical-relative:page" filled="f" stroked="f">
            <v:textbox style="mso-next-textbox:#_x0000_s1035" inset="0,0,0,0">
              <w:txbxContent>
                <w:p w:rsidR="007621DD" w:rsidRPr="001E41E2" w:rsidRDefault="007621DD" w:rsidP="0080130C"/>
              </w:txbxContent>
            </v:textbox>
            <w10:wrap type="square" anchorx="page" anchory="page"/>
          </v:shape>
        </w:pict>
      </w:r>
      <w:r w:rsidR="00B43ACF" w:rsidRPr="005C6F7A">
        <w:t xml:space="preserve">В соответствии со статьей 69.2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86168F">
        <w:t>приказом</w:t>
      </w:r>
      <w:r w:rsidR="003D598C" w:rsidRPr="003C5C3B">
        <w:t xml:space="preserve"> Министерства спорта Российской Федерации от 22 мая 2015 г. № 550</w:t>
      </w:r>
      <w:r w:rsidR="003D598C">
        <w:t xml:space="preserve"> «Об установлении О</w:t>
      </w:r>
      <w:r w:rsidR="003D598C" w:rsidRPr="003C5C3B">
        <w:t>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3D598C">
        <w:t>»</w:t>
      </w:r>
      <w:r w:rsidR="00B43ACF" w:rsidRPr="005C6F7A">
        <w:t>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</w:t>
      </w:r>
      <w:r w:rsidR="003D598C">
        <w:t xml:space="preserve"> </w:t>
      </w:r>
      <w:r w:rsidR="00B43ACF" w:rsidRPr="005C6F7A">
        <w:t xml:space="preserve">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 </w:t>
      </w:r>
    </w:p>
    <w:p w:rsidR="005E760D" w:rsidRPr="005C6F7A" w:rsidRDefault="002B4E5E" w:rsidP="0080130C">
      <w:pPr>
        <w:pStyle w:val="a8"/>
      </w:pPr>
      <w:r w:rsidRPr="005C6F7A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285750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6F7A">
        <w:t xml:space="preserve">администрация города Перми </w:t>
      </w:r>
      <w:r w:rsidR="0086168F">
        <w:t>ПОСТАНОВЛЯЕТ:</w:t>
      </w:r>
    </w:p>
    <w:p w:rsidR="005E760D" w:rsidRPr="005C6F7A" w:rsidRDefault="007F7775" w:rsidP="005E76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7A">
        <w:rPr>
          <w:rFonts w:ascii="Times New Roman" w:hAnsi="Times New Roman" w:cs="Times New Roman"/>
          <w:sz w:val="28"/>
          <w:szCs w:val="28"/>
        </w:rPr>
        <w:t>1. Утвердить М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етодику расчета нормативных затрат на </w:t>
      </w:r>
      <w:r w:rsidR="00A63722" w:rsidRPr="005C6F7A">
        <w:rPr>
          <w:rFonts w:ascii="Times New Roman" w:hAnsi="Times New Roman" w:cs="Times New Roman"/>
          <w:sz w:val="28"/>
          <w:szCs w:val="28"/>
        </w:rPr>
        <w:t>оказание</w:t>
      </w:r>
      <w:r w:rsidR="003D598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</w:t>
      </w:r>
      <w:r w:rsidR="00A63722" w:rsidRPr="005C6F7A">
        <w:rPr>
          <w:rFonts w:ascii="Times New Roman" w:hAnsi="Times New Roman" w:cs="Times New Roman"/>
          <w:sz w:val="28"/>
          <w:szCs w:val="28"/>
        </w:rPr>
        <w:t>услуг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</w:t>
      </w:r>
      <w:r w:rsidR="003D598C">
        <w:rPr>
          <w:rFonts w:ascii="Times New Roman" w:hAnsi="Times New Roman" w:cs="Times New Roman"/>
          <w:sz w:val="28"/>
          <w:szCs w:val="28"/>
        </w:rPr>
        <w:t>«Спортивная подготовка по олимпийским видам спорта»</w:t>
      </w:r>
      <w:r w:rsidR="003D598C" w:rsidRPr="001E41E2">
        <w:rPr>
          <w:rFonts w:ascii="Times New Roman" w:hAnsi="Times New Roman" w:cs="Times New Roman"/>
          <w:sz w:val="28"/>
          <w:szCs w:val="28"/>
        </w:rPr>
        <w:t>,</w:t>
      </w:r>
      <w:r w:rsidR="003D598C">
        <w:rPr>
          <w:rFonts w:ascii="Times New Roman" w:hAnsi="Times New Roman" w:cs="Times New Roman"/>
          <w:sz w:val="28"/>
          <w:szCs w:val="28"/>
        </w:rPr>
        <w:t xml:space="preserve"> «Спортивная подготовка по неолимпийским видам спорта»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60D" w:rsidRPr="005C6F7A" w:rsidRDefault="002B4E5E" w:rsidP="0080130C">
      <w:r w:rsidRPr="005C6F7A">
        <w:t xml:space="preserve">2. Утверждать значения натуральных норм, необходимых для определения нормативных затрат, </w:t>
      </w:r>
      <w:r w:rsidR="00E10E94" w:rsidRPr="005C6F7A">
        <w:t xml:space="preserve">значения отраслевых корректирующих коэффициентов, </w:t>
      </w:r>
      <w:r w:rsidRPr="005C6F7A">
        <w:t xml:space="preserve">размеры нормативных затрат на </w:t>
      </w:r>
      <w:r w:rsidR="008B7301" w:rsidRPr="005C6F7A">
        <w:t>оказание</w:t>
      </w:r>
      <w:r w:rsidRPr="005C6F7A">
        <w:t xml:space="preserve"> муниципальн</w:t>
      </w:r>
      <w:r w:rsidR="003D598C">
        <w:t>ых</w:t>
      </w:r>
      <w:r w:rsidRPr="005C6F7A">
        <w:t xml:space="preserve"> </w:t>
      </w:r>
      <w:r w:rsidR="008B7301" w:rsidRPr="005C6F7A">
        <w:t>услуг</w:t>
      </w:r>
      <w:r w:rsidR="003D598C">
        <w:t xml:space="preserve"> «Спортивная подготовка по олимпийским видам спорта»</w:t>
      </w:r>
      <w:r w:rsidR="003D598C" w:rsidRPr="001E41E2">
        <w:t>,</w:t>
      </w:r>
      <w:r w:rsidR="003D598C">
        <w:t xml:space="preserve"> «Спортивная подготовка по неолимпийским видам спорта»</w:t>
      </w:r>
      <w:r w:rsidR="003D598C" w:rsidRPr="005C6F7A">
        <w:t>,</w:t>
      </w:r>
      <w:r w:rsidRPr="005C6F7A">
        <w:t xml:space="preserve"> ежегодно на очередной год и плановый период</w:t>
      </w:r>
      <w:r w:rsidR="003D598C">
        <w:t xml:space="preserve">  </w:t>
      </w:r>
      <w:r w:rsidRPr="005C6F7A">
        <w:t>до 20 сентября текущего года, постановлением администрации города Перми.</w:t>
      </w:r>
    </w:p>
    <w:p w:rsidR="005E760D" w:rsidRPr="005C6F7A" w:rsidRDefault="002B4E5E" w:rsidP="0080130C">
      <w:r w:rsidRPr="005C6F7A">
        <w:lastRenderedPageBreak/>
        <w:t xml:space="preserve">3. </w:t>
      </w:r>
      <w:r w:rsidR="0086168F" w:rsidRPr="005D35BD">
        <w:t>Настоящее Постановление вступает в силу с 1 января 2017 г. и применяется к правоотношениям, возникающим при формировании проекта бюджета города Перми на 2017 год и плановый период 2018-2019 годов</w:t>
      </w:r>
      <w:r w:rsidR="00C917BB" w:rsidRPr="005C6F7A">
        <w:t>.</w:t>
      </w:r>
    </w:p>
    <w:p w:rsidR="005E760D" w:rsidRPr="005C6F7A" w:rsidRDefault="002B4E5E" w:rsidP="0080130C">
      <w:r w:rsidRPr="005C6F7A">
        <w:t>4. Управлению по общим вопросам администрации города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760D" w:rsidRPr="005C6F7A" w:rsidRDefault="002B4E5E" w:rsidP="0080130C">
      <w:r w:rsidRPr="005C6F7A">
        <w:t>5. Контроль за исполнением постановления возложить на заместителя главы администрации города Перми - начальника департамента образования администрации города Перми Гаджиеву Л.А.</w:t>
      </w:r>
    </w:p>
    <w:p w:rsidR="005E760D" w:rsidRPr="005C6F7A" w:rsidRDefault="005E760D" w:rsidP="0080130C"/>
    <w:p w:rsidR="005E760D" w:rsidRPr="005C6F7A" w:rsidRDefault="005E760D" w:rsidP="0080130C"/>
    <w:p w:rsidR="005E760D" w:rsidRPr="005C6F7A" w:rsidRDefault="005E760D" w:rsidP="0080130C"/>
    <w:p w:rsidR="005E760D" w:rsidRPr="005C6F7A" w:rsidRDefault="00825D3E" w:rsidP="005E760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</w:t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  <w:t xml:space="preserve">              Д.И.Самойлов</w:t>
      </w:r>
    </w:p>
    <w:p w:rsidR="005E760D" w:rsidRPr="005C6F7A" w:rsidRDefault="005E760D" w:rsidP="0080130C"/>
    <w:p w:rsidR="005E760D" w:rsidRPr="005C6F7A" w:rsidRDefault="005E760D" w:rsidP="0080130C"/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Pr="005C6F7A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3D598C" w:rsidRDefault="003D598C" w:rsidP="0080130C">
      <w:pPr>
        <w:pStyle w:val="a8"/>
      </w:pPr>
    </w:p>
    <w:p w:rsidR="003D598C" w:rsidRDefault="003D598C" w:rsidP="0080130C">
      <w:pPr>
        <w:pStyle w:val="a8"/>
      </w:pPr>
    </w:p>
    <w:p w:rsidR="003D598C" w:rsidRDefault="003D598C" w:rsidP="0080130C">
      <w:pPr>
        <w:pStyle w:val="a8"/>
      </w:pPr>
    </w:p>
    <w:p w:rsidR="003D598C" w:rsidRDefault="003D598C" w:rsidP="0080130C">
      <w:pPr>
        <w:pStyle w:val="a8"/>
      </w:pPr>
    </w:p>
    <w:p w:rsidR="003D598C" w:rsidRDefault="003D598C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5E760D" w:rsidRDefault="005E760D" w:rsidP="0080130C">
      <w:pPr>
        <w:pStyle w:val="a8"/>
      </w:pPr>
    </w:p>
    <w:p w:rsidR="00825D3E" w:rsidRDefault="00825D3E" w:rsidP="0080130C">
      <w:pPr>
        <w:pStyle w:val="a8"/>
      </w:pPr>
    </w:p>
    <w:p w:rsidR="00825D3E" w:rsidRDefault="00825D3E" w:rsidP="0080130C">
      <w:pPr>
        <w:pStyle w:val="a8"/>
      </w:pPr>
    </w:p>
    <w:p w:rsidR="00825D3E" w:rsidRDefault="00825D3E" w:rsidP="0080130C">
      <w:pPr>
        <w:pStyle w:val="a8"/>
      </w:pPr>
    </w:p>
    <w:p w:rsidR="005E760D" w:rsidRPr="006A5406" w:rsidRDefault="002B4E5E" w:rsidP="00405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E760D" w:rsidRPr="006A5406" w:rsidRDefault="0039646B" w:rsidP="00405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нормативных затрат на оказание </w:t>
      </w:r>
      <w:r w:rsidR="002B4E5E" w:rsidRPr="006A5406">
        <w:rPr>
          <w:rFonts w:ascii="Times New Roman" w:hAnsi="Times New Roman" w:cs="Times New Roman"/>
          <w:sz w:val="28"/>
          <w:szCs w:val="28"/>
        </w:rPr>
        <w:t>муниципальн</w:t>
      </w:r>
      <w:r w:rsidR="00DD7C34">
        <w:rPr>
          <w:rFonts w:ascii="Times New Roman" w:hAnsi="Times New Roman" w:cs="Times New Roman"/>
          <w:sz w:val="28"/>
          <w:szCs w:val="28"/>
        </w:rPr>
        <w:t>ых</w:t>
      </w:r>
      <w:r w:rsidR="002B4E5E" w:rsidRPr="006A5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</w:p>
    <w:p w:rsidR="005E760D" w:rsidRPr="006A5406" w:rsidRDefault="00DD7C34" w:rsidP="00405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подготовка по олимпийским видам спорта»</w:t>
      </w:r>
      <w:r w:rsidRPr="001E41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«Спортивная подготовка по неолимпийским видам спорта»</w:t>
      </w:r>
    </w:p>
    <w:p w:rsidR="005E760D" w:rsidRPr="00C1696C" w:rsidRDefault="005E760D" w:rsidP="00405EE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760D" w:rsidRPr="00C1696C" w:rsidRDefault="002B4E5E" w:rsidP="00405E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696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760D" w:rsidRPr="00C1696C" w:rsidRDefault="005E760D" w:rsidP="00405E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8F" w:rsidRDefault="007F7775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М</w:t>
      </w:r>
      <w:r w:rsidR="002B4E5E" w:rsidRPr="007E4C40">
        <w:rPr>
          <w:rFonts w:ascii="Times New Roman" w:hAnsi="Times New Roman" w:cs="Times New Roman"/>
          <w:sz w:val="28"/>
          <w:szCs w:val="28"/>
        </w:rPr>
        <w:t>етодика расчета нормативных затрат</w:t>
      </w:r>
      <w:r w:rsidR="00BF062A" w:rsidRPr="007E4C40">
        <w:rPr>
          <w:rFonts w:ascii="Times New Roman" w:hAnsi="Times New Roman" w:cs="Times New Roman"/>
          <w:sz w:val="28"/>
          <w:szCs w:val="28"/>
        </w:rPr>
        <w:t xml:space="preserve"> на оказание</w:t>
      </w:r>
      <w:r w:rsidR="00DD7C3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B4E5E" w:rsidRPr="007E4C40">
        <w:rPr>
          <w:rFonts w:ascii="Times New Roman" w:hAnsi="Times New Roman" w:cs="Times New Roman"/>
          <w:sz w:val="28"/>
          <w:szCs w:val="28"/>
        </w:rPr>
        <w:t xml:space="preserve"> </w:t>
      </w:r>
      <w:r w:rsidR="00BF062A" w:rsidRPr="007E4C40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D7C34">
        <w:rPr>
          <w:rFonts w:ascii="Times New Roman" w:hAnsi="Times New Roman" w:cs="Times New Roman"/>
          <w:sz w:val="28"/>
          <w:szCs w:val="28"/>
        </w:rPr>
        <w:t>«Спортивная подготовка по олимпийским видам спорта»</w:t>
      </w:r>
      <w:r w:rsidR="00DD7C34" w:rsidRPr="001E41E2">
        <w:rPr>
          <w:rFonts w:ascii="Times New Roman" w:hAnsi="Times New Roman" w:cs="Times New Roman"/>
          <w:sz w:val="28"/>
          <w:szCs w:val="28"/>
        </w:rPr>
        <w:t>,</w:t>
      </w:r>
      <w:r w:rsidR="00DD7C34">
        <w:rPr>
          <w:rFonts w:ascii="Times New Roman" w:hAnsi="Times New Roman" w:cs="Times New Roman"/>
          <w:sz w:val="28"/>
          <w:szCs w:val="28"/>
        </w:rPr>
        <w:t xml:space="preserve"> «Спортивная подготовка по неолимпийским видам спорта»</w:t>
      </w:r>
      <w:r w:rsidR="00825D3E">
        <w:rPr>
          <w:rFonts w:ascii="Times New Roman" w:hAnsi="Times New Roman" w:cs="Times New Roman"/>
          <w:sz w:val="28"/>
          <w:szCs w:val="28"/>
        </w:rPr>
        <w:t xml:space="preserve"> </w:t>
      </w:r>
      <w:r w:rsidR="002B4E5E" w:rsidRPr="007E4C40">
        <w:rPr>
          <w:rFonts w:ascii="Times New Roman" w:hAnsi="Times New Roman" w:cs="Times New Roman"/>
          <w:sz w:val="28"/>
          <w:szCs w:val="28"/>
        </w:rPr>
        <w:t xml:space="preserve">(далее - Методика) </w:t>
      </w:r>
      <w:r w:rsidRPr="0086168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86168F">
        <w:rPr>
          <w:rFonts w:ascii="Times New Roman" w:hAnsi="Times New Roman" w:cs="Times New Roman"/>
          <w:sz w:val="28"/>
          <w:szCs w:val="28"/>
        </w:rPr>
        <w:t>в</w:t>
      </w:r>
      <w:r w:rsidR="0086168F" w:rsidRPr="0086168F">
        <w:rPr>
          <w:rFonts w:ascii="Times New Roman" w:hAnsi="Times New Roman" w:cs="Times New Roman"/>
          <w:sz w:val="28"/>
          <w:szCs w:val="28"/>
        </w:rPr>
        <w:t xml:space="preserve"> соответствии со статьей 69.2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приказом</w:t>
      </w:r>
      <w:r w:rsidR="00DD7C34" w:rsidRPr="003C5C3B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22 мая 2015 г. № 550</w:t>
      </w:r>
      <w:r w:rsidR="00DD7C34">
        <w:rPr>
          <w:rFonts w:ascii="Times New Roman" w:hAnsi="Times New Roman" w:cs="Times New Roman"/>
          <w:sz w:val="28"/>
          <w:szCs w:val="28"/>
        </w:rPr>
        <w:t xml:space="preserve"> «Об установлении О</w:t>
      </w:r>
      <w:r w:rsidR="00DD7C34" w:rsidRPr="003C5C3B">
        <w:rPr>
          <w:rFonts w:ascii="Times New Roman" w:hAnsi="Times New Roman" w:cs="Times New Roman"/>
          <w:sz w:val="28"/>
          <w:szCs w:val="28"/>
        </w:rPr>
        <w:t>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DD7C34">
        <w:rPr>
          <w:rFonts w:ascii="Times New Roman" w:hAnsi="Times New Roman" w:cs="Times New Roman"/>
          <w:sz w:val="28"/>
          <w:szCs w:val="28"/>
        </w:rPr>
        <w:t>»,</w:t>
      </w:r>
      <w:r w:rsidR="0086168F" w:rsidRPr="0086168F">
        <w:rPr>
          <w:rFonts w:ascii="Times New Roman" w:hAnsi="Times New Roman" w:cs="Times New Roman"/>
          <w:sz w:val="28"/>
          <w:szCs w:val="28"/>
        </w:rPr>
        <w:t xml:space="preserve">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  <w:r w:rsidR="00BF5E48">
        <w:rPr>
          <w:rFonts w:ascii="Times New Roman" w:hAnsi="Times New Roman" w:cs="Times New Roman"/>
          <w:sz w:val="28"/>
          <w:szCs w:val="28"/>
        </w:rPr>
        <w:t>.</w:t>
      </w:r>
    </w:p>
    <w:p w:rsidR="007F7775" w:rsidRPr="00DD7C34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Методика разработана </w:t>
      </w:r>
      <w:r w:rsidR="007F7775" w:rsidRPr="006A5406">
        <w:rPr>
          <w:rFonts w:ascii="Times New Roman" w:hAnsi="Times New Roman" w:cs="Times New Roman"/>
          <w:sz w:val="28"/>
          <w:szCs w:val="28"/>
        </w:rPr>
        <w:t>в целях опр</w:t>
      </w:r>
      <w:r w:rsidR="007F7775">
        <w:rPr>
          <w:rFonts w:ascii="Times New Roman" w:hAnsi="Times New Roman" w:cs="Times New Roman"/>
          <w:sz w:val="28"/>
          <w:szCs w:val="28"/>
        </w:rPr>
        <w:t xml:space="preserve">еделения нормативных затрат на оказание </w:t>
      </w:r>
      <w:r w:rsidR="007F7775" w:rsidRPr="006A5406">
        <w:rPr>
          <w:rFonts w:ascii="Times New Roman" w:hAnsi="Times New Roman" w:cs="Times New Roman"/>
          <w:sz w:val="28"/>
          <w:szCs w:val="28"/>
        </w:rPr>
        <w:t>муниципальн</w:t>
      </w:r>
      <w:r w:rsidR="00DD7C34">
        <w:rPr>
          <w:rFonts w:ascii="Times New Roman" w:hAnsi="Times New Roman" w:cs="Times New Roman"/>
          <w:sz w:val="28"/>
          <w:szCs w:val="28"/>
        </w:rPr>
        <w:t>ых</w:t>
      </w:r>
      <w:r w:rsidR="007F7775" w:rsidRPr="006A5406">
        <w:rPr>
          <w:rFonts w:ascii="Times New Roman" w:hAnsi="Times New Roman" w:cs="Times New Roman"/>
          <w:sz w:val="28"/>
          <w:szCs w:val="28"/>
        </w:rPr>
        <w:t xml:space="preserve"> </w:t>
      </w:r>
      <w:r w:rsidR="007F7775" w:rsidRPr="00DD7C3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D7C34" w:rsidRPr="00DD7C34">
        <w:rPr>
          <w:rFonts w:ascii="Times New Roman" w:hAnsi="Times New Roman" w:cs="Times New Roman"/>
          <w:sz w:val="28"/>
          <w:szCs w:val="28"/>
        </w:rPr>
        <w:t xml:space="preserve">«Спортивная подготовка по олимпийским видам спорта», «Спортивная подготовка по неолимпийским видам спорта» </w:t>
      </w:r>
      <w:r w:rsidR="00825D3E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="007F7775" w:rsidRPr="00DD7C34">
        <w:rPr>
          <w:rFonts w:ascii="Times New Roman" w:hAnsi="Times New Roman" w:cs="Times New Roman"/>
          <w:sz w:val="28"/>
          <w:szCs w:val="28"/>
        </w:rPr>
        <w:t>.</w:t>
      </w:r>
    </w:p>
    <w:p w:rsidR="00BF5E48" w:rsidRPr="00DD7C34" w:rsidRDefault="000F7E2D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34">
        <w:rPr>
          <w:rFonts w:ascii="Times New Roman" w:hAnsi="Times New Roman" w:cs="Times New Roman"/>
          <w:sz w:val="28"/>
          <w:szCs w:val="28"/>
        </w:rPr>
        <w:t>1.3</w:t>
      </w:r>
      <w:r w:rsidR="00BF5E48" w:rsidRPr="00DD7C34">
        <w:rPr>
          <w:rFonts w:ascii="Times New Roman" w:hAnsi="Times New Roman" w:cs="Times New Roman"/>
          <w:sz w:val="28"/>
          <w:szCs w:val="28"/>
        </w:rPr>
        <w:t>. Нормативные затраты на оказание муниципальной услуги определяются:</w:t>
      </w:r>
    </w:p>
    <w:p w:rsidR="00BF5E48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7A">
        <w:rPr>
          <w:rFonts w:ascii="Times New Roman" w:hAnsi="Times New Roman" w:cs="Times New Roman"/>
          <w:sz w:val="28"/>
          <w:szCs w:val="28"/>
        </w:rPr>
        <w:t>исходя из содержащейся в Ведомственном перечне муниципальных услуг (работ), оказываемых (выполняемых) муниципальными учреждениями города Перми, подведомственными комитету по физической культуре и спорту администрации города Перми (далее - ведомственный перечень), информации о единице показателя, характеризующего объем муниципальной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3C5C3B">
        <w:rPr>
          <w:rFonts w:ascii="Times New Roman" w:hAnsi="Times New Roman" w:cs="Times New Roman"/>
          <w:sz w:val="28"/>
          <w:szCs w:val="28"/>
        </w:rPr>
        <w:t xml:space="preserve"> и показателей, отражающих содержание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3C5C3B">
        <w:rPr>
          <w:rFonts w:ascii="Times New Roman" w:hAnsi="Times New Roman" w:cs="Times New Roman"/>
          <w:sz w:val="28"/>
          <w:szCs w:val="28"/>
        </w:rPr>
        <w:t>;</w:t>
      </w:r>
    </w:p>
    <w:p w:rsidR="00BF5E48" w:rsidRPr="00405EE2" w:rsidRDefault="00DD7C34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B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на </w:t>
      </w:r>
      <w:r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</w:t>
      </w:r>
      <w:r w:rsidRPr="003C5C3B">
        <w:rPr>
          <w:rFonts w:ascii="Times New Roman" w:hAnsi="Times New Roman" w:cs="Times New Roman"/>
          <w:sz w:val="28"/>
          <w:szCs w:val="28"/>
        </w:rPr>
        <w:t xml:space="preserve">и корректирующих коэффициентов к базовому нормативу затрат на </w:t>
      </w:r>
      <w:r>
        <w:rPr>
          <w:rFonts w:ascii="Times New Roman" w:hAnsi="Times New Roman" w:cs="Times New Roman"/>
          <w:sz w:val="28"/>
          <w:szCs w:val="28"/>
        </w:rPr>
        <w:t>оказание муниципальной услуги</w:t>
      </w:r>
      <w:r w:rsidRPr="003C5C3B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яемых в соответствии с настоящей Методикой, с соблюдением приказа</w:t>
      </w:r>
      <w:r w:rsidRPr="003C5C3B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22 мая 2015 г. № 550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О</w:t>
      </w:r>
      <w:r w:rsidRPr="003C5C3B">
        <w:rPr>
          <w:rFonts w:ascii="Times New Roman" w:hAnsi="Times New Roman" w:cs="Times New Roman"/>
          <w:sz w:val="28"/>
          <w:szCs w:val="28"/>
        </w:rPr>
        <w:t xml:space="preserve">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</w:t>
      </w:r>
      <w:r w:rsidRPr="003C5C3B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E48">
        <w:rPr>
          <w:rFonts w:ascii="Times New Roman" w:hAnsi="Times New Roman" w:cs="Times New Roman"/>
          <w:sz w:val="28"/>
          <w:szCs w:val="28"/>
        </w:rPr>
        <w:t xml:space="preserve"> (далее – приказ Минспорта России).</w:t>
      </w:r>
      <w:r w:rsidR="00BF5E48" w:rsidRPr="0040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48" w:rsidRPr="00FD2C97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Ведомственный перечень сформирован на основании Базового (отраслевого) перечня государственных и муниципальных услуг и работ «</w:t>
      </w:r>
      <w:r w:rsidR="00527CDA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FD2C97">
        <w:rPr>
          <w:rFonts w:ascii="Times New Roman" w:hAnsi="Times New Roman" w:cs="Times New Roman"/>
          <w:sz w:val="28"/>
          <w:szCs w:val="28"/>
        </w:rPr>
        <w:t>», размещенного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</w:t>
      </w:r>
      <w:r w:rsidR="003F7D5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D2C97">
        <w:rPr>
          <w:rFonts w:ascii="Times New Roman" w:hAnsi="Times New Roman" w:cs="Times New Roman"/>
          <w:sz w:val="28"/>
          <w:szCs w:val="28"/>
        </w:rPr>
        <w:t>Интернет</w:t>
      </w:r>
      <w:r w:rsidR="003F7D5A">
        <w:rPr>
          <w:rFonts w:ascii="Times New Roman" w:hAnsi="Times New Roman" w:cs="Times New Roman"/>
          <w:sz w:val="28"/>
          <w:szCs w:val="28"/>
        </w:rPr>
        <w:t>»</w:t>
      </w:r>
      <w:r w:rsidRPr="00FD2C97">
        <w:rPr>
          <w:rFonts w:ascii="Times New Roman" w:hAnsi="Times New Roman" w:cs="Times New Roman"/>
          <w:sz w:val="28"/>
          <w:szCs w:val="28"/>
        </w:rPr>
        <w:t>.</w:t>
      </w:r>
    </w:p>
    <w:p w:rsidR="00BF5E48" w:rsidRPr="00FD2C97" w:rsidRDefault="000F7E2D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F5E48" w:rsidRPr="00FD2C97">
        <w:rPr>
          <w:rFonts w:ascii="Times New Roman" w:hAnsi="Times New Roman" w:cs="Times New Roman"/>
          <w:sz w:val="28"/>
          <w:szCs w:val="28"/>
        </w:rPr>
        <w:t>. Нормативные затраты на оказание муниципальной услуги рассчитанные с соблюдением настоящей Методики, не могут приводить к превышению объема бюджетных ассигнований, предусмотренных решением о бюджете  города Перми на очередной финансовый год и плановый период на финансовое обеспечение выполнения муниципального задания.</w:t>
      </w:r>
    </w:p>
    <w:p w:rsidR="005D64B9" w:rsidRPr="005C6F7A" w:rsidRDefault="000F7E2D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D64B9" w:rsidRPr="005C6F7A">
        <w:rPr>
          <w:rFonts w:ascii="Times New Roman" w:hAnsi="Times New Roman" w:cs="Times New Roman"/>
          <w:sz w:val="28"/>
          <w:szCs w:val="28"/>
        </w:rPr>
        <w:t>. Финансовое обеспечение выполнения муниципального задания муниципальными автоно</w:t>
      </w:r>
      <w:r w:rsidR="003F7D5A">
        <w:rPr>
          <w:rFonts w:ascii="Times New Roman" w:hAnsi="Times New Roman" w:cs="Times New Roman"/>
          <w:sz w:val="28"/>
          <w:szCs w:val="28"/>
        </w:rPr>
        <w:t>мными и бюджетными учреждениями</w:t>
      </w:r>
      <w:r w:rsidR="005D64B9" w:rsidRPr="005C6F7A">
        <w:rPr>
          <w:rFonts w:ascii="Times New Roman" w:hAnsi="Times New Roman" w:cs="Times New Roman"/>
          <w:sz w:val="28"/>
          <w:szCs w:val="28"/>
        </w:rPr>
        <w:t xml:space="preserve"> осуществляется в виде субсидии из бюджета города Перми. Размер субсидии рассчитывается на очередной финансовый год и плановый период на основании нормативных затрат, связанных с оказанием учреждениями муниципальной услуги в соответствии с муниципальным заданием.</w:t>
      </w:r>
    </w:p>
    <w:p w:rsidR="003F7D5A" w:rsidRDefault="003F7D5A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D5A" w:rsidRDefault="003F7D5A" w:rsidP="003F7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96C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понятия, используемые в настоящей Методике</w:t>
      </w:r>
    </w:p>
    <w:p w:rsidR="003F7D5A" w:rsidRDefault="003F7D5A" w:rsidP="003F7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6E2" w:rsidRDefault="00257C75" w:rsidP="0080130C">
      <w:r>
        <w:t xml:space="preserve">2.1. </w:t>
      </w:r>
      <w:r w:rsidR="002256E2">
        <w:t>Для целей настоящей Методики используются следующие понятия.</w:t>
      </w:r>
    </w:p>
    <w:p w:rsidR="003F7D5A" w:rsidRPr="00130F24" w:rsidRDefault="003F7D5A" w:rsidP="0080130C">
      <w:r>
        <w:t>Отчетный финансовый год –</w:t>
      </w:r>
      <w:r w:rsidRPr="00130F24">
        <w:t xml:space="preserve"> год, предшествующий текущему финансовому году.</w:t>
      </w:r>
    </w:p>
    <w:p w:rsidR="003F7D5A" w:rsidRPr="00130F24" w:rsidRDefault="003F7D5A" w:rsidP="0080130C">
      <w:r>
        <w:t>Текущий финансовый год –</w:t>
      </w:r>
      <w:r w:rsidRPr="00130F24">
        <w:t xml:space="preserve">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3F7D5A" w:rsidRPr="00130F24" w:rsidRDefault="003F7D5A" w:rsidP="0080130C">
      <w:r>
        <w:t>Очередной финансовый год –</w:t>
      </w:r>
      <w:r w:rsidRPr="00130F24">
        <w:t xml:space="preserve"> год, следующий за текущим финансовым годом.</w:t>
      </w:r>
    </w:p>
    <w:p w:rsidR="003F7D5A" w:rsidRDefault="003F7D5A" w:rsidP="0080130C">
      <w:r>
        <w:t>Плановый период –</w:t>
      </w:r>
      <w:r w:rsidRPr="00130F24">
        <w:t xml:space="preserve"> два финансовых года, следующих за очередным </w:t>
      </w:r>
      <w:r w:rsidRPr="007A3198">
        <w:t>финансовым годом.</w:t>
      </w:r>
    </w:p>
    <w:p w:rsidR="00257C75" w:rsidRPr="00130F24" w:rsidRDefault="00257C75" w:rsidP="0080130C">
      <w:r w:rsidRPr="00130F24">
        <w:t xml:space="preserve">Исполнитель муниципальной </w:t>
      </w:r>
      <w:r>
        <w:t>услуги</w:t>
      </w:r>
      <w:r w:rsidRPr="00130F24">
        <w:t xml:space="preserve"> </w:t>
      </w:r>
      <w:r>
        <w:t>–</w:t>
      </w:r>
      <w:r w:rsidRPr="00130F24">
        <w:t xml:space="preserve"> муниципальн</w:t>
      </w:r>
      <w:r>
        <w:t xml:space="preserve">ые автономные и бюджетные </w:t>
      </w:r>
      <w:r w:rsidRPr="00130F24">
        <w:t>учреждени</w:t>
      </w:r>
      <w:r>
        <w:t>я</w:t>
      </w:r>
      <w:r w:rsidRPr="00130F24">
        <w:t xml:space="preserve"> города Перми (да</w:t>
      </w:r>
      <w:r>
        <w:t>лее - учреждение), обеспечивающе</w:t>
      </w:r>
      <w:r w:rsidRPr="00130F24">
        <w:t>е исполнение муниципального задания.</w:t>
      </w:r>
    </w:p>
    <w:p w:rsidR="00257C75" w:rsidRDefault="00930588" w:rsidP="0080130C">
      <w:r>
        <w:t>2.2. Понятия, характеризующие муниципальную услугу.</w:t>
      </w:r>
    </w:p>
    <w:p w:rsidR="00527CDA" w:rsidRDefault="00527CDA" w:rsidP="0080130C">
      <w:r>
        <w:t>Содержание муниципальной услуги – виды спорта, по которым оказывается муниципальная услуга:</w:t>
      </w:r>
    </w:p>
    <w:p w:rsidR="00527CDA" w:rsidRDefault="00527CDA" w:rsidP="0080130C">
      <w:r>
        <w:t xml:space="preserve">- спортивная подготовка </w:t>
      </w:r>
      <w:r w:rsidRPr="001E41E2">
        <w:t>по олимпийским видам спорта</w:t>
      </w:r>
      <w:r>
        <w:t xml:space="preserve">: бадминтон, баскетбол, бокс, велоспорт-шоссе, </w:t>
      </w:r>
      <w:r w:rsidR="0073208A">
        <w:t xml:space="preserve">велоспорт – маунтинбайк, </w:t>
      </w:r>
      <w:r>
        <w:t xml:space="preserve">гребля на байдарках и каноэ, гребной слалом, дзюдо, конькобежный спорт, легкая атлетика, лыжные гонки, настольный теннис, плавание, прыжки на батуте, прыжки на лыжах с </w:t>
      </w:r>
      <w:r>
        <w:lastRenderedPageBreak/>
        <w:t>трамплина, пулевая стрельба, спортивная борьба, тяжелая атлетика, фигурное катание на коньках, хоккей, хоккей на траве, художественная гимнастика</w:t>
      </w:r>
      <w:r w:rsidR="0073208A">
        <w:t>, фехтование</w:t>
      </w:r>
      <w:r>
        <w:t>;</w:t>
      </w:r>
    </w:p>
    <w:p w:rsidR="00527CDA" w:rsidRPr="00F9490D" w:rsidRDefault="00527CDA" w:rsidP="0080130C">
      <w:r>
        <w:t xml:space="preserve">- спортивная подготовка </w:t>
      </w:r>
      <w:r w:rsidRPr="004530CA">
        <w:t>по неолимпийским видам спорта</w:t>
      </w:r>
      <w:r>
        <w:t>: авиамодельный спорт, дартс, карате, кикбоксинг, киокусинкай, мотоциклетный спорт, парашютный спорт, подводный спорт, пожарно-прикладной спорт, рукопашный бой, самбо, спортивная акробатика, спортивная аэробика, спортивное ориентирование, танцевальный спорт, ушу.</w:t>
      </w:r>
    </w:p>
    <w:p w:rsidR="00930588" w:rsidRDefault="00930588" w:rsidP="0080130C">
      <w:r w:rsidRPr="00BD1A0F">
        <w:t xml:space="preserve">Объем муниципальной </w:t>
      </w:r>
      <w:r>
        <w:t>услуги</w:t>
      </w:r>
      <w:r w:rsidRPr="00BD1A0F">
        <w:t xml:space="preserve"> </w:t>
      </w:r>
      <w:r>
        <w:t>–</w:t>
      </w:r>
      <w:r w:rsidRPr="00BD1A0F">
        <w:t xml:space="preserve"> </w:t>
      </w:r>
      <w:r w:rsidR="00527CDA">
        <w:t>число лиц, прошедших спортивную подготовку на этапах спортивной подготовки</w:t>
      </w:r>
      <w:r w:rsidRPr="00BD1A0F">
        <w:t>.</w:t>
      </w:r>
    </w:p>
    <w:p w:rsidR="00930588" w:rsidRPr="0080130C" w:rsidRDefault="00930588" w:rsidP="0080130C">
      <w:r w:rsidRPr="0080130C">
        <w:t xml:space="preserve">Условия оказания услуги – </w:t>
      </w:r>
      <w:r w:rsidR="00527CDA" w:rsidRPr="0080130C">
        <w:t>этапы спортивной подготовки</w:t>
      </w:r>
      <w:r w:rsidR="00F77D26">
        <w:t xml:space="preserve">: </w:t>
      </w:r>
      <w:r w:rsidR="0080130C" w:rsidRPr="0080130C">
        <w:t>этап совершенствования спортивного мастерства, этап высшего спортивного мастерства</w:t>
      </w:r>
      <w:r w:rsidRPr="0080130C">
        <w:t>.</w:t>
      </w:r>
    </w:p>
    <w:p w:rsidR="00930588" w:rsidRPr="007621DD" w:rsidRDefault="00930588" w:rsidP="009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26">
        <w:rPr>
          <w:rFonts w:ascii="Times New Roman" w:hAnsi="Times New Roman" w:cs="Times New Roman"/>
          <w:sz w:val="28"/>
          <w:szCs w:val="28"/>
        </w:rPr>
        <w:t xml:space="preserve">Категория потребителей муниципальной услуги – физические лица, </w:t>
      </w:r>
      <w:r w:rsidR="00F77D26" w:rsidRPr="00F77D26">
        <w:rPr>
          <w:rFonts w:ascii="Times New Roman" w:hAnsi="Times New Roman" w:cs="Times New Roman"/>
          <w:sz w:val="28"/>
          <w:szCs w:val="28"/>
        </w:rPr>
        <w:t>(граждане Российской Федерации</w:t>
      </w:r>
      <w:r w:rsidR="00F77D26" w:rsidRPr="007621DD">
        <w:rPr>
          <w:rFonts w:ascii="Times New Roman" w:hAnsi="Times New Roman" w:cs="Times New Roman"/>
          <w:sz w:val="28"/>
          <w:szCs w:val="28"/>
        </w:rPr>
        <w:t>)</w:t>
      </w:r>
      <w:r w:rsidRPr="007621DD">
        <w:rPr>
          <w:rFonts w:ascii="Times New Roman" w:hAnsi="Times New Roman" w:cs="Times New Roman"/>
          <w:sz w:val="28"/>
          <w:szCs w:val="28"/>
        </w:rPr>
        <w:t>.</w:t>
      </w:r>
      <w:r w:rsidR="007621DD" w:rsidRPr="007621DD">
        <w:rPr>
          <w:rFonts w:ascii="Times New Roman" w:hAnsi="Times New Roman" w:cs="Times New Roman"/>
          <w:sz w:val="28"/>
          <w:szCs w:val="28"/>
        </w:rPr>
        <w:t xml:space="preserve"> Возраст потребителей муниципальной услуги устанавливается федеральными стандартами спортивной подготовки, утвержденными приказами Министерства спорта Российской Федерации</w:t>
      </w:r>
      <w:r w:rsidR="007621DD">
        <w:rPr>
          <w:rFonts w:ascii="Times New Roman" w:hAnsi="Times New Roman" w:cs="Times New Roman"/>
          <w:sz w:val="28"/>
          <w:szCs w:val="28"/>
        </w:rPr>
        <w:t>.</w:t>
      </w:r>
    </w:p>
    <w:p w:rsidR="000F7E2D" w:rsidRPr="0073208A" w:rsidRDefault="006F3ED6" w:rsidP="000F7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26">
        <w:rPr>
          <w:rFonts w:ascii="Times New Roman" w:hAnsi="Times New Roman" w:cs="Times New Roman"/>
          <w:sz w:val="28"/>
          <w:szCs w:val="28"/>
        </w:rPr>
        <w:t>В</w:t>
      </w:r>
      <w:r w:rsidR="000F7E2D" w:rsidRPr="00F77D26">
        <w:rPr>
          <w:rFonts w:ascii="Times New Roman" w:hAnsi="Times New Roman" w:cs="Times New Roman"/>
          <w:sz w:val="28"/>
          <w:szCs w:val="28"/>
        </w:rPr>
        <w:t xml:space="preserve">иды спорта и этапы подготовки, </w:t>
      </w:r>
      <w:r w:rsidRPr="00F77D26">
        <w:rPr>
          <w:rFonts w:ascii="Times New Roman" w:hAnsi="Times New Roman" w:cs="Times New Roman"/>
          <w:sz w:val="28"/>
          <w:szCs w:val="28"/>
        </w:rPr>
        <w:t xml:space="preserve">применяемые для расчетов в настоящей </w:t>
      </w:r>
      <w:r w:rsidRPr="0073208A">
        <w:rPr>
          <w:rFonts w:ascii="Times New Roman" w:hAnsi="Times New Roman" w:cs="Times New Roman"/>
          <w:sz w:val="28"/>
          <w:szCs w:val="28"/>
        </w:rPr>
        <w:t>Методике</w:t>
      </w:r>
      <w:r w:rsidR="000F7E2D" w:rsidRPr="0073208A">
        <w:rPr>
          <w:rFonts w:ascii="Times New Roman" w:hAnsi="Times New Roman" w:cs="Times New Roman"/>
          <w:sz w:val="28"/>
          <w:szCs w:val="28"/>
        </w:rPr>
        <w:t>:</w:t>
      </w:r>
    </w:p>
    <w:p w:rsidR="000F7E2D" w:rsidRPr="0073208A" w:rsidRDefault="000F7E2D" w:rsidP="0080130C">
      <w:r w:rsidRPr="0073208A">
        <w:t>– игровые виды спорта</w:t>
      </w:r>
      <w:r w:rsidR="002256E2" w:rsidRPr="0073208A">
        <w:t xml:space="preserve"> – бадминтон</w:t>
      </w:r>
      <w:r w:rsidRPr="0073208A">
        <w:t xml:space="preserve">, этап </w:t>
      </w:r>
      <w:r w:rsidR="0073208A" w:rsidRPr="0073208A">
        <w:t>совершенствования спортивного мастерства</w:t>
      </w:r>
      <w:r w:rsidRPr="0073208A">
        <w:t xml:space="preserve"> и</w:t>
      </w:r>
      <w:r w:rsidR="0073208A" w:rsidRPr="0073208A">
        <w:t xml:space="preserve"> </w:t>
      </w:r>
      <w:r w:rsidRPr="0073208A">
        <w:t>этап</w:t>
      </w:r>
      <w:r w:rsidR="0073208A" w:rsidRPr="0073208A">
        <w:t xml:space="preserve"> высшего спортивного мастерства</w:t>
      </w:r>
      <w:r w:rsidRPr="0073208A">
        <w:t>;</w:t>
      </w:r>
    </w:p>
    <w:p w:rsidR="000F7E2D" w:rsidRPr="0073208A" w:rsidRDefault="000F7E2D" w:rsidP="000F7E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командные игровые виды спорта</w:t>
      </w:r>
      <w:r w:rsidR="002256E2"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баскетбол</w:t>
      </w:r>
      <w:r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08A" w:rsidRPr="0073208A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и этап высшего спортивного мастерства</w:t>
      </w:r>
      <w:r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E2D" w:rsidRPr="0073208A" w:rsidRDefault="000F7E2D" w:rsidP="0080130C">
      <w:r w:rsidRPr="0073208A">
        <w:t>– циклические, скоростно-силовые виды спорта и многоборья</w:t>
      </w:r>
      <w:r w:rsidR="002256E2" w:rsidRPr="0073208A">
        <w:t xml:space="preserve"> – </w:t>
      </w:r>
      <w:r w:rsidR="0073208A" w:rsidRPr="0073208A">
        <w:t>велоспорт – шоссе,</w:t>
      </w:r>
      <w:r w:rsidRPr="0073208A">
        <w:t xml:space="preserve"> </w:t>
      </w:r>
      <w:r w:rsidR="0073208A" w:rsidRPr="0073208A">
        <w:t>этап совершенствования спортивного мастерства и этап высшего спортивного мастерства</w:t>
      </w:r>
      <w:r w:rsidRPr="0073208A">
        <w:t>;</w:t>
      </w:r>
    </w:p>
    <w:p w:rsidR="000F7E2D" w:rsidRPr="0073208A" w:rsidRDefault="000F7E2D" w:rsidP="000F7E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спортивные единоборства</w:t>
      </w:r>
      <w:r w:rsidR="002256E2"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самбо</w:t>
      </w:r>
      <w:r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08A" w:rsidRPr="0073208A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и этап высшего спортивного мастерства</w:t>
      </w:r>
      <w:r w:rsidRPr="00732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E2D" w:rsidRPr="0073208A" w:rsidRDefault="000F7E2D" w:rsidP="0080130C">
      <w:r w:rsidRPr="0073208A">
        <w:t>– сложно-координационные виды спорта</w:t>
      </w:r>
      <w:r w:rsidR="002256E2" w:rsidRPr="0073208A">
        <w:t xml:space="preserve"> – художественная гимнастика</w:t>
      </w:r>
      <w:r w:rsidRPr="0073208A">
        <w:t xml:space="preserve">, </w:t>
      </w:r>
      <w:r w:rsidR="0073208A" w:rsidRPr="0073208A">
        <w:t>этап совершенствования спортивного мастерства и этап высшего спортивного мастерства</w:t>
      </w:r>
      <w:r w:rsidRPr="0073208A">
        <w:t>;</w:t>
      </w:r>
    </w:p>
    <w:p w:rsidR="000F7E2D" w:rsidRPr="0073208A" w:rsidRDefault="000F7E2D" w:rsidP="0080130C">
      <w:r w:rsidRPr="0073208A">
        <w:t>– виды спорта, осуществляемые в природной среде</w:t>
      </w:r>
      <w:r w:rsidR="00257C75" w:rsidRPr="0073208A">
        <w:t xml:space="preserve"> – автомобильный спорт</w:t>
      </w:r>
      <w:r w:rsidRPr="0073208A">
        <w:t xml:space="preserve">, </w:t>
      </w:r>
      <w:r w:rsidR="0073208A" w:rsidRPr="0073208A">
        <w:t>этап совершенствования спортивного мастерства и этап высшего спортивного мастерства</w:t>
      </w:r>
      <w:r w:rsidRPr="0073208A">
        <w:t>.</w:t>
      </w:r>
    </w:p>
    <w:p w:rsidR="003F7D5A" w:rsidRPr="00527CDA" w:rsidRDefault="00930588" w:rsidP="0080130C">
      <w:r w:rsidRPr="0073208A">
        <w:t xml:space="preserve">2.3. </w:t>
      </w:r>
      <w:r w:rsidR="003F7D5A" w:rsidRPr="0073208A">
        <w:t>Коэффициент платной деятельности - отношение планируемого объема финансового обеспечения</w:t>
      </w:r>
      <w:r w:rsidR="003F7D5A" w:rsidRPr="00527CDA">
        <w:t xml:space="preserve">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году.</w:t>
      </w:r>
    </w:p>
    <w:p w:rsidR="003F7D5A" w:rsidRPr="00527CDA" w:rsidRDefault="00930588" w:rsidP="0080130C">
      <w:r w:rsidRPr="00527CDA">
        <w:t xml:space="preserve">2.4. </w:t>
      </w:r>
      <w:r w:rsidR="003F7D5A" w:rsidRPr="00527CDA">
        <w:t>Муниципальная услуга является бесплатной.</w:t>
      </w:r>
    </w:p>
    <w:p w:rsidR="003F7D5A" w:rsidRPr="00F77D26" w:rsidRDefault="003F7D5A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60D" w:rsidRPr="007621DD" w:rsidRDefault="003F7D5A" w:rsidP="0073208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26">
        <w:rPr>
          <w:rFonts w:ascii="Times New Roman" w:hAnsi="Times New Roman" w:cs="Times New Roman"/>
          <w:b/>
          <w:sz w:val="28"/>
          <w:szCs w:val="28"/>
        </w:rPr>
        <w:t>I</w:t>
      </w:r>
      <w:r w:rsidR="002B4E5E" w:rsidRPr="00F77D2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F77D26">
        <w:rPr>
          <w:rFonts w:ascii="Times New Roman" w:hAnsi="Times New Roman" w:cs="Times New Roman"/>
          <w:b/>
          <w:sz w:val="28"/>
          <w:szCs w:val="28"/>
        </w:rPr>
        <w:t xml:space="preserve">Структура нормативных затрат на </w:t>
      </w:r>
      <w:r w:rsidR="00241AC3" w:rsidRPr="00F77D26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 w:rsidRPr="00F77D26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621DD">
        <w:rPr>
          <w:rFonts w:ascii="Times New Roman" w:hAnsi="Times New Roman" w:cs="Times New Roman"/>
          <w:b/>
          <w:sz w:val="28"/>
          <w:szCs w:val="28"/>
        </w:rPr>
        <w:t>ых</w:t>
      </w:r>
      <w:r w:rsidRPr="00F77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AC3" w:rsidRPr="00F77D26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7621DD" w:rsidRPr="007621DD">
        <w:rPr>
          <w:rFonts w:ascii="Times New Roman" w:hAnsi="Times New Roman" w:cs="Times New Roman"/>
          <w:b/>
          <w:sz w:val="28"/>
          <w:szCs w:val="28"/>
        </w:rPr>
        <w:t>«Спортивная подготовка по олимпийским видам спорта», «Спортивная подготовка по неолимпийским видам спорта»</w:t>
      </w:r>
    </w:p>
    <w:p w:rsidR="005E760D" w:rsidRPr="007621DD" w:rsidRDefault="005E760D" w:rsidP="00405E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1AC3" w:rsidRPr="00221FE1" w:rsidRDefault="00241AC3" w:rsidP="00241AC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5C3B">
        <w:rPr>
          <w:rFonts w:ascii="Times New Roman" w:hAnsi="Times New Roman" w:cs="Times New Roman"/>
          <w:sz w:val="28"/>
          <w:szCs w:val="28"/>
        </w:rPr>
        <w:t xml:space="preserve">.1. 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выполнения муниципального задания рассчитывается на основани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нормативных затрат на оказание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Pr="00BD1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1AC3" w:rsidRPr="00221FE1" w:rsidRDefault="00241AC3" w:rsidP="0080130C">
      <w:r w:rsidRPr="00221FE1">
        <w:t xml:space="preserve">Объем финансового обеспечения выполнения муниципального задания на </w:t>
      </w:r>
      <w:r>
        <w:t>оказание</w:t>
      </w:r>
      <w:r w:rsidRPr="00221FE1">
        <w:t xml:space="preserve"> муниципальной </w:t>
      </w:r>
      <w:r>
        <w:t xml:space="preserve">услуги </w:t>
      </w:r>
      <w:r w:rsidRPr="00221FE1">
        <w:t>(R) определяется по формуле:</w:t>
      </w:r>
    </w:p>
    <w:p w:rsidR="00241AC3" w:rsidRPr="00221FE1" w:rsidRDefault="00241AC3" w:rsidP="0080130C"/>
    <w:p w:rsidR="00241AC3" w:rsidRPr="00221FE1" w:rsidRDefault="00241AC3" w:rsidP="007621DD">
      <w:pPr>
        <w:jc w:val="center"/>
      </w:pPr>
      <w:r w:rsidRPr="00221FE1">
        <w:t>R = N</w:t>
      </w:r>
      <w:r w:rsidRPr="00221FE1">
        <w:rPr>
          <w:vertAlign w:val="subscript"/>
        </w:rPr>
        <w:t>i</w:t>
      </w:r>
      <w:r w:rsidRPr="00221FE1">
        <w:t xml:space="preserve"> x V</w:t>
      </w:r>
      <w:r w:rsidRPr="00221FE1">
        <w:rPr>
          <w:vertAlign w:val="subscript"/>
        </w:rPr>
        <w:t>i</w:t>
      </w:r>
      <w:r w:rsidRPr="00221FE1">
        <w:t>, где</w:t>
      </w:r>
    </w:p>
    <w:p w:rsidR="00241AC3" w:rsidRPr="00221FE1" w:rsidRDefault="00241AC3" w:rsidP="0080130C"/>
    <w:p w:rsidR="00241AC3" w:rsidRPr="00221FE1" w:rsidRDefault="00241AC3" w:rsidP="0080130C">
      <w:r w:rsidRPr="00221FE1">
        <w:t>N</w:t>
      </w:r>
      <w:r w:rsidRPr="00221FE1">
        <w:rPr>
          <w:vertAlign w:val="subscript"/>
        </w:rPr>
        <w:t>i</w:t>
      </w:r>
      <w:r w:rsidRPr="00221FE1">
        <w:t xml:space="preserve"> - нормативные затраты на </w:t>
      </w:r>
      <w:r>
        <w:t>оказание</w:t>
      </w:r>
      <w:r w:rsidRPr="00221FE1">
        <w:t xml:space="preserve"> муниципальной </w:t>
      </w:r>
      <w:r>
        <w:t>услуги</w:t>
      </w:r>
      <w:r w:rsidRPr="00221FE1">
        <w:t>;</w:t>
      </w:r>
    </w:p>
    <w:p w:rsidR="00241AC3" w:rsidRPr="00221FE1" w:rsidRDefault="00241AC3" w:rsidP="0080130C">
      <w:r w:rsidRPr="00221FE1">
        <w:t>V</w:t>
      </w:r>
      <w:r w:rsidRPr="00221FE1">
        <w:rPr>
          <w:vertAlign w:val="subscript"/>
        </w:rPr>
        <w:t>i</w:t>
      </w:r>
      <w:r w:rsidRPr="00221FE1">
        <w:t xml:space="preserve"> - объем муниципальной </w:t>
      </w:r>
      <w:r>
        <w:t>услуги</w:t>
      </w:r>
      <w:r w:rsidRPr="00221FE1">
        <w:t>;</w:t>
      </w:r>
    </w:p>
    <w:p w:rsidR="00241AC3" w:rsidRPr="005C6F7A" w:rsidRDefault="00241AC3" w:rsidP="0080130C">
      <w:pPr>
        <w:rPr>
          <w:b/>
        </w:rPr>
      </w:pPr>
      <w:r w:rsidRPr="00221FE1">
        <w:t xml:space="preserve">Нормативные затраты на </w:t>
      </w:r>
      <w:r>
        <w:t>оказание</w:t>
      </w:r>
      <w:r w:rsidRPr="00221FE1">
        <w:t xml:space="preserve"> муниципальной </w:t>
      </w:r>
      <w:r>
        <w:t>услуги</w:t>
      </w:r>
      <w:r w:rsidRPr="00221FE1">
        <w:t xml:space="preserve"> (N</w:t>
      </w:r>
      <w:r w:rsidRPr="00221FE1">
        <w:rPr>
          <w:vertAlign w:val="subscript"/>
        </w:rPr>
        <w:t>i</w:t>
      </w:r>
      <w:r w:rsidRPr="00221FE1">
        <w:t xml:space="preserve">) устанавливаются на основе базового норматива затрат на </w:t>
      </w:r>
      <w:r>
        <w:t>оказание</w:t>
      </w:r>
      <w:r w:rsidRPr="00221FE1">
        <w:t xml:space="preserve"> муниципальной </w:t>
      </w:r>
      <w:r>
        <w:t>услуги</w:t>
      </w:r>
      <w:r w:rsidRPr="00221FE1">
        <w:t>.</w:t>
      </w:r>
    </w:p>
    <w:p w:rsidR="005E760D" w:rsidRPr="00FD2C97" w:rsidRDefault="00241AC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Базовый норматив затрат на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оказание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состоит из базового норматива затрат, непосредственно связанных с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нием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и базового норматива затрат на общехозяйственные нужды на </w:t>
      </w:r>
      <w:r w:rsidR="00F01569" w:rsidRPr="00FD2C9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>.</w:t>
      </w:r>
    </w:p>
    <w:p w:rsidR="005E760D" w:rsidRPr="00FD2C97" w:rsidRDefault="00241AC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. В базовый норматив затрат, непосредственно связанных с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оказанием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оплату труда</w:t>
      </w:r>
      <w:r w:rsidR="009305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D2C97">
        <w:rPr>
          <w:rFonts w:ascii="Times New Roman" w:hAnsi="Times New Roman" w:cs="Times New Roman"/>
          <w:sz w:val="28"/>
          <w:szCs w:val="28"/>
        </w:rPr>
        <w:t xml:space="preserve">начисления на выплаты по оплате труда работников, непосредственно связанных </w:t>
      </w:r>
      <w:r w:rsidR="00F01569" w:rsidRPr="00FD2C97">
        <w:rPr>
          <w:rFonts w:ascii="Times New Roman" w:hAnsi="Times New Roman" w:cs="Times New Roman"/>
          <w:sz w:val="28"/>
          <w:szCs w:val="28"/>
        </w:rPr>
        <w:t>с оказанием</w:t>
      </w:r>
      <w:r w:rsidRPr="00FD2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Pr="00FD2C97">
        <w:rPr>
          <w:rFonts w:ascii="Times New Roman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 (далее - начисле</w:t>
      </w:r>
      <w:r w:rsidR="00B166A9">
        <w:rPr>
          <w:rFonts w:ascii="Times New Roman" w:hAnsi="Times New Roman" w:cs="Times New Roman"/>
          <w:sz w:val="28"/>
          <w:szCs w:val="28"/>
        </w:rPr>
        <w:t>ния на выплаты по оплате труда).</w:t>
      </w:r>
    </w:p>
    <w:p w:rsidR="005E760D" w:rsidRPr="00FD2C97" w:rsidRDefault="00241AC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. В базовый норматив затрат на общехозяйственные нужды на </w:t>
      </w:r>
      <w:r w:rsidR="0046012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012B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услуги; 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необходимые для выполнения муниципального задания;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выполнения муниципального задания;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5E760D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B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</w:t>
      </w:r>
      <w:r w:rsidR="00F01569" w:rsidRPr="00FD6F4A">
        <w:rPr>
          <w:rFonts w:ascii="Times New Roman" w:hAnsi="Times New Roman" w:cs="Times New Roman"/>
          <w:sz w:val="28"/>
          <w:szCs w:val="28"/>
        </w:rPr>
        <w:t>.</w:t>
      </w:r>
    </w:p>
    <w:p w:rsidR="00317C03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03" w:rsidRPr="00317C03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03" w:rsidRPr="005C3117" w:rsidRDefault="00D23E81" w:rsidP="00317C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03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317C03" w:rsidRPr="00317C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17C03" w:rsidRPr="00317C03">
        <w:rPr>
          <w:rFonts w:ascii="Times New Roman" w:hAnsi="Times New Roman" w:cs="Times New Roman"/>
          <w:b/>
          <w:sz w:val="28"/>
          <w:szCs w:val="28"/>
        </w:rPr>
        <w:t>.</w:t>
      </w:r>
      <w:r w:rsidR="00317C03"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="00317C03" w:rsidRPr="00FD2C97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 на оказание</w:t>
      </w:r>
      <w:r w:rsidR="0031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C03" w:rsidRPr="005C3117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7621DD" w:rsidRPr="007621DD">
        <w:rPr>
          <w:rFonts w:ascii="Times New Roman" w:hAnsi="Times New Roman" w:cs="Times New Roman"/>
          <w:b/>
          <w:sz w:val="28"/>
          <w:szCs w:val="28"/>
        </w:rPr>
        <w:t>«Спортивная подготовка по олимпийским видам спорта», «Спортивная подготовка по неолимпийским видам спорта»</w:t>
      </w:r>
    </w:p>
    <w:p w:rsidR="00317C03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03" w:rsidRDefault="00317C03" w:rsidP="0080130C">
      <w:r w:rsidRPr="00877E80">
        <w:t>4</w:t>
      </w:r>
      <w:r>
        <w:t xml:space="preserve">.1. Для расчета нормативных затрат на оказание муниципальной услуги используются цены (тарифы) действующие по </w:t>
      </w:r>
      <w:r w:rsidRPr="00B46981">
        <w:t xml:space="preserve">состоянию на </w:t>
      </w:r>
      <w:r>
        <w:t>01 января</w:t>
      </w:r>
      <w:r w:rsidRPr="00B46981">
        <w:t xml:space="preserve"> 2016 г.</w:t>
      </w:r>
      <w:r>
        <w:t>, с</w:t>
      </w:r>
      <w:r w:rsidRPr="00A326EE">
        <w:t>тоимость (цена) материальных</w:t>
      </w:r>
      <w:r w:rsidRPr="004A2E49">
        <w:t xml:space="preserve"> запас</w:t>
      </w:r>
      <w:r>
        <w:t>ов,</w:t>
      </w:r>
      <w:r w:rsidRPr="000662D8">
        <w:t xml:space="preserve"> </w:t>
      </w:r>
      <w:r w:rsidRPr="004A2E49">
        <w:t>непосредственно используем</w:t>
      </w:r>
      <w:r>
        <w:t xml:space="preserve">ых </w:t>
      </w:r>
      <w:r w:rsidRPr="004A2E49">
        <w:t xml:space="preserve">в процессе </w:t>
      </w:r>
      <w:r>
        <w:t>оказания</w:t>
      </w:r>
      <w:r w:rsidRPr="004A2E49">
        <w:t xml:space="preserve"> муниципа</w:t>
      </w:r>
      <w:r>
        <w:t xml:space="preserve">льной услуги, </w:t>
      </w:r>
      <w:r w:rsidRPr="007514F0">
        <w:t xml:space="preserve">учитываемых при определении базового норматива затрат на </w:t>
      </w:r>
      <w:r>
        <w:t xml:space="preserve">оказание </w:t>
      </w:r>
      <w:r w:rsidRPr="007514F0">
        <w:t xml:space="preserve">муниципальной </w:t>
      </w:r>
      <w:r>
        <w:t>услуги</w:t>
      </w:r>
      <w:r w:rsidRPr="007514F0">
        <w:t xml:space="preserve">, определяется на основании информации о рыночных ценах (тарифах) на идентичные планируемым к </w:t>
      </w:r>
      <w:r w:rsidRPr="00BE221C">
        <w:t>приобретению материальные запасы, прочие товары, работы и услуги, а при их отсутствии – на однородные материальные запасы, прочие товары, работы и услуги,</w:t>
      </w:r>
    </w:p>
    <w:p w:rsidR="00317C03" w:rsidRPr="00877E80" w:rsidRDefault="00317C03" w:rsidP="0080130C">
      <w:r w:rsidRPr="00877E80">
        <w:t xml:space="preserve">Расчет нормативных затрат на выполнение муниципальной </w:t>
      </w:r>
      <w:r>
        <w:t>работы</w:t>
      </w:r>
      <w:r w:rsidRPr="00877E80">
        <w:t xml:space="preserve"> осуществляется с учетом прогнозного индекса потребительских цен (далее -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7621DD" w:rsidRPr="008401C2" w:rsidRDefault="007621DD" w:rsidP="007621DD">
      <w:r w:rsidRPr="00B166A9">
        <w:t>Реальная заработная плата работников учреждения, не должна быть меньше целевых показателей, установленных в соответствии Указом Президента РФ от 07.05.2012 № 597 «О мерах по реализации государственной социальной политики».</w:t>
      </w:r>
    </w:p>
    <w:p w:rsidR="00685366" w:rsidRPr="00317C03" w:rsidRDefault="00317C03" w:rsidP="00B1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C03">
        <w:rPr>
          <w:rFonts w:ascii="Times New Roman" w:hAnsi="Times New Roman" w:cs="Times New Roman"/>
          <w:sz w:val="28"/>
          <w:szCs w:val="28"/>
        </w:rPr>
        <w:t>4.2</w:t>
      </w:r>
      <w:r w:rsidR="00914802" w:rsidRPr="00317C03">
        <w:rPr>
          <w:rFonts w:ascii="Times New Roman" w:hAnsi="Times New Roman" w:cs="Times New Roman"/>
          <w:sz w:val="28"/>
          <w:szCs w:val="28"/>
        </w:rPr>
        <w:t xml:space="preserve">. </w:t>
      </w:r>
      <w:r w:rsidR="00B15384" w:rsidRPr="00317C03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определя</w:t>
      </w:r>
      <w:r w:rsidR="008E4B25">
        <w:rPr>
          <w:rFonts w:ascii="Times New Roman" w:hAnsi="Times New Roman" w:cs="Times New Roman"/>
          <w:sz w:val="28"/>
          <w:szCs w:val="28"/>
        </w:rPr>
        <w:t>ются в расчете на од</w:t>
      </w:r>
      <w:r w:rsidR="007621DD">
        <w:rPr>
          <w:rFonts w:ascii="Times New Roman" w:hAnsi="Times New Roman" w:cs="Times New Roman"/>
          <w:sz w:val="28"/>
          <w:szCs w:val="28"/>
        </w:rPr>
        <w:t>ного</w:t>
      </w:r>
      <w:r w:rsidR="008E4B2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21DD">
        <w:rPr>
          <w:rFonts w:ascii="Times New Roman" w:hAnsi="Times New Roman" w:cs="Times New Roman"/>
          <w:sz w:val="28"/>
          <w:szCs w:val="28"/>
        </w:rPr>
        <w:t>а, проходящего спортивную подготовку</w:t>
      </w:r>
      <w:r w:rsidR="00B15384" w:rsidRPr="00317C03">
        <w:rPr>
          <w:rFonts w:ascii="Times New Roman" w:hAnsi="Times New Roman" w:cs="Times New Roman"/>
          <w:sz w:val="28"/>
          <w:szCs w:val="28"/>
        </w:rPr>
        <w:t>.</w:t>
      </w:r>
    </w:p>
    <w:p w:rsidR="00317C03" w:rsidRDefault="00317C03" w:rsidP="00B1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C03">
        <w:rPr>
          <w:rFonts w:ascii="Times New Roman" w:hAnsi="Times New Roman" w:cs="Times New Roman"/>
          <w:sz w:val="28"/>
          <w:szCs w:val="28"/>
        </w:rPr>
        <w:t>4.3</w:t>
      </w:r>
      <w:r w:rsidR="00F80B2A" w:rsidRPr="00317C03">
        <w:rPr>
          <w:rFonts w:ascii="Times New Roman" w:hAnsi="Times New Roman" w:cs="Times New Roman"/>
          <w:sz w:val="28"/>
          <w:szCs w:val="28"/>
        </w:rPr>
        <w:t xml:space="preserve">. </w:t>
      </w:r>
      <w:r w:rsidR="00B15384" w:rsidRPr="0031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базового норматива затрат на оказан</w:t>
      </w:r>
      <w:r w:rsidR="00512DEF" w:rsidRPr="00317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муниципальной</w:t>
      </w:r>
      <w:r w:rsidR="0051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8A4B3C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>
        <w:rPr>
          <w:rFonts w:ascii="Times New Roman" w:hAnsi="Times New Roman" w:cs="Times New Roman"/>
          <w:sz w:val="28"/>
          <w:szCs w:val="28"/>
        </w:rPr>
        <w:t xml:space="preserve">правила определения </w:t>
      </w:r>
      <w:r w:rsidRPr="008A4B3C">
        <w:rPr>
          <w:rFonts w:ascii="Times New Roman" w:hAnsi="Times New Roman" w:cs="Times New Roman"/>
          <w:sz w:val="28"/>
          <w:szCs w:val="28"/>
        </w:rPr>
        <w:t>норм, выраженные в натура</w:t>
      </w:r>
      <w:r>
        <w:rPr>
          <w:rFonts w:ascii="Times New Roman" w:hAnsi="Times New Roman" w:cs="Times New Roman"/>
          <w:sz w:val="28"/>
          <w:szCs w:val="28"/>
        </w:rPr>
        <w:t xml:space="preserve">льных показателях, с учетом положений </w:t>
      </w:r>
      <w:r w:rsidR="00B77C5A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bookmarkStart w:id="0" w:name="_GoBack"/>
      <w:bookmarkEnd w:id="0"/>
      <w:r w:rsidRPr="008A4B3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метод</w:t>
      </w:r>
      <w:r w:rsidRPr="008A4B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метод сочетает в себе: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выраженных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натуральных показателях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работников, 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время работников,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нагрузка на тренера, нормативная наполняемость группы),  установленных нормативными правовыми актами и использование норм, рассчитанных по наилучшим учреждениям в каждой группе видов спорта, выраженных в натуральных показателях (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теплоэнергия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ресурсы, используемые для оказания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</w:t>
      </w:r>
      <w:r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выраженные в натуральных показателях)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>Метод у</w:t>
      </w:r>
      <w:r>
        <w:rPr>
          <w:rFonts w:ascii="Times New Roman" w:hAnsi="Times New Roman" w:cs="Times New Roman"/>
          <w:sz w:val="28"/>
          <w:szCs w:val="28"/>
        </w:rPr>
        <w:t>читывает наилучшее учреждение в</w:t>
      </w:r>
      <w:r w:rsidRPr="00D23E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8E4B25">
        <w:rPr>
          <w:rFonts w:ascii="Times New Roman" w:hAnsi="Times New Roman" w:cs="Times New Roman"/>
          <w:sz w:val="28"/>
          <w:szCs w:val="28"/>
        </w:rPr>
        <w:t xml:space="preserve"> спорта с точки зрения уникальности предоставляемых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>учреждением оказывается только одна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>оказываемые услуги входят в одну группу видов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оказывает услуги по видам спорта входящим в разные группы видов спорта, но эти услуги не оказываются другими учреждениями;</w:t>
      </w:r>
    </w:p>
    <w:p w:rsidR="00B166A9" w:rsidRDefault="00B166A9" w:rsidP="00B1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услуг, оказываемых учреждением, входящих в группу видов спорта, для которых рассчитываются нормативные затраты, занимает большую долю в общем объеме оказываемых услуг.</w:t>
      </w:r>
    </w:p>
    <w:p w:rsidR="00FE2269" w:rsidRPr="008E4B25" w:rsidRDefault="0029636D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FE2269" w:rsidRPr="008E4B25">
        <w:rPr>
          <w:rFonts w:ascii="Times New Roman" w:hAnsi="Times New Roman" w:cs="Times New Roman"/>
          <w:sz w:val="28"/>
          <w:szCs w:val="28"/>
        </w:rPr>
        <w:t xml:space="preserve">. </w:t>
      </w:r>
      <w:r w:rsidR="00F12E06" w:rsidRPr="008E4B25">
        <w:rPr>
          <w:rFonts w:ascii="Times New Roman" w:hAnsi="Times New Roman" w:cs="Times New Roman"/>
          <w:sz w:val="28"/>
          <w:szCs w:val="28"/>
        </w:rPr>
        <w:t>Отраслевые корректирующие коэффициенты применяются д</w:t>
      </w:r>
      <w:r w:rsidR="00B934CC" w:rsidRPr="008E4B25">
        <w:rPr>
          <w:rFonts w:ascii="Times New Roman" w:hAnsi="Times New Roman" w:cs="Times New Roman"/>
          <w:sz w:val="28"/>
          <w:szCs w:val="28"/>
        </w:rPr>
        <w:t xml:space="preserve">ля </w:t>
      </w:r>
      <w:r w:rsidR="00FE2269" w:rsidRPr="008E4B25">
        <w:rPr>
          <w:rFonts w:ascii="Times New Roman" w:hAnsi="Times New Roman" w:cs="Times New Roman"/>
          <w:sz w:val="28"/>
          <w:szCs w:val="28"/>
        </w:rPr>
        <w:t>расчет</w:t>
      </w:r>
      <w:r w:rsidR="00B934CC" w:rsidRPr="008E4B25">
        <w:rPr>
          <w:rFonts w:ascii="Times New Roman" w:hAnsi="Times New Roman" w:cs="Times New Roman"/>
          <w:sz w:val="28"/>
          <w:szCs w:val="28"/>
        </w:rPr>
        <w:t>а</w:t>
      </w:r>
      <w:r w:rsidR="00FE2269" w:rsidRPr="008E4B25">
        <w:rPr>
          <w:rFonts w:ascii="Times New Roman" w:hAnsi="Times New Roman" w:cs="Times New Roman"/>
          <w:sz w:val="28"/>
          <w:szCs w:val="28"/>
        </w:rPr>
        <w:t xml:space="preserve"> </w:t>
      </w:r>
      <w:r w:rsidR="00B934CC" w:rsidRPr="008E4B25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6979B0" w:rsidRPr="008E4B25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B934CC" w:rsidRPr="008E4B25">
        <w:rPr>
          <w:rFonts w:ascii="Times New Roman" w:hAnsi="Times New Roman" w:cs="Times New Roman"/>
          <w:sz w:val="28"/>
          <w:szCs w:val="28"/>
        </w:rPr>
        <w:t>вид</w:t>
      </w:r>
      <w:r w:rsidR="006979B0" w:rsidRPr="008E4B25">
        <w:rPr>
          <w:rFonts w:ascii="Times New Roman" w:hAnsi="Times New Roman" w:cs="Times New Roman"/>
          <w:sz w:val="28"/>
          <w:szCs w:val="28"/>
        </w:rPr>
        <w:t>ам</w:t>
      </w:r>
      <w:r w:rsidR="00B934CC" w:rsidRPr="008E4B25">
        <w:rPr>
          <w:rFonts w:ascii="Times New Roman" w:hAnsi="Times New Roman" w:cs="Times New Roman"/>
          <w:sz w:val="28"/>
          <w:szCs w:val="28"/>
        </w:rPr>
        <w:t xml:space="preserve"> </w:t>
      </w:r>
      <w:r w:rsidR="00FE2269" w:rsidRPr="008E4B25">
        <w:rPr>
          <w:rFonts w:ascii="Times New Roman" w:hAnsi="Times New Roman" w:cs="Times New Roman"/>
          <w:sz w:val="28"/>
          <w:szCs w:val="28"/>
        </w:rPr>
        <w:t>спорта, входящи</w:t>
      </w:r>
      <w:r w:rsidR="00DA0F8E" w:rsidRPr="008E4B25">
        <w:rPr>
          <w:rFonts w:ascii="Times New Roman" w:hAnsi="Times New Roman" w:cs="Times New Roman"/>
          <w:sz w:val="28"/>
          <w:szCs w:val="28"/>
        </w:rPr>
        <w:t>м</w:t>
      </w:r>
      <w:r w:rsidR="00FE2269" w:rsidRPr="008E4B25">
        <w:rPr>
          <w:rFonts w:ascii="Times New Roman" w:hAnsi="Times New Roman" w:cs="Times New Roman"/>
          <w:sz w:val="28"/>
          <w:szCs w:val="28"/>
        </w:rPr>
        <w:t xml:space="preserve"> </w:t>
      </w:r>
      <w:r w:rsidR="006979B0" w:rsidRPr="008E4B25">
        <w:rPr>
          <w:rFonts w:ascii="Times New Roman" w:hAnsi="Times New Roman" w:cs="Times New Roman"/>
          <w:sz w:val="28"/>
          <w:szCs w:val="28"/>
        </w:rPr>
        <w:t xml:space="preserve">в </w:t>
      </w:r>
      <w:r w:rsidR="00B934CC" w:rsidRPr="008E4B25">
        <w:rPr>
          <w:rFonts w:ascii="Times New Roman" w:hAnsi="Times New Roman" w:cs="Times New Roman"/>
          <w:sz w:val="28"/>
          <w:szCs w:val="28"/>
        </w:rPr>
        <w:t>вид</w:t>
      </w:r>
      <w:r w:rsidR="00D23E81">
        <w:rPr>
          <w:rFonts w:ascii="Times New Roman" w:hAnsi="Times New Roman" w:cs="Times New Roman"/>
          <w:sz w:val="28"/>
          <w:szCs w:val="28"/>
        </w:rPr>
        <w:t xml:space="preserve">ы </w:t>
      </w:r>
      <w:r w:rsidR="00B934CC" w:rsidRPr="008E4B25">
        <w:rPr>
          <w:rFonts w:ascii="Times New Roman" w:hAnsi="Times New Roman" w:cs="Times New Roman"/>
          <w:sz w:val="28"/>
          <w:szCs w:val="28"/>
        </w:rPr>
        <w:t>спорта</w:t>
      </w:r>
      <w:r w:rsidR="006979B0" w:rsidRPr="008E4B25">
        <w:rPr>
          <w:rFonts w:ascii="Times New Roman" w:hAnsi="Times New Roman" w:cs="Times New Roman"/>
          <w:sz w:val="28"/>
          <w:szCs w:val="28"/>
        </w:rPr>
        <w:t>, установленные приказом Минспорта России</w:t>
      </w:r>
      <w:r w:rsidR="000E1114" w:rsidRPr="008E4B25">
        <w:rPr>
          <w:rFonts w:ascii="Times New Roman" w:hAnsi="Times New Roman" w:cs="Times New Roman"/>
          <w:sz w:val="28"/>
          <w:szCs w:val="28"/>
        </w:rPr>
        <w:t>, а именно</w:t>
      </w:r>
      <w:r w:rsidR="00FE2269" w:rsidRPr="008E4B25">
        <w:rPr>
          <w:rFonts w:ascii="Times New Roman" w:hAnsi="Times New Roman" w:cs="Times New Roman"/>
          <w:sz w:val="28"/>
          <w:szCs w:val="28"/>
        </w:rPr>
        <w:t>:</w:t>
      </w:r>
    </w:p>
    <w:p w:rsidR="00EF3391" w:rsidRPr="005C6F7A" w:rsidRDefault="00D23E81" w:rsidP="0080130C">
      <w:r>
        <w:t>–</w:t>
      </w:r>
      <w:r w:rsidR="00EF3391" w:rsidRPr="008E4B25">
        <w:t xml:space="preserve"> игровые виды спорта </w:t>
      </w:r>
      <w:r w:rsidR="00E259C9">
        <w:t>–</w:t>
      </w:r>
      <w:r w:rsidR="00F12E06" w:rsidRPr="008E4B25">
        <w:t xml:space="preserve"> </w:t>
      </w:r>
      <w:r w:rsidR="00EF3391" w:rsidRPr="008E4B25">
        <w:t>дартс, настольный теннис, теннис</w:t>
      </w:r>
      <w:r w:rsidR="00EF3391" w:rsidRPr="005C6F7A">
        <w:t>, шахматы</w:t>
      </w:r>
      <w:r w:rsidR="00DA0F8E" w:rsidRPr="005C6F7A">
        <w:t>;</w:t>
      </w:r>
    </w:p>
    <w:p w:rsidR="00EF3391" w:rsidRPr="005C6F7A" w:rsidRDefault="00D23E81" w:rsidP="00405E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командные игровые виды спорта</w:t>
      </w:r>
      <w:r w:rsidR="00F1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волейбол, гандбол, регби, футбол, хоккей, хоккей на траве;</w:t>
      </w:r>
    </w:p>
    <w:p w:rsidR="00EF3391" w:rsidRPr="005C6F7A" w:rsidRDefault="00D23E81" w:rsidP="0080130C">
      <w:r>
        <w:t>–</w:t>
      </w:r>
      <w:r w:rsidR="00EF3391" w:rsidRPr="005C6F7A">
        <w:t xml:space="preserve"> циклические, скоростно-си</w:t>
      </w:r>
      <w:r w:rsidR="00F12E06">
        <w:t xml:space="preserve">ловые виды спорта и многоборья - </w:t>
      </w:r>
      <w:r w:rsidR="00EF3391" w:rsidRPr="005C6F7A">
        <w:t>биатлон, велоспорт-</w:t>
      </w:r>
      <w:r w:rsidR="00E259C9">
        <w:t>маунтинбайк</w:t>
      </w:r>
      <w:r w:rsidR="00EF3391" w:rsidRPr="005C6F7A">
        <w:t>, гребля на байдарках и каноэ, гребной слалом, конькобежный спорт, легкая атлетика, лыжное двоеборье, лыжные гонки, пауэрлифтинг, прыжки на лыжах с трамплина, тяжелая атлетика;</w:t>
      </w:r>
    </w:p>
    <w:p w:rsidR="00EF3391" w:rsidRPr="005C6F7A" w:rsidRDefault="00D23E81" w:rsidP="00405E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единоборства –</w:t>
      </w:r>
      <w:r w:rsidR="000E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бокс, дзюдо, каратэ, кикбоксинг, киокусинкай, рукопашный бой, спортивная борьба, тхэквондо, ушу;</w:t>
      </w:r>
    </w:p>
    <w:p w:rsidR="00EF3391" w:rsidRPr="005C6F7A" w:rsidRDefault="00D23E81" w:rsidP="0080130C">
      <w:r>
        <w:t>–</w:t>
      </w:r>
      <w:r w:rsidR="00EF3391" w:rsidRPr="005C6F7A">
        <w:t xml:space="preserve"> слож</w:t>
      </w:r>
      <w:r w:rsidR="000E1114">
        <w:t xml:space="preserve">но-координационные виды спорта - </w:t>
      </w:r>
      <w:r w:rsidR="00EF3391" w:rsidRPr="005C6F7A">
        <w:t>прыжки на батуте, спортивная акробатика, спортивная аэробика, спортивная гимнастика, танцевальный спорт, фигурное катание на коньках, черлидинг;</w:t>
      </w:r>
    </w:p>
    <w:p w:rsidR="00EF3391" w:rsidRPr="005C6F7A" w:rsidRDefault="00D23E81" w:rsidP="0080130C">
      <w:r>
        <w:t>–</w:t>
      </w:r>
      <w:r w:rsidR="00EF3391" w:rsidRPr="005C6F7A">
        <w:t xml:space="preserve"> служебно-прикладные и военно-прикладные </w:t>
      </w:r>
      <w:r w:rsidR="00E259C9">
        <w:t>–</w:t>
      </w:r>
      <w:r w:rsidR="000E1114">
        <w:t xml:space="preserve"> </w:t>
      </w:r>
      <w:r w:rsidR="00EF3391" w:rsidRPr="005C6F7A">
        <w:t>армейский рукопашный бой;</w:t>
      </w:r>
    </w:p>
    <w:p w:rsidR="00EF3391" w:rsidRPr="005C6F7A" w:rsidRDefault="00D23E81" w:rsidP="0080130C">
      <w:r>
        <w:t>–</w:t>
      </w:r>
      <w:r w:rsidR="00EF3391" w:rsidRPr="005C6F7A">
        <w:t xml:space="preserve"> спортивно-технические </w:t>
      </w:r>
      <w:r w:rsidR="00E259C9">
        <w:t>–</w:t>
      </w:r>
      <w:r w:rsidR="000E1114">
        <w:t xml:space="preserve"> </w:t>
      </w:r>
      <w:r w:rsidR="00EF3391" w:rsidRPr="005C6F7A">
        <w:t xml:space="preserve">авиамодельный спорт, </w:t>
      </w:r>
      <w:r w:rsidR="00866496">
        <w:t>судомодельный спорт</w:t>
      </w:r>
      <w:r w:rsidR="00EF3391" w:rsidRPr="005C6F7A">
        <w:t>;</w:t>
      </w:r>
    </w:p>
    <w:p w:rsidR="00EF3391" w:rsidRPr="005C6F7A" w:rsidRDefault="00D23E81" w:rsidP="0080130C">
      <w:r>
        <w:t>–</w:t>
      </w:r>
      <w:r w:rsidR="00E259C9">
        <w:t xml:space="preserve"> стрелковые –</w:t>
      </w:r>
      <w:r w:rsidR="000E1114">
        <w:t xml:space="preserve"> </w:t>
      </w:r>
      <w:r w:rsidR="00EF3391" w:rsidRPr="005C6F7A">
        <w:t xml:space="preserve">пулевая стрельба;  </w:t>
      </w:r>
    </w:p>
    <w:p w:rsidR="00EF3391" w:rsidRPr="005C6F7A" w:rsidRDefault="00D23E81" w:rsidP="0080130C">
      <w:r>
        <w:t>–</w:t>
      </w:r>
      <w:r w:rsidR="00EF3391" w:rsidRPr="005C6F7A">
        <w:t xml:space="preserve"> виды спорта, осуществляемые в природной среде </w:t>
      </w:r>
      <w:r w:rsidR="00E259C9">
        <w:t>-</w:t>
      </w:r>
      <w:r w:rsidR="00EF3391" w:rsidRPr="005C6F7A">
        <w:t xml:space="preserve"> мотоциклетный спорт, парашютный спорт, парусный спорт, планерный спорт, подводный спорт, спорт сверхлегкой авиации, спортивное ориентирование.</w:t>
      </w:r>
    </w:p>
    <w:p w:rsidR="004104E5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104E5" w:rsidRPr="00D23E81">
        <w:rPr>
          <w:rFonts w:ascii="Times New Roman" w:hAnsi="Times New Roman" w:cs="Times New Roman"/>
          <w:sz w:val="28"/>
          <w:szCs w:val="28"/>
        </w:rPr>
        <w:t>. При определении базового норматива затрат рассчитываются затраты, необходимые для</w:t>
      </w:r>
      <w:r w:rsidR="004104E5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услуги, с соблюдением показателей качества оказания муниципальной услуги, а также показателей отраслевой </w:t>
      </w:r>
      <w:r w:rsidR="004104E5" w:rsidRPr="00D23E81">
        <w:rPr>
          <w:rFonts w:ascii="Times New Roman" w:hAnsi="Times New Roman" w:cs="Times New Roman"/>
          <w:sz w:val="28"/>
          <w:szCs w:val="28"/>
        </w:rPr>
        <w:t>специфики, отраслевой корректирующий коэффициент при</w:t>
      </w:r>
      <w:r w:rsidR="004104E5">
        <w:rPr>
          <w:rFonts w:ascii="Times New Roman" w:hAnsi="Times New Roman" w:cs="Times New Roman"/>
          <w:sz w:val="28"/>
          <w:szCs w:val="28"/>
        </w:rPr>
        <w:t xml:space="preserve"> которых принимает значение равное «1».</w:t>
      </w:r>
    </w:p>
    <w:p w:rsidR="007621DD" w:rsidRPr="00B166A9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>4.6</w:t>
      </w:r>
      <w:r w:rsidR="004104E5" w:rsidRPr="005D4C35">
        <w:rPr>
          <w:rFonts w:ascii="Times New Roman" w:hAnsi="Times New Roman" w:cs="Times New Roman"/>
          <w:sz w:val="28"/>
          <w:szCs w:val="28"/>
        </w:rPr>
        <w:t xml:space="preserve">. </w:t>
      </w:r>
      <w:r w:rsidR="00B166A9" w:rsidRPr="00B166A9">
        <w:rPr>
          <w:rFonts w:ascii="Times New Roman" w:hAnsi="Times New Roman" w:cs="Times New Roman"/>
          <w:sz w:val="28"/>
          <w:szCs w:val="28"/>
        </w:rPr>
        <w:t xml:space="preserve">Значения натуральных норм, применяемых для расчета в данной Методике, рассчитываются путем деления количества ресурса, потребляемого учреждением, на общее количество оказанных услуг. </w:t>
      </w:r>
    </w:p>
    <w:p w:rsidR="00D23E81" w:rsidRDefault="00D23E81" w:rsidP="00D23E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A9">
        <w:rPr>
          <w:rFonts w:ascii="Times New Roman" w:hAnsi="Times New Roman" w:cs="Times New Roman"/>
          <w:sz w:val="28"/>
          <w:szCs w:val="28"/>
        </w:rPr>
        <w:t>4.7. Нормативные затраты на оказание муниципальной услуги (N</w:t>
      </w:r>
      <w:r w:rsidRPr="00B166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166A9">
        <w:rPr>
          <w:rFonts w:ascii="Times New Roman" w:hAnsi="Times New Roman" w:cs="Times New Roman"/>
          <w:sz w:val="28"/>
          <w:szCs w:val="28"/>
        </w:rPr>
        <w:t>) рассчитывается на единицу показателя объема оказания</w:t>
      </w:r>
      <w:r>
        <w:rPr>
          <w:rFonts w:ascii="Times New Roman" w:hAnsi="Times New Roman" w:cs="Times New Roman"/>
          <w:sz w:val="28"/>
          <w:szCs w:val="28"/>
        </w:rPr>
        <w:t xml:space="preserve"> услуг, установленного в муниципальном задании, на основе базового норматива затрат и отраслевого корректирующего коэффициента к базовым нормативам затрат:</w:t>
      </w:r>
    </w:p>
    <w:p w:rsidR="00D23E81" w:rsidRDefault="00D23E81" w:rsidP="00D23E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E81" w:rsidRDefault="00D23E81" w:rsidP="00D23E8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D23E81" w:rsidRDefault="00D23E81" w:rsidP="00D23E8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3E81" w:rsidRDefault="00D23E81" w:rsidP="00D23E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на оказание муниципальной услуги;</w:t>
      </w:r>
    </w:p>
    <w:p w:rsidR="00D23E81" w:rsidRDefault="00D23E81" w:rsidP="00D23E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коэффициент.</w:t>
      </w:r>
    </w:p>
    <w:p w:rsidR="007F3487" w:rsidRPr="00FD2C97" w:rsidRDefault="00D23E81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F3487" w:rsidRPr="00FD2C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Базовый норматив затрат, на оказание муниципальной услуги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="007F3487" w:rsidRPr="00FD2C97">
        <w:rPr>
          <w:rFonts w:ascii="Times New Roman" w:hAnsi="Times New Roman" w:cs="Times New Roman"/>
          <w:sz w:val="28"/>
          <w:szCs w:val="28"/>
        </w:rPr>
        <w:t>(N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>) рассчитывае</w:t>
      </w:r>
      <w:r w:rsidR="007F3487" w:rsidRPr="00FD2C97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7F3487" w:rsidRPr="00FD2C97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87" w:rsidRPr="00FD2C97" w:rsidRDefault="007F3487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 w:rsidRPr="00FD2C97">
        <w:rPr>
          <w:rFonts w:ascii="Times New Roman" w:hAnsi="Times New Roman" w:cs="Times New Roman"/>
          <w:sz w:val="28"/>
          <w:szCs w:val="28"/>
        </w:rPr>
        <w:t xml:space="preserve"> =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r w:rsidRPr="00FD2C97">
        <w:rPr>
          <w:rFonts w:ascii="Times New Roman" w:hAnsi="Times New Roman" w:cs="Times New Roman"/>
          <w:sz w:val="28"/>
          <w:szCs w:val="28"/>
        </w:rPr>
        <w:t>, где:</w:t>
      </w:r>
    </w:p>
    <w:p w:rsidR="007F3487" w:rsidRPr="00FD2C97" w:rsidRDefault="007F3487" w:rsidP="00405EE2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487" w:rsidRPr="00FD2C97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муниципальной услуги;</w:t>
      </w:r>
    </w:p>
    <w:p w:rsidR="007F3487" w:rsidRPr="00FD2C97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муниципальной услуги.</w:t>
      </w:r>
    </w:p>
    <w:p w:rsidR="007F3487" w:rsidRPr="00FD2C97" w:rsidRDefault="00D23E81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F3487" w:rsidRPr="00FD2C97">
        <w:rPr>
          <w:rFonts w:ascii="Times New Roman" w:hAnsi="Times New Roman" w:cs="Times New Roman"/>
          <w:sz w:val="28"/>
          <w:szCs w:val="28"/>
        </w:rPr>
        <w:t>. Базовый норматив затрат, непосредственно связанных с оказанием муниципальной услуги, рассчитывается по формуле:</w:t>
      </w:r>
    </w:p>
    <w:p w:rsidR="007F3487" w:rsidRPr="00D2435E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487" w:rsidRPr="00FD2C97" w:rsidRDefault="007F3487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 w:rsidRPr="00FD2C97">
        <w:rPr>
          <w:rFonts w:ascii="Times New Roman" w:hAnsi="Times New Roman" w:cs="Times New Roman"/>
          <w:sz w:val="28"/>
          <w:szCs w:val="28"/>
        </w:rPr>
        <w:t xml:space="preserve">=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Pr="00FD2C97">
        <w:rPr>
          <w:rFonts w:ascii="Times New Roman" w:hAnsi="Times New Roman" w:cs="Times New Roman"/>
          <w:sz w:val="28"/>
          <w:szCs w:val="28"/>
        </w:rPr>
        <w:t>, где:</w:t>
      </w:r>
    </w:p>
    <w:p w:rsidR="007F3487" w:rsidRPr="00FD2C97" w:rsidRDefault="007F3487" w:rsidP="00405EE2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487" w:rsidRPr="00FD2C97" w:rsidRDefault="007F3487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–затраты на оплату труда с начисления</w:t>
      </w:r>
      <w:r w:rsidR="004F343D">
        <w:rPr>
          <w:rFonts w:ascii="Times New Roman" w:hAnsi="Times New Roman" w:cs="Times New Roman"/>
          <w:sz w:val="28"/>
          <w:szCs w:val="28"/>
        </w:rPr>
        <w:t>ми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на выплаты по оплате труда работников, непосредственно связанных с оказанием муниципальной услуги;</w:t>
      </w:r>
    </w:p>
    <w:p w:rsidR="007F3487" w:rsidRPr="00FD2C97" w:rsidRDefault="007F3487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 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</w:t>
      </w:r>
      <w:r w:rsidR="00B166A9">
        <w:rPr>
          <w:rFonts w:ascii="Times New Roman" w:hAnsi="Times New Roman" w:cs="Times New Roman"/>
          <w:sz w:val="28"/>
          <w:szCs w:val="28"/>
        </w:rPr>
        <w:t>ги с учетом срока использования.</w:t>
      </w:r>
    </w:p>
    <w:p w:rsidR="005C718B" w:rsidRPr="00FD2C97" w:rsidRDefault="007F3487" w:rsidP="004F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ab/>
      </w:r>
      <w:r w:rsidR="00D23E81">
        <w:rPr>
          <w:rFonts w:ascii="Times New Roman" w:hAnsi="Times New Roman" w:cs="Times New Roman"/>
          <w:sz w:val="28"/>
          <w:szCs w:val="28"/>
        </w:rPr>
        <w:t>4.10</w:t>
      </w:r>
      <w:r w:rsidR="005C718B" w:rsidRPr="00FD2C97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непосредственно связанных с оказанием муниципальной услуги</w:t>
      </w:r>
      <w:r w:rsidR="00890676">
        <w:rPr>
          <w:rFonts w:ascii="Times New Roman" w:hAnsi="Times New Roman" w:cs="Times New Roman"/>
          <w:sz w:val="28"/>
          <w:szCs w:val="28"/>
        </w:rPr>
        <w:t xml:space="preserve"> (</w:t>
      </w:r>
      <w:r w:rsidR="00890676"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0676"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="00890676">
        <w:rPr>
          <w:rFonts w:ascii="Times New Roman" w:hAnsi="Times New Roman" w:cs="Times New Roman"/>
          <w:sz w:val="28"/>
          <w:szCs w:val="28"/>
        </w:rPr>
        <w:t>)</w:t>
      </w:r>
      <w:r w:rsidR="005C718B" w:rsidRPr="00FD2C97">
        <w:rPr>
          <w:rFonts w:ascii="Times New Roman" w:hAnsi="Times New Roman" w:cs="Times New Roman"/>
          <w:sz w:val="28"/>
          <w:szCs w:val="28"/>
        </w:rPr>
        <w:t>, рассчитываются по формуле:</w:t>
      </w:r>
    </w:p>
    <w:p w:rsidR="005C718B" w:rsidRPr="00FD2C97" w:rsidRDefault="005C718B" w:rsidP="00405EE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718B" w:rsidRPr="003A2DDF" w:rsidRDefault="005C718B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= ∑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х </w:t>
      </w:r>
      <w:r w:rsidRPr="003A2DD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2DDF">
        <w:rPr>
          <w:rFonts w:ascii="Times New Roman" w:hAnsi="Times New Roman" w:cs="Times New Roman"/>
          <w:sz w:val="28"/>
          <w:szCs w:val="28"/>
          <w:vertAlign w:val="subscript"/>
        </w:rPr>
        <w:t xml:space="preserve">от1 </w:t>
      </w:r>
      <w:r w:rsidRPr="003A2DDF">
        <w:rPr>
          <w:rFonts w:ascii="Times New Roman" w:hAnsi="Times New Roman" w:cs="Times New Roman"/>
          <w:sz w:val="28"/>
          <w:szCs w:val="28"/>
        </w:rPr>
        <w:t>х ИПЦ, где:</w:t>
      </w:r>
    </w:p>
    <w:p w:rsidR="00D23E81" w:rsidRPr="003A2DDF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8B" w:rsidRPr="00FD2C97" w:rsidRDefault="005C718B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рабочего времени, затрачиваемого работником, непосредственно связанным с оказанием муниципальной услуги, на оказание муниципальной услуги;</w:t>
      </w:r>
    </w:p>
    <w:p w:rsidR="005C718B" w:rsidRPr="00D23E81" w:rsidRDefault="005C718B" w:rsidP="0080130C">
      <w:r w:rsidRPr="005C6F7A">
        <w:rPr>
          <w:lang w:val="en-US"/>
        </w:rPr>
        <w:t>R</w:t>
      </w:r>
      <w:r w:rsidRPr="005C6F7A">
        <w:rPr>
          <w:vertAlign w:val="subscript"/>
        </w:rPr>
        <w:t>от1</w:t>
      </w:r>
      <w:r w:rsidRPr="005C6F7A">
        <w:t xml:space="preserve"> </w:t>
      </w:r>
      <w:r w:rsidRPr="00D23E81">
        <w:t>– размер</w:t>
      </w:r>
      <w:r w:rsidR="00C34796">
        <w:t xml:space="preserve"> среднегодовой</w:t>
      </w:r>
      <w:r w:rsidR="004170C0" w:rsidRPr="00D23E81">
        <w:t xml:space="preserve"> заработной </w:t>
      </w:r>
      <w:r w:rsidRPr="00D23E81">
        <w:t>платы труда</w:t>
      </w:r>
      <w:r w:rsidR="004A0A73" w:rsidRPr="00D23E81">
        <w:t xml:space="preserve"> за отчетный год</w:t>
      </w:r>
      <w:r w:rsidRPr="00D23E81">
        <w:t xml:space="preserve"> с учетом должностных окладов, выплат компенсационного и стимулирующего характера с начислениями на выплаты по оплате труда каждого работника, непосредственно связанного с оказанием муниципальной услуги;</w:t>
      </w:r>
    </w:p>
    <w:p w:rsidR="00D2435E" w:rsidRPr="00FD2C97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166A9">
        <w:rPr>
          <w:rFonts w:ascii="Times New Roman" w:hAnsi="Times New Roman" w:cs="Times New Roman"/>
          <w:sz w:val="28"/>
          <w:szCs w:val="28"/>
        </w:rPr>
        <w:t>1</w:t>
      </w:r>
      <w:r w:rsidR="00D2435E" w:rsidRPr="00FD2C97">
        <w:rPr>
          <w:rFonts w:ascii="Times New Roman" w:hAnsi="Times New Roman" w:cs="Times New Roman"/>
          <w:sz w:val="28"/>
          <w:szCs w:val="28"/>
        </w:rPr>
        <w:t xml:space="preserve">. Затраты на оплату труда работников, непосредственно связанных с оказанием муниципальной услуги, рассчитываются с учетом пункта </w:t>
      </w:r>
      <w:r w:rsidR="00A11352">
        <w:rPr>
          <w:rFonts w:ascii="Times New Roman" w:hAnsi="Times New Roman" w:cs="Times New Roman"/>
          <w:sz w:val="28"/>
          <w:szCs w:val="28"/>
        </w:rPr>
        <w:t>1.4</w:t>
      </w:r>
      <w:r w:rsidR="00D2435E" w:rsidRPr="00FD2C97">
        <w:rPr>
          <w:rFonts w:ascii="Times New Roman" w:hAnsi="Times New Roman" w:cs="Times New Roman"/>
          <w:sz w:val="28"/>
          <w:szCs w:val="28"/>
        </w:rPr>
        <w:t>. настоящей Методики.</w:t>
      </w:r>
    </w:p>
    <w:p w:rsidR="00D2435E" w:rsidRPr="00FD2C97" w:rsidRDefault="00D23E81" w:rsidP="0080130C">
      <w:r>
        <w:t>4.1</w:t>
      </w:r>
      <w:r w:rsidR="00B166A9">
        <w:t>2</w:t>
      </w:r>
      <w:r w:rsidR="00D2435E" w:rsidRPr="00FD2C97">
        <w:t>. Базовый норматив затрат на общехозяйственные нужды (</w:t>
      </w:r>
      <w:r w:rsidR="00D2435E" w:rsidRPr="00FD2C97">
        <w:rPr>
          <w:lang w:val="en-US"/>
        </w:rPr>
        <w:t>N</w:t>
      </w:r>
      <w:r w:rsidR="00D2435E" w:rsidRPr="00FD2C97">
        <w:rPr>
          <w:vertAlign w:val="subscript"/>
        </w:rPr>
        <w:t>общ</w:t>
      </w:r>
      <w:r w:rsidR="00D2435E" w:rsidRPr="00FD2C97">
        <w:t>), рассчитывается по следующей формуле:</w:t>
      </w:r>
    </w:p>
    <w:p w:rsidR="00D2435E" w:rsidRPr="00FD2C97" w:rsidRDefault="00D2435E" w:rsidP="00405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35E" w:rsidRPr="00FD2C97" w:rsidRDefault="00D2435E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FD2C97">
        <w:rPr>
          <w:rFonts w:ascii="Times New Roman" w:hAnsi="Times New Roman" w:cs="Times New Roman"/>
          <w:sz w:val="28"/>
          <w:szCs w:val="28"/>
        </w:rPr>
        <w:t xml:space="preserve"> =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пнз, </w:t>
      </w:r>
      <w:r w:rsidRPr="00FD2C97">
        <w:rPr>
          <w:rFonts w:ascii="Times New Roman" w:hAnsi="Times New Roman" w:cs="Times New Roman"/>
          <w:sz w:val="28"/>
          <w:szCs w:val="28"/>
        </w:rPr>
        <w:t>где:</w:t>
      </w:r>
    </w:p>
    <w:p w:rsidR="00D2435E" w:rsidRPr="00FD2C97" w:rsidRDefault="00D2435E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 для оказания муниципальной услуги;</w:t>
      </w: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493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оцди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имущества;</w:t>
      </w: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D2435E" w:rsidRPr="00FD2C97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от2   </w:t>
      </w:r>
      <w:r w:rsidR="00FD2C97" w:rsidRPr="00FD2C97">
        <w:rPr>
          <w:rFonts w:ascii="Times New Roman" w:hAnsi="Times New Roman" w:cs="Times New Roman"/>
          <w:sz w:val="28"/>
          <w:szCs w:val="28"/>
        </w:rPr>
        <w:t>–</w:t>
      </w:r>
      <w:r w:rsidRPr="00FD2C97">
        <w:rPr>
          <w:rFonts w:ascii="Times New Roman" w:hAnsi="Times New Roman" w:cs="Times New Roman"/>
          <w:sz w:val="28"/>
          <w:szCs w:val="28"/>
        </w:rPr>
        <w:t xml:space="preserve">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D2435E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пнз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 </w:t>
      </w:r>
      <w:r w:rsidR="006F55FD" w:rsidRPr="003C5C3B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</w:t>
      </w:r>
      <w:r w:rsidR="006F55FD">
        <w:rPr>
          <w:rFonts w:ascii="Times New Roman" w:hAnsi="Times New Roman" w:cs="Times New Roman"/>
          <w:sz w:val="28"/>
          <w:szCs w:val="28"/>
        </w:rPr>
        <w:t>.</w:t>
      </w:r>
    </w:p>
    <w:p w:rsidR="00894F48" w:rsidRDefault="004F343D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166A9">
        <w:rPr>
          <w:rFonts w:ascii="Times New Roman" w:hAnsi="Times New Roman" w:cs="Times New Roman"/>
          <w:sz w:val="28"/>
          <w:szCs w:val="28"/>
        </w:rPr>
        <w:t>3</w:t>
      </w:r>
      <w:r w:rsidR="00894F48" w:rsidRPr="00EB00F3">
        <w:rPr>
          <w:rFonts w:ascii="Times New Roman" w:hAnsi="Times New Roman" w:cs="Times New Roman"/>
          <w:sz w:val="28"/>
          <w:szCs w:val="28"/>
        </w:rPr>
        <w:t>. Затраты на коммунальные</w:t>
      </w:r>
      <w:r w:rsidR="00894F48" w:rsidRPr="00467183">
        <w:rPr>
          <w:rFonts w:ascii="Times New Roman" w:hAnsi="Times New Roman" w:cs="Times New Roman"/>
          <w:sz w:val="28"/>
          <w:szCs w:val="28"/>
        </w:rPr>
        <w:t xml:space="preserve"> услуги (</w:t>
      </w:r>
      <w:r w:rsidR="00894F48" w:rsidRPr="004671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4F48" w:rsidRPr="00467183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="00894F48" w:rsidRPr="00467183">
        <w:rPr>
          <w:rFonts w:ascii="Times New Roman" w:hAnsi="Times New Roman" w:cs="Times New Roman"/>
          <w:sz w:val="28"/>
          <w:szCs w:val="28"/>
        </w:rPr>
        <w:t xml:space="preserve">) </w:t>
      </w:r>
      <w:r w:rsidR="00894F48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894F48" w:rsidRDefault="00894F48" w:rsidP="00405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48" w:rsidRPr="00421D8A" w:rsidRDefault="00894F48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D8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= ∑ </w:t>
      </w:r>
      <w:r w:rsidRPr="00421D8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421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21D8A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421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ИПЦ,</w:t>
      </w:r>
      <w:r w:rsidRPr="00421D8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94F48" w:rsidRDefault="00894F48" w:rsidP="00405EE2">
      <w:pPr>
        <w:pStyle w:val="ConsPlusNormal"/>
        <w:ind w:left="1404" w:firstLine="12"/>
        <w:jc w:val="center"/>
        <w:rPr>
          <w:rFonts w:ascii="Times New Roman" w:hAnsi="Times New Roman" w:cs="Times New Roman"/>
          <w:sz w:val="28"/>
          <w:szCs w:val="28"/>
        </w:rPr>
      </w:pP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A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коммунальной услуги на оказание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A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муниципальной услуги (далее – натуральная норма потребления (расхода) коммунальной у</w:t>
      </w:r>
      <w:r w:rsidR="006F55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луги);</w:t>
      </w:r>
    </w:p>
    <w:p w:rsidR="00894F48" w:rsidRPr="004A282F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(цена, тариф)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A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коммунальной </w:t>
      </w:r>
      <w:r w:rsidRPr="004A282F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894F48" w:rsidRDefault="00894F48" w:rsidP="0080130C">
      <w:r>
        <w:t>ИПЦ – прогнозный индекс потребительских цен</w:t>
      </w:r>
      <w:r w:rsidRPr="007514F0">
        <w:t>.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D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муниципальной услуги учитываются следующие натуральные нормы потребления (расхода) коммунальных услуг, определенные </w:t>
      </w:r>
      <w:r w:rsidR="006F55FD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методом:</w:t>
      </w:r>
    </w:p>
    <w:p w:rsidR="00894F48" w:rsidRPr="00467183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</w:t>
      </w:r>
      <w:r w:rsidRPr="00467183">
        <w:rPr>
          <w:rFonts w:ascii="Times New Roman" w:hAnsi="Times New Roman" w:cs="Times New Roman"/>
          <w:sz w:val="28"/>
          <w:szCs w:val="28"/>
        </w:rPr>
        <w:t>теплоэнерги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7183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</w:t>
      </w:r>
      <w:r>
        <w:rPr>
          <w:rFonts w:ascii="Times New Roman" w:hAnsi="Times New Roman" w:cs="Times New Roman"/>
          <w:sz w:val="28"/>
          <w:szCs w:val="28"/>
        </w:rPr>
        <w:t xml:space="preserve"> в размере 50% от общего потребления</w:t>
      </w:r>
      <w:r w:rsidRPr="00467183">
        <w:rPr>
          <w:rFonts w:ascii="Times New Roman" w:hAnsi="Times New Roman" w:cs="Times New Roman"/>
          <w:sz w:val="28"/>
          <w:szCs w:val="28"/>
        </w:rPr>
        <w:t>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</w:t>
      </w:r>
      <w:r w:rsidRPr="00467183">
        <w:rPr>
          <w:rFonts w:ascii="Times New Roman" w:hAnsi="Times New Roman" w:cs="Times New Roman"/>
          <w:sz w:val="28"/>
          <w:szCs w:val="28"/>
        </w:rPr>
        <w:t>горячее водоснабжение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 холодное водоснабжение;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 водоотведение;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затраты на электроэнергию, в размере 90% от общего потребления.</w:t>
      </w:r>
    </w:p>
    <w:p w:rsidR="00894F48" w:rsidRDefault="00D23E81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166A9">
        <w:rPr>
          <w:rFonts w:ascii="Times New Roman" w:hAnsi="Times New Roman" w:cs="Times New Roman"/>
          <w:sz w:val="28"/>
          <w:szCs w:val="28"/>
        </w:rPr>
        <w:t>4</w:t>
      </w:r>
      <w:r w:rsidR="00894F48" w:rsidRPr="00E55069">
        <w:rPr>
          <w:rFonts w:ascii="Times New Roman" w:hAnsi="Times New Roman" w:cs="Times New Roman"/>
          <w:sz w:val="28"/>
          <w:szCs w:val="28"/>
        </w:rPr>
        <w:t>. Затраты на содержание недвижимого имущества (</w:t>
      </w:r>
      <w:r w:rsidR="00894F48" w:rsidRPr="00E550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4F48" w:rsidRPr="00E55069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894F48" w:rsidRPr="00E55069">
        <w:rPr>
          <w:rFonts w:ascii="Times New Roman" w:hAnsi="Times New Roman" w:cs="Times New Roman"/>
          <w:sz w:val="28"/>
          <w:szCs w:val="28"/>
        </w:rPr>
        <w:t xml:space="preserve">) рассчитываются по формуле: </w:t>
      </w:r>
    </w:p>
    <w:p w:rsidR="00894F48" w:rsidRDefault="00894F48" w:rsidP="00405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48" w:rsidRDefault="00894F48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сни </w:t>
      </w:r>
      <w:r>
        <w:rPr>
          <w:rFonts w:ascii="Times New Roman" w:hAnsi="Times New Roman" w:cs="Times New Roman"/>
          <w:sz w:val="28"/>
          <w:szCs w:val="28"/>
        </w:rPr>
        <w:t xml:space="preserve">= ∑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 х ИПЦ</w:t>
      </w:r>
      <w:r w:rsidRPr="004A2E49">
        <w:rPr>
          <w:rFonts w:ascii="Times New Roman" w:hAnsi="Times New Roman" w:cs="Times New Roman"/>
          <w:sz w:val="28"/>
          <w:szCs w:val="28"/>
        </w:rPr>
        <w:t>, где:</w:t>
      </w:r>
    </w:p>
    <w:p w:rsidR="00894F48" w:rsidRPr="00EF282F" w:rsidRDefault="00894F48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F48" w:rsidRDefault="00591B23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894F48">
        <w:rPr>
          <w:rFonts w:ascii="Times New Roman" w:hAnsi="Times New Roman" w:cs="Times New Roman"/>
          <w:sz w:val="28"/>
          <w:szCs w:val="28"/>
        </w:rPr>
        <w:t xml:space="preserve"> – значение годовой натуральной нормы </w:t>
      </w:r>
      <w:r w:rsidR="00894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F48" w:rsidRPr="00F51FC3">
        <w:rPr>
          <w:rFonts w:ascii="Times New Roman" w:hAnsi="Times New Roman" w:cs="Times New Roman"/>
          <w:sz w:val="28"/>
          <w:szCs w:val="28"/>
        </w:rPr>
        <w:t>-</w:t>
      </w:r>
      <w:r w:rsidR="00894F48">
        <w:rPr>
          <w:rFonts w:ascii="Times New Roman" w:hAnsi="Times New Roman" w:cs="Times New Roman"/>
          <w:sz w:val="28"/>
          <w:szCs w:val="28"/>
        </w:rPr>
        <w:t>го вида работ/услуг на содержание недвижимого имущества;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1B23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вида работ/услуг по содержанию объектов недвижимого имущества в соответствующем финансовом году;</w:t>
      </w:r>
    </w:p>
    <w:p w:rsidR="00894F48" w:rsidRDefault="00894F48" w:rsidP="0080130C">
      <w:r>
        <w:t>ИПЦ – прогнозный индекс потребительских цен</w:t>
      </w:r>
      <w:r w:rsidRPr="007514F0">
        <w:t>.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затрат на </w:t>
      </w:r>
      <w:r w:rsidRPr="00E55069">
        <w:rPr>
          <w:rFonts w:ascii="Times New Roman" w:hAnsi="Times New Roman" w:cs="Times New Roman"/>
          <w:sz w:val="28"/>
          <w:szCs w:val="28"/>
        </w:rPr>
        <w:t>содержание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894F48" w:rsidRPr="00D31420" w:rsidRDefault="00894F48" w:rsidP="0080130C">
      <w:r>
        <w:t>-</w:t>
      </w:r>
      <w:r w:rsidRPr="00D31420">
        <w:t xml:space="preserve"> затраты на техническое обслуживание и регламентно-профилактический ремонт систем охранно-тревожной и противопожарной сигнализации;</w:t>
      </w:r>
    </w:p>
    <w:p w:rsidR="00894F48" w:rsidRPr="00D31420" w:rsidRDefault="00894F48" w:rsidP="0080130C">
      <w:r>
        <w:t xml:space="preserve">- </w:t>
      </w:r>
      <w:r w:rsidRPr="00D31420">
        <w:t xml:space="preserve"> затраты на текущий ремонт;</w:t>
      </w:r>
    </w:p>
    <w:p w:rsidR="00894F48" w:rsidRPr="00D31420" w:rsidRDefault="00894F48" w:rsidP="0080130C">
      <w:r w:rsidRPr="00D31420">
        <w:rPr>
          <w:vertAlign w:val="subscript"/>
        </w:rPr>
        <w:t xml:space="preserve"> </w:t>
      </w:r>
      <w:r>
        <w:t>-</w:t>
      </w:r>
      <w:r w:rsidRPr="00D31420">
        <w:t xml:space="preserve"> затраты на содержание территории;</w:t>
      </w:r>
    </w:p>
    <w:p w:rsidR="00894F48" w:rsidRPr="00D31420" w:rsidRDefault="00894F48" w:rsidP="0080130C">
      <w:r>
        <w:t xml:space="preserve">- </w:t>
      </w:r>
      <w:r w:rsidRPr="00D31420">
        <w:t>затраты на уборку помещений;</w:t>
      </w:r>
    </w:p>
    <w:p w:rsidR="00894F48" w:rsidRPr="00D31420" w:rsidRDefault="00894F48" w:rsidP="0080130C">
      <w:r>
        <w:t xml:space="preserve">- </w:t>
      </w:r>
      <w:r w:rsidRPr="00D31420">
        <w:t>затраты на вывоз твердых бытовых отходов;</w:t>
      </w:r>
    </w:p>
    <w:p w:rsidR="00894F48" w:rsidRPr="00D31420" w:rsidRDefault="00894F48" w:rsidP="0080130C">
      <w:r>
        <w:t xml:space="preserve">- </w:t>
      </w:r>
      <w:r w:rsidRPr="00D31420">
        <w:t>техобслуживание</w:t>
      </w:r>
      <w:r w:rsidR="00BC6C7B">
        <w:t xml:space="preserve"> и ремонт  отопительной системы.</w:t>
      </w:r>
    </w:p>
    <w:p w:rsidR="00894F48" w:rsidRPr="005706CE" w:rsidRDefault="00D23E81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C6C7B">
        <w:rPr>
          <w:rFonts w:ascii="Times New Roman" w:hAnsi="Times New Roman" w:cs="Times New Roman"/>
          <w:sz w:val="28"/>
          <w:szCs w:val="28"/>
        </w:rPr>
        <w:t>5</w:t>
      </w:r>
      <w:r w:rsidR="00894F48" w:rsidRPr="00660979">
        <w:rPr>
          <w:rFonts w:ascii="Times New Roman" w:hAnsi="Times New Roman" w:cs="Times New Roman"/>
          <w:sz w:val="28"/>
          <w:szCs w:val="28"/>
        </w:rPr>
        <w:t xml:space="preserve">. </w:t>
      </w:r>
      <w:r w:rsidR="00894F48">
        <w:rPr>
          <w:rFonts w:ascii="Times New Roman" w:hAnsi="Times New Roman" w:cs="Times New Roman"/>
          <w:sz w:val="28"/>
          <w:szCs w:val="28"/>
        </w:rPr>
        <w:t>З</w:t>
      </w:r>
      <w:r w:rsidR="00894F48" w:rsidRPr="00850B2C">
        <w:rPr>
          <w:rFonts w:ascii="Times New Roman" w:hAnsi="Times New Roman" w:cs="Times New Roman"/>
          <w:sz w:val="28"/>
          <w:szCs w:val="28"/>
        </w:rPr>
        <w:t>атраты на содержание объектов</w:t>
      </w:r>
      <w:r w:rsidR="00894F48">
        <w:rPr>
          <w:rFonts w:ascii="Times New Roman" w:hAnsi="Times New Roman" w:cs="Times New Roman"/>
          <w:sz w:val="28"/>
          <w:szCs w:val="28"/>
        </w:rPr>
        <w:t xml:space="preserve"> особо ценного движимого </w:t>
      </w:r>
      <w:r w:rsidR="009A4937"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="00C350AA" w:rsidRPr="00660979">
        <w:rPr>
          <w:rFonts w:ascii="Times New Roman" w:hAnsi="Times New Roman" w:cs="Times New Roman"/>
          <w:sz w:val="28"/>
          <w:szCs w:val="28"/>
        </w:rPr>
        <w:t>(</w:t>
      </w:r>
      <w:r w:rsidR="00C350AA" w:rsidRPr="00660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350AA" w:rsidRPr="00660979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="00C350AA" w:rsidRPr="00660979">
        <w:rPr>
          <w:rFonts w:ascii="Times New Roman" w:hAnsi="Times New Roman" w:cs="Times New Roman"/>
          <w:sz w:val="28"/>
          <w:szCs w:val="28"/>
        </w:rPr>
        <w:t xml:space="preserve">) </w:t>
      </w:r>
      <w:r w:rsidR="00894F48" w:rsidRPr="005706CE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894F48" w:rsidRPr="005706CE" w:rsidRDefault="00894F48" w:rsidP="0080130C"/>
    <w:p w:rsidR="00894F48" w:rsidRDefault="00894F48" w:rsidP="00BC6C7B">
      <w:pPr>
        <w:jc w:val="center"/>
      </w:pPr>
      <w:r w:rsidRPr="005706CE">
        <w:rPr>
          <w:lang w:val="en-US"/>
        </w:rPr>
        <w:t>N</w:t>
      </w:r>
      <w:r w:rsidRPr="005706CE">
        <w:rPr>
          <w:vertAlign w:val="subscript"/>
        </w:rPr>
        <w:t xml:space="preserve">соцди </w:t>
      </w:r>
      <w:r w:rsidRPr="005706CE">
        <w:t xml:space="preserve">= ∑ </w:t>
      </w:r>
      <w:r w:rsidRPr="005706CE">
        <w:rPr>
          <w:lang w:val="en-US"/>
        </w:rPr>
        <w:t>n</w:t>
      </w:r>
      <w:r w:rsidRPr="005706CE">
        <w:rPr>
          <w:vertAlign w:val="subscript"/>
        </w:rPr>
        <w:t>соцди</w:t>
      </w:r>
      <w:r w:rsidRPr="005706CE">
        <w:t xml:space="preserve"> х </w:t>
      </w:r>
      <w:r w:rsidRPr="005706CE">
        <w:rPr>
          <w:lang w:val="en-US"/>
        </w:rPr>
        <w:t>R</w:t>
      </w:r>
      <w:r w:rsidRPr="005706CE">
        <w:rPr>
          <w:vertAlign w:val="subscript"/>
        </w:rPr>
        <w:t>соцди</w:t>
      </w:r>
      <w:r w:rsidRPr="005706CE">
        <w:t xml:space="preserve"> х ИПЦ, где:</w:t>
      </w:r>
    </w:p>
    <w:p w:rsidR="00894F48" w:rsidRDefault="00894F48" w:rsidP="0080130C"/>
    <w:p w:rsidR="00894F48" w:rsidRPr="00591B23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591B2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затрат на содержание особо ценного движимого имущества;</w:t>
      </w:r>
    </w:p>
    <w:p w:rsidR="00894F48" w:rsidRPr="004A282F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23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591B23">
        <w:rPr>
          <w:rFonts w:ascii="Times New Roman" w:hAnsi="Times New Roman" w:cs="Times New Roman"/>
          <w:sz w:val="28"/>
          <w:szCs w:val="28"/>
        </w:rPr>
        <w:t xml:space="preserve"> – стоимость (цена, тариф) затрат на содержание особо ценного движимого имущества </w:t>
      </w:r>
      <w:r w:rsidRPr="004A282F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894F48" w:rsidRPr="005706CE" w:rsidRDefault="00750EFF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затрат</w:t>
      </w:r>
      <w:r w:rsidR="00894F48" w:rsidRPr="00660979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94F48" w:rsidRPr="00660979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  <w:r w:rsidR="009A4937">
        <w:rPr>
          <w:rFonts w:ascii="Times New Roman" w:hAnsi="Times New Roman" w:cs="Times New Roman"/>
          <w:sz w:val="28"/>
          <w:szCs w:val="28"/>
        </w:rPr>
        <w:t xml:space="preserve"> </w:t>
      </w:r>
      <w:r w:rsidR="00894F48" w:rsidRPr="005706CE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94F48" w:rsidRPr="005706CE">
        <w:rPr>
          <w:rFonts w:ascii="Times New Roman" w:hAnsi="Times New Roman" w:cs="Times New Roman"/>
          <w:sz w:val="28"/>
          <w:szCs w:val="28"/>
        </w:rPr>
        <w:t>: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CE">
        <w:rPr>
          <w:rFonts w:ascii="Times New Roman" w:hAnsi="Times New Roman" w:cs="Times New Roman"/>
          <w:sz w:val="28"/>
          <w:szCs w:val="28"/>
        </w:rPr>
        <w:t>– затраты на техническое обслуживание и ремонт систем пожарной сигнализации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F48" w:rsidRDefault="006F55FD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4F48">
        <w:rPr>
          <w:rFonts w:ascii="Times New Roman" w:hAnsi="Times New Roman" w:cs="Times New Roman"/>
          <w:sz w:val="28"/>
          <w:szCs w:val="28"/>
        </w:rPr>
        <w:t xml:space="preserve"> затраты на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894F48">
        <w:rPr>
          <w:rFonts w:ascii="Times New Roman" w:hAnsi="Times New Roman" w:cs="Times New Roman"/>
          <w:sz w:val="28"/>
          <w:szCs w:val="28"/>
        </w:rPr>
        <w:t xml:space="preserve">обслуживание и ремонт транспортных средств; </w:t>
      </w:r>
    </w:p>
    <w:p w:rsidR="00894F48" w:rsidRDefault="006F55FD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4F48">
        <w:rPr>
          <w:rFonts w:ascii="Times New Roman" w:hAnsi="Times New Roman" w:cs="Times New Roman"/>
          <w:sz w:val="28"/>
          <w:szCs w:val="28"/>
        </w:rPr>
        <w:t xml:space="preserve"> </w:t>
      </w:r>
      <w:r w:rsidR="00894F48" w:rsidRPr="005706CE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ремонт </w:t>
      </w:r>
      <w:r w:rsidR="00894F48">
        <w:rPr>
          <w:rFonts w:ascii="Times New Roman" w:hAnsi="Times New Roman" w:cs="Times New Roman"/>
          <w:sz w:val="28"/>
          <w:szCs w:val="28"/>
        </w:rPr>
        <w:t>систем видеонаблюдения;</w:t>
      </w:r>
    </w:p>
    <w:p w:rsidR="00894F48" w:rsidRPr="00BC6C7B" w:rsidRDefault="006F55FD" w:rsidP="00BC6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техническое обслуживание и ремонт систем</w:t>
      </w:r>
      <w:r w:rsidR="00BC6C7B">
        <w:rPr>
          <w:rFonts w:ascii="Times New Roman" w:hAnsi="Times New Roman" w:cs="Times New Roman"/>
          <w:sz w:val="28"/>
          <w:szCs w:val="28"/>
        </w:rPr>
        <w:t xml:space="preserve"> кондиционирования и вентиляции</w:t>
      </w:r>
      <w:r w:rsidR="00894F48" w:rsidRPr="00F51FC3">
        <w:t>.</w:t>
      </w:r>
    </w:p>
    <w:p w:rsidR="00894F48" w:rsidRPr="00F51FC3" w:rsidRDefault="009B447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C6C7B">
        <w:rPr>
          <w:rFonts w:ascii="Times New Roman" w:hAnsi="Times New Roman" w:cs="Times New Roman"/>
          <w:sz w:val="28"/>
          <w:szCs w:val="28"/>
        </w:rPr>
        <w:t>6</w:t>
      </w:r>
      <w:r w:rsidR="00894F48" w:rsidRPr="00F51FC3">
        <w:rPr>
          <w:rFonts w:ascii="Times New Roman" w:hAnsi="Times New Roman" w:cs="Times New Roman"/>
          <w:sz w:val="28"/>
          <w:szCs w:val="28"/>
        </w:rPr>
        <w:t>. Затраты на приобретение услуг связи (</w:t>
      </w:r>
      <w:r w:rsidR="00894F48" w:rsidRPr="00F51F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4F48" w:rsidRPr="00F51FC3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="00894F48" w:rsidRPr="00F51FC3">
        <w:rPr>
          <w:rFonts w:ascii="Times New Roman" w:hAnsi="Times New Roman" w:cs="Times New Roman"/>
          <w:sz w:val="28"/>
          <w:szCs w:val="28"/>
        </w:rPr>
        <w:t xml:space="preserve">) рассчитываются по формуле: </w:t>
      </w:r>
    </w:p>
    <w:p w:rsidR="00894F48" w:rsidRPr="00F51FC3" w:rsidRDefault="00894F48" w:rsidP="00BC6C7B">
      <w:pPr>
        <w:jc w:val="center"/>
      </w:pPr>
    </w:p>
    <w:p w:rsidR="00894F48" w:rsidRDefault="00894F48" w:rsidP="00BC6C7B">
      <w:pPr>
        <w:jc w:val="center"/>
      </w:pPr>
      <w:r w:rsidRPr="005706CE">
        <w:rPr>
          <w:lang w:val="en-US"/>
        </w:rPr>
        <w:t>N</w:t>
      </w:r>
      <w:r>
        <w:rPr>
          <w:vertAlign w:val="subscript"/>
        </w:rPr>
        <w:t>ус</w:t>
      </w:r>
      <w:r w:rsidRPr="005706CE">
        <w:rPr>
          <w:vertAlign w:val="subscript"/>
        </w:rPr>
        <w:t xml:space="preserve"> </w:t>
      </w:r>
      <w:r w:rsidRPr="005706CE">
        <w:t xml:space="preserve">= ∑ </w:t>
      </w:r>
      <w:r w:rsidRPr="005706CE">
        <w:rPr>
          <w:lang w:val="en-US"/>
        </w:rPr>
        <w:t>n</w:t>
      </w:r>
      <w:r>
        <w:rPr>
          <w:vertAlign w:val="subscript"/>
        </w:rPr>
        <w:t>ус</w:t>
      </w:r>
      <w:r>
        <w:t xml:space="preserve"> </w:t>
      </w:r>
      <w:r w:rsidRPr="005706CE">
        <w:t xml:space="preserve">х </w:t>
      </w:r>
      <w:r w:rsidRPr="005706CE">
        <w:rPr>
          <w:lang w:val="en-US"/>
        </w:rPr>
        <w:t>R</w:t>
      </w:r>
      <w:r>
        <w:rPr>
          <w:vertAlign w:val="subscript"/>
        </w:rPr>
        <w:t>ус</w:t>
      </w:r>
      <w:r w:rsidRPr="005706CE">
        <w:t xml:space="preserve"> х ИПЦ, где:</w:t>
      </w:r>
    </w:p>
    <w:p w:rsidR="00894F48" w:rsidRDefault="00894F48" w:rsidP="0080130C"/>
    <w:p w:rsidR="00894F48" w:rsidRPr="00591B23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591B2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</w:t>
      </w:r>
      <w:r w:rsidRPr="00591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B23">
        <w:rPr>
          <w:rFonts w:ascii="Times New Roman" w:hAnsi="Times New Roman" w:cs="Times New Roman"/>
          <w:sz w:val="28"/>
          <w:szCs w:val="28"/>
        </w:rPr>
        <w:t>-ой услуги связи;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591B23">
        <w:rPr>
          <w:rFonts w:ascii="Times New Roman" w:hAnsi="Times New Roman" w:cs="Times New Roman"/>
          <w:sz w:val="28"/>
          <w:szCs w:val="28"/>
        </w:rPr>
        <w:t xml:space="preserve"> – стоимость (цена, тариф) </w:t>
      </w:r>
      <w:r w:rsidRPr="00591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B23">
        <w:rPr>
          <w:rFonts w:ascii="Times New Roman" w:hAnsi="Times New Roman" w:cs="Times New Roman"/>
          <w:sz w:val="28"/>
          <w:szCs w:val="28"/>
        </w:rPr>
        <w:t>-ой услуги связи в соответствующем финансовом году;</w:t>
      </w:r>
    </w:p>
    <w:p w:rsidR="00750EFF" w:rsidRDefault="009A4937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затрат </w:t>
      </w:r>
      <w:r w:rsidR="00750EFF">
        <w:rPr>
          <w:rFonts w:ascii="Times New Roman" w:hAnsi="Times New Roman" w:cs="Times New Roman"/>
          <w:sz w:val="28"/>
          <w:szCs w:val="28"/>
        </w:rPr>
        <w:t>на приобретение услуг связи включают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50EFF">
        <w:rPr>
          <w:rFonts w:ascii="Times New Roman" w:hAnsi="Times New Roman" w:cs="Times New Roman"/>
          <w:sz w:val="28"/>
          <w:szCs w:val="28"/>
        </w:rPr>
        <w:t>:</w:t>
      </w:r>
    </w:p>
    <w:p w:rsidR="00750EFF" w:rsidRDefault="00750EFF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стационарную связь;</w:t>
      </w:r>
    </w:p>
    <w:p w:rsidR="00750EFF" w:rsidRPr="00750EFF" w:rsidRDefault="00750EFF" w:rsidP="00750EFF">
      <w:pPr>
        <w:pStyle w:val="ConsPlusNormal"/>
        <w:ind w:firstLine="708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затраты на </w:t>
      </w:r>
      <w:r w:rsidRPr="00750EFF">
        <w:rPr>
          <w:rFonts w:ascii="Times New Roman" w:eastAsia="Times New Roman" w:hAnsi="Times New Roman" w:cs="Times New Roman"/>
          <w:sz w:val="28"/>
          <w:szCs w:val="28"/>
        </w:rPr>
        <w:t>подключения к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Pr="00750EF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eastAsia="Times New Roman"/>
        </w:rPr>
        <w:t>».</w:t>
      </w:r>
    </w:p>
    <w:p w:rsidR="00894F48" w:rsidRPr="009D5729" w:rsidRDefault="009B447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343D">
        <w:rPr>
          <w:rFonts w:ascii="Times New Roman" w:hAnsi="Times New Roman" w:cs="Times New Roman"/>
          <w:sz w:val="28"/>
          <w:szCs w:val="28"/>
        </w:rPr>
        <w:t>1</w:t>
      </w:r>
      <w:r w:rsidR="00BC6C7B">
        <w:rPr>
          <w:rFonts w:ascii="Times New Roman" w:hAnsi="Times New Roman" w:cs="Times New Roman"/>
          <w:sz w:val="28"/>
          <w:szCs w:val="28"/>
        </w:rPr>
        <w:t>7</w:t>
      </w:r>
      <w:r w:rsidR="00894F48" w:rsidRPr="009D5729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</w:t>
      </w:r>
      <w:r w:rsidR="00894F48">
        <w:rPr>
          <w:rFonts w:ascii="Times New Roman" w:hAnsi="Times New Roman" w:cs="Times New Roman"/>
          <w:sz w:val="28"/>
          <w:szCs w:val="28"/>
        </w:rPr>
        <w:t>в</w:t>
      </w:r>
      <w:r w:rsidR="00894F48" w:rsidRPr="009D5729">
        <w:rPr>
          <w:rFonts w:ascii="Times New Roman" w:hAnsi="Times New Roman" w:cs="Times New Roman"/>
          <w:sz w:val="28"/>
          <w:szCs w:val="28"/>
        </w:rPr>
        <w:t xml:space="preserve">, которые не принимают непосредственного участия в оказании муниципальной услуги </w:t>
      </w:r>
      <w:r w:rsidR="00C350AA">
        <w:rPr>
          <w:rFonts w:ascii="Times New Roman" w:hAnsi="Times New Roman" w:cs="Times New Roman"/>
          <w:sz w:val="28"/>
          <w:szCs w:val="28"/>
        </w:rPr>
        <w:t>(</w:t>
      </w:r>
      <w:r w:rsidR="00C350AA"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350AA" w:rsidRPr="009D5729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="00C350AA">
        <w:rPr>
          <w:rFonts w:ascii="Times New Roman" w:hAnsi="Times New Roman" w:cs="Times New Roman"/>
          <w:sz w:val="28"/>
          <w:szCs w:val="28"/>
        </w:rPr>
        <w:t xml:space="preserve">) </w:t>
      </w:r>
      <w:r w:rsidR="00894F48" w:rsidRPr="009D5729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894F48" w:rsidRPr="00C117F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9BC" w:rsidRPr="00C117F8" w:rsidRDefault="005C09BC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17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17F8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Pr="00C117F8">
        <w:rPr>
          <w:rFonts w:ascii="Times New Roman" w:hAnsi="Times New Roman" w:cs="Times New Roman"/>
          <w:sz w:val="28"/>
          <w:szCs w:val="28"/>
        </w:rPr>
        <w:t xml:space="preserve"> = </w:t>
      </w:r>
      <w:r w:rsidRPr="00C117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17F8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="00C117F8">
        <w:rPr>
          <w:rFonts w:ascii="Times New Roman" w:hAnsi="Times New Roman" w:cs="Times New Roman"/>
          <w:sz w:val="28"/>
          <w:szCs w:val="28"/>
        </w:rPr>
        <w:t>/100*</w:t>
      </w:r>
      <w:r w:rsidRPr="00C117F8">
        <w:rPr>
          <w:rFonts w:ascii="Times New Roman" w:hAnsi="Times New Roman" w:cs="Times New Roman"/>
          <w:sz w:val="28"/>
          <w:szCs w:val="28"/>
        </w:rPr>
        <w:t>40</w:t>
      </w:r>
    </w:p>
    <w:p w:rsidR="005C09BC" w:rsidRPr="00C117F8" w:rsidRDefault="005C09BC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1FBE" w:rsidRPr="00467183" w:rsidRDefault="00A31FBE" w:rsidP="00A3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F8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 </w:t>
      </w:r>
      <w:r w:rsidRPr="00467183">
        <w:rPr>
          <w:rFonts w:ascii="Times New Roman" w:hAnsi="Times New Roman" w:cs="Times New Roman"/>
          <w:sz w:val="28"/>
          <w:szCs w:val="28"/>
        </w:rPr>
        <w:t>работников, которые не принимают непосредственного участия в оказании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рассчитываются</w:t>
      </w:r>
      <w:r w:rsidRPr="0046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</w:t>
      </w:r>
      <w:r w:rsidRPr="00467183">
        <w:rPr>
          <w:rFonts w:ascii="Times New Roman" w:hAnsi="Times New Roman" w:cs="Times New Roman"/>
          <w:sz w:val="28"/>
          <w:szCs w:val="28"/>
        </w:rPr>
        <w:t xml:space="preserve"> предельной доли оплаты труда работников административно-управленческого и вспомогательного персонала в фонде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67183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 непосредственно связанных с оказанием муниципальной услуги не более 40% на основании пункта 10.2. Положения</w:t>
      </w:r>
      <w:r w:rsidRPr="00467183">
        <w:rPr>
          <w:rFonts w:ascii="Times New Roman" w:hAnsi="Times New Roman" w:cs="Times New Roman"/>
          <w:sz w:val="28"/>
          <w:szCs w:val="28"/>
        </w:rPr>
        <w:t xml:space="preserve"> об установлении систем оплаты труда работников федеральных бюджетных, автономных и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05 августа 2008 г. </w:t>
      </w:r>
      <w:r>
        <w:rPr>
          <w:rFonts w:ascii="Times New Roman" w:hAnsi="Times New Roman" w:cs="Times New Roman"/>
          <w:sz w:val="28"/>
          <w:szCs w:val="28"/>
        </w:rPr>
        <w:br/>
        <w:t>№ 583.</w:t>
      </w:r>
    </w:p>
    <w:p w:rsidR="00894F48" w:rsidRDefault="004F343D" w:rsidP="0080130C">
      <w:r>
        <w:t>4.19</w:t>
      </w:r>
      <w:r w:rsidR="00894F48">
        <w:t>. Затраты на прочие общехозяйственные нужды (</w:t>
      </w:r>
      <w:r w:rsidR="00894F48">
        <w:rPr>
          <w:lang w:val="en-US"/>
        </w:rPr>
        <w:t>N</w:t>
      </w:r>
      <w:r w:rsidR="00894F48">
        <w:rPr>
          <w:vertAlign w:val="subscript"/>
        </w:rPr>
        <w:t>пнз</w:t>
      </w:r>
      <w:r w:rsidR="00894F48">
        <w:t>)  рассчитываются по формуле:</w:t>
      </w:r>
    </w:p>
    <w:p w:rsidR="00894F48" w:rsidRDefault="00894F48" w:rsidP="0080130C"/>
    <w:p w:rsidR="00894F48" w:rsidRPr="009D5729" w:rsidRDefault="00894F48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D5729">
        <w:rPr>
          <w:rFonts w:ascii="Times New Roman" w:hAnsi="Times New Roman" w:cs="Times New Roman"/>
          <w:sz w:val="28"/>
          <w:szCs w:val="28"/>
        </w:rPr>
        <w:t xml:space="preserve"> = ∑ </w:t>
      </w:r>
      <w:r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D5729">
        <w:rPr>
          <w:rFonts w:ascii="Times New Roman" w:hAnsi="Times New Roman" w:cs="Times New Roman"/>
          <w:sz w:val="28"/>
          <w:szCs w:val="28"/>
        </w:rPr>
        <w:t xml:space="preserve"> х </w:t>
      </w:r>
      <w:r w:rsidRPr="009D5729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D572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9D5729">
        <w:rPr>
          <w:rFonts w:ascii="Times New Roman" w:hAnsi="Times New Roman" w:cs="Times New Roman"/>
          <w:sz w:val="28"/>
          <w:szCs w:val="28"/>
        </w:rPr>
        <w:t>х ИПЦ, где:</w:t>
      </w:r>
    </w:p>
    <w:p w:rsidR="00894F48" w:rsidRPr="009D5729" w:rsidRDefault="00894F48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4F48" w:rsidRPr="009D5729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D5729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</w:t>
      </w:r>
      <w:r>
        <w:rPr>
          <w:rFonts w:ascii="Times New Roman" w:hAnsi="Times New Roman" w:cs="Times New Roman"/>
          <w:sz w:val="28"/>
          <w:szCs w:val="28"/>
        </w:rPr>
        <w:t>потребления прочей работы или услуги на оказание</w:t>
      </w:r>
      <w:r w:rsidRPr="009D5729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94F48" w:rsidRDefault="00894F48" w:rsidP="0080130C">
      <w:r w:rsidRPr="009D5729">
        <w:rPr>
          <w:lang w:val="en-US"/>
        </w:rPr>
        <w:lastRenderedPageBreak/>
        <w:t>R</w:t>
      </w:r>
      <w:r w:rsidRPr="00FD7C5B">
        <w:rPr>
          <w:vertAlign w:val="subscript"/>
        </w:rPr>
        <w:t xml:space="preserve">пр </w:t>
      </w:r>
      <w:r w:rsidRPr="009D5729">
        <w:t xml:space="preserve">– </w:t>
      </w:r>
      <w:r>
        <w:t>стоимость прочей работы или услуги;</w:t>
      </w:r>
    </w:p>
    <w:p w:rsidR="00F42CFC" w:rsidRDefault="00F42CFC" w:rsidP="00F42CFC">
      <w:r>
        <w:t>В состав затрат на прочие общехозяйственные нужды включаются:</w:t>
      </w:r>
    </w:p>
    <w:p w:rsidR="00F42CFC" w:rsidRDefault="00F42CFC" w:rsidP="00F42CFC">
      <w:r>
        <w:t>– затраты на приобретение канцелярских и хозяйственных товаров;</w:t>
      </w:r>
    </w:p>
    <w:p w:rsidR="00F42CFC" w:rsidRDefault="00F42CFC" w:rsidP="00F42CFC">
      <w:r>
        <w:t>– затраты на обслуживание программного обеспечения;</w:t>
      </w:r>
    </w:p>
    <w:p w:rsidR="00F42CFC" w:rsidRDefault="00F42CFC" w:rsidP="00F42CFC">
      <w:r>
        <w:t>– затраты на обслуживание и ремонт оргтехники;</w:t>
      </w:r>
    </w:p>
    <w:p w:rsidR="00F42CFC" w:rsidRDefault="00F42CFC" w:rsidP="00F42CFC">
      <w:r>
        <w:t>– затраты на услуги системного администратора;</w:t>
      </w:r>
    </w:p>
    <w:p w:rsidR="00F42CFC" w:rsidRDefault="00F42CFC" w:rsidP="00F42CFC">
      <w:r>
        <w:t>– затраты на использование программного комплекса;</w:t>
      </w:r>
    </w:p>
    <w:p w:rsidR="009A4937" w:rsidRDefault="00F42CFC" w:rsidP="00F42CFC">
      <w:r>
        <w:t>– затраты на повышение квалификации работников</w:t>
      </w:r>
      <w:r w:rsidR="00E259C9">
        <w:t>.</w:t>
      </w:r>
    </w:p>
    <w:sectPr w:rsidR="009A4937" w:rsidSect="00505941">
      <w:pgSz w:w="11906" w:h="16838" w:code="9"/>
      <w:pgMar w:top="1134" w:right="567" w:bottom="1134" w:left="1418" w:header="1134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DD" w:rsidRDefault="007621DD" w:rsidP="0080130C">
      <w:r>
        <w:separator/>
      </w:r>
    </w:p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</w:endnote>
  <w:endnote w:type="continuationSeparator" w:id="0">
    <w:p w:rsidR="007621DD" w:rsidRDefault="007621DD" w:rsidP="0080130C">
      <w:r>
        <w:continuationSeparator/>
      </w:r>
    </w:p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DD" w:rsidRDefault="007621DD" w:rsidP="0080130C">
      <w:r>
        <w:separator/>
      </w:r>
    </w:p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</w:footnote>
  <w:footnote w:type="continuationSeparator" w:id="0">
    <w:p w:rsidR="007621DD" w:rsidRDefault="007621DD" w:rsidP="0080130C">
      <w:r>
        <w:continuationSeparator/>
      </w:r>
    </w:p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  <w:p w:rsidR="007621DD" w:rsidRDefault="007621DD" w:rsidP="008013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47A8"/>
    <w:rsid w:val="00024550"/>
    <w:rsid w:val="000A5957"/>
    <w:rsid w:val="000B624F"/>
    <w:rsid w:val="000D07C8"/>
    <w:rsid w:val="000E1114"/>
    <w:rsid w:val="000E3A4F"/>
    <w:rsid w:val="000F5B20"/>
    <w:rsid w:val="000F7E2D"/>
    <w:rsid w:val="00111ACC"/>
    <w:rsid w:val="00151E75"/>
    <w:rsid w:val="00153FD7"/>
    <w:rsid w:val="00165D2D"/>
    <w:rsid w:val="00166388"/>
    <w:rsid w:val="001A3B7C"/>
    <w:rsid w:val="001B6FEE"/>
    <w:rsid w:val="00207905"/>
    <w:rsid w:val="00211C1B"/>
    <w:rsid w:val="00223618"/>
    <w:rsid w:val="002256E2"/>
    <w:rsid w:val="00241AC3"/>
    <w:rsid w:val="002430F0"/>
    <w:rsid w:val="00257C75"/>
    <w:rsid w:val="00260355"/>
    <w:rsid w:val="00272A6C"/>
    <w:rsid w:val="0029636D"/>
    <w:rsid w:val="002B4E5E"/>
    <w:rsid w:val="002E4C22"/>
    <w:rsid w:val="002E7A3A"/>
    <w:rsid w:val="00317C03"/>
    <w:rsid w:val="00330C16"/>
    <w:rsid w:val="00341A7B"/>
    <w:rsid w:val="00346D8D"/>
    <w:rsid w:val="003557BC"/>
    <w:rsid w:val="00361154"/>
    <w:rsid w:val="0039646B"/>
    <w:rsid w:val="003A2DDF"/>
    <w:rsid w:val="003D598C"/>
    <w:rsid w:val="003F7D5A"/>
    <w:rsid w:val="00405EE2"/>
    <w:rsid w:val="004104E5"/>
    <w:rsid w:val="004170C0"/>
    <w:rsid w:val="0044769E"/>
    <w:rsid w:val="0046012B"/>
    <w:rsid w:val="004929BD"/>
    <w:rsid w:val="004A0A73"/>
    <w:rsid w:val="004A1971"/>
    <w:rsid w:val="004A282F"/>
    <w:rsid w:val="004C2D7A"/>
    <w:rsid w:val="004F343D"/>
    <w:rsid w:val="004F4815"/>
    <w:rsid w:val="00505941"/>
    <w:rsid w:val="00512DEF"/>
    <w:rsid w:val="00525043"/>
    <w:rsid w:val="00527CDA"/>
    <w:rsid w:val="00591B23"/>
    <w:rsid w:val="005A6E29"/>
    <w:rsid w:val="005C09BC"/>
    <w:rsid w:val="005C3117"/>
    <w:rsid w:val="005C6F7A"/>
    <w:rsid w:val="005C718B"/>
    <w:rsid w:val="005D4C35"/>
    <w:rsid w:val="005D64B9"/>
    <w:rsid w:val="005D65C2"/>
    <w:rsid w:val="005E760D"/>
    <w:rsid w:val="005F3287"/>
    <w:rsid w:val="00611FF7"/>
    <w:rsid w:val="006300E5"/>
    <w:rsid w:val="006404D0"/>
    <w:rsid w:val="00640D7C"/>
    <w:rsid w:val="00652554"/>
    <w:rsid w:val="006653F9"/>
    <w:rsid w:val="00685366"/>
    <w:rsid w:val="006979B0"/>
    <w:rsid w:val="006A0C0A"/>
    <w:rsid w:val="006F3ED6"/>
    <w:rsid w:val="006F55FD"/>
    <w:rsid w:val="00705E95"/>
    <w:rsid w:val="0073208A"/>
    <w:rsid w:val="00745B46"/>
    <w:rsid w:val="00750EFF"/>
    <w:rsid w:val="007621DD"/>
    <w:rsid w:val="00772093"/>
    <w:rsid w:val="007E4C40"/>
    <w:rsid w:val="007F3487"/>
    <w:rsid w:val="007F4346"/>
    <w:rsid w:val="007F5F6E"/>
    <w:rsid w:val="007F7775"/>
    <w:rsid w:val="0080130C"/>
    <w:rsid w:val="00816D65"/>
    <w:rsid w:val="00825D3E"/>
    <w:rsid w:val="00834648"/>
    <w:rsid w:val="0086168F"/>
    <w:rsid w:val="00866496"/>
    <w:rsid w:val="00877E1B"/>
    <w:rsid w:val="00890676"/>
    <w:rsid w:val="00894F48"/>
    <w:rsid w:val="008B7301"/>
    <w:rsid w:val="008C36CF"/>
    <w:rsid w:val="008E2A73"/>
    <w:rsid w:val="008E4B25"/>
    <w:rsid w:val="00910EEB"/>
    <w:rsid w:val="00911678"/>
    <w:rsid w:val="00914802"/>
    <w:rsid w:val="00930588"/>
    <w:rsid w:val="00931234"/>
    <w:rsid w:val="00937CD3"/>
    <w:rsid w:val="009611CC"/>
    <w:rsid w:val="00990E86"/>
    <w:rsid w:val="009A4937"/>
    <w:rsid w:val="009B447E"/>
    <w:rsid w:val="009C1CB3"/>
    <w:rsid w:val="00A11352"/>
    <w:rsid w:val="00A1305F"/>
    <w:rsid w:val="00A31FBE"/>
    <w:rsid w:val="00A3663B"/>
    <w:rsid w:val="00A4720E"/>
    <w:rsid w:val="00A5439F"/>
    <w:rsid w:val="00A63722"/>
    <w:rsid w:val="00A70B74"/>
    <w:rsid w:val="00A83A9D"/>
    <w:rsid w:val="00A96C98"/>
    <w:rsid w:val="00AB0883"/>
    <w:rsid w:val="00AD5C5F"/>
    <w:rsid w:val="00B15384"/>
    <w:rsid w:val="00B166A9"/>
    <w:rsid w:val="00B256A4"/>
    <w:rsid w:val="00B43ACF"/>
    <w:rsid w:val="00B60600"/>
    <w:rsid w:val="00B77C5A"/>
    <w:rsid w:val="00B87E44"/>
    <w:rsid w:val="00B934CC"/>
    <w:rsid w:val="00BB1B8C"/>
    <w:rsid w:val="00BC6C7B"/>
    <w:rsid w:val="00BD3C02"/>
    <w:rsid w:val="00BD5541"/>
    <w:rsid w:val="00BF062A"/>
    <w:rsid w:val="00BF5E48"/>
    <w:rsid w:val="00C117F8"/>
    <w:rsid w:val="00C34796"/>
    <w:rsid w:val="00C350AA"/>
    <w:rsid w:val="00C4757F"/>
    <w:rsid w:val="00C80448"/>
    <w:rsid w:val="00C917BB"/>
    <w:rsid w:val="00CB6E90"/>
    <w:rsid w:val="00D1586F"/>
    <w:rsid w:val="00D23E81"/>
    <w:rsid w:val="00D2435E"/>
    <w:rsid w:val="00D66BF8"/>
    <w:rsid w:val="00DA0F8E"/>
    <w:rsid w:val="00DA2111"/>
    <w:rsid w:val="00DD7C34"/>
    <w:rsid w:val="00E10E94"/>
    <w:rsid w:val="00E11DA5"/>
    <w:rsid w:val="00E210B2"/>
    <w:rsid w:val="00E213BB"/>
    <w:rsid w:val="00E259C9"/>
    <w:rsid w:val="00E32BD5"/>
    <w:rsid w:val="00E765BC"/>
    <w:rsid w:val="00EC1828"/>
    <w:rsid w:val="00EC7E67"/>
    <w:rsid w:val="00EF3391"/>
    <w:rsid w:val="00F01569"/>
    <w:rsid w:val="00F12E06"/>
    <w:rsid w:val="00F31E5B"/>
    <w:rsid w:val="00F42CFC"/>
    <w:rsid w:val="00F44E14"/>
    <w:rsid w:val="00F77D26"/>
    <w:rsid w:val="00F80B2A"/>
    <w:rsid w:val="00FD2C97"/>
    <w:rsid w:val="00FD6F4A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4149715B-121F-4653-A499-9AC5DD7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0130C"/>
    <w:pPr>
      <w:autoSpaceDE w:val="0"/>
      <w:autoSpaceDN w:val="0"/>
      <w:adjustRightInd w:val="0"/>
      <w:ind w:firstLine="709"/>
      <w:jc w:val="both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6B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C22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5941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A43CC-2002-4665-8FFC-8E7D3DE0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12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Онькова Вера Владимировна</cp:lastModifiedBy>
  <cp:revision>22</cp:revision>
  <cp:lastPrinted>2016-10-06T11:01:00Z</cp:lastPrinted>
  <dcterms:created xsi:type="dcterms:W3CDTF">2016-08-02T04:26:00Z</dcterms:created>
  <dcterms:modified xsi:type="dcterms:W3CDTF">2016-10-06T11:09:00Z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0900000195c5c156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