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19050</wp:posOffset>
                </wp:positionH>
                <wp:positionV relativeFrom="page">
                  <wp:posOffset>254000</wp:posOffset>
                </wp:positionV>
                <wp:extent cx="755015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C0B95" w:rsidRDefault="009C0B95" w:rsidP="009C0B95">
                            <w:pPr>
                              <w:pStyle w:val="a3"/>
                              <w:spacing w:after="120" w:line="24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9C0B95" w:rsidRDefault="009C0B95" w:rsidP="009C0B95">
                            <w:pPr>
                              <w:pStyle w:val="a3"/>
                              <w:spacing w:after="120" w:line="24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Председатель Пермской городской Думы</w:t>
                            </w:r>
                          </w:p>
                          <w:p w:rsidR="009C0B95" w:rsidRDefault="009C0B95" w:rsidP="009C0B95">
                            <w:pPr>
                              <w:widowControl w:val="0"/>
                              <w:spacing w:after="72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П О С Т А Н О В Л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5pt;margin-top:20pt;width:594.5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C0B95" w:rsidRDefault="009C0B95" w:rsidP="009C0B95">
                      <w:pPr>
                        <w:pStyle w:val="a3"/>
                        <w:spacing w:after="120" w:line="24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9C0B95" w:rsidRDefault="009C0B95" w:rsidP="009C0B95">
                      <w:pPr>
                        <w:pStyle w:val="a3"/>
                        <w:spacing w:after="120" w:line="24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Председатель Пермской городской Думы</w:t>
                      </w:r>
                    </w:p>
                    <w:p w:rsidR="009C0B95" w:rsidRDefault="009C0B95" w:rsidP="009C0B95">
                      <w:pPr>
                        <w:widowControl w:val="0"/>
                        <w:spacing w:after="72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П О С Т А Н О В Л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D793D" w:rsidP="00E56F28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68289C">
                              <w:rPr>
                                <w:sz w:val="28"/>
                                <w:szCs w:val="28"/>
                                <w:u w:val="single"/>
                              </w:rPr>
                              <w:t>6-1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30AEA0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CD793D" w:rsidP="00E56F28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68289C">
                        <w:rPr>
                          <w:sz w:val="28"/>
                          <w:szCs w:val="28"/>
                          <w:u w:val="single"/>
                        </w:rPr>
                        <w:t>6-1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D793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 w:rsidR="0068289C">
                              <w:rPr>
                                <w:sz w:val="28"/>
                                <w:szCs w:val="28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.11.2016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CD793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</w:t>
                      </w:r>
                      <w:r w:rsidR="0068289C">
                        <w:rPr>
                          <w:sz w:val="28"/>
                          <w:szCs w:val="28"/>
                          <w:u w:val="single"/>
                        </w:rPr>
                        <w:t>6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.11.2016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D2AB2" w:rsidRDefault="000D2AB2" w:rsidP="000D2AB2">
      <w:pPr>
        <w:spacing w:before="48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утверждении</w:t>
      </w:r>
      <w:r w:rsidRPr="00496AF8">
        <w:rPr>
          <w:b/>
          <w:sz w:val="28"/>
          <w:szCs w:val="28"/>
        </w:rPr>
        <w:t xml:space="preserve"> Положения о порядке проведения</w:t>
      </w:r>
      <w:r>
        <w:rPr>
          <w:b/>
          <w:sz w:val="28"/>
          <w:szCs w:val="28"/>
        </w:rPr>
        <w:t xml:space="preserve"> </w:t>
      </w:r>
      <w:r w:rsidRPr="00496AF8">
        <w:rPr>
          <w:b/>
          <w:sz w:val="28"/>
          <w:szCs w:val="28"/>
        </w:rPr>
        <w:t>антикоррупционной</w:t>
      </w:r>
    </w:p>
    <w:p w:rsidR="000D2AB2" w:rsidRDefault="000D2AB2" w:rsidP="000D2AB2">
      <w:pPr>
        <w:jc w:val="center"/>
        <w:rPr>
          <w:b/>
          <w:sz w:val="28"/>
          <w:szCs w:val="28"/>
        </w:rPr>
      </w:pPr>
      <w:r w:rsidRPr="00496AF8">
        <w:rPr>
          <w:b/>
          <w:sz w:val="28"/>
          <w:szCs w:val="28"/>
        </w:rPr>
        <w:t>экспертизы проектов нормативных правовых</w:t>
      </w:r>
      <w:r>
        <w:rPr>
          <w:b/>
          <w:sz w:val="28"/>
          <w:szCs w:val="28"/>
        </w:rPr>
        <w:t xml:space="preserve"> </w:t>
      </w:r>
      <w:r w:rsidRPr="00496AF8">
        <w:rPr>
          <w:b/>
          <w:sz w:val="28"/>
          <w:szCs w:val="28"/>
        </w:rPr>
        <w:t>актов и нормативных</w:t>
      </w:r>
    </w:p>
    <w:p w:rsidR="000D2AB2" w:rsidRPr="00496AF8" w:rsidRDefault="000D2AB2" w:rsidP="000D2AB2">
      <w:pPr>
        <w:spacing w:after="480"/>
        <w:jc w:val="center"/>
        <w:rPr>
          <w:b/>
          <w:sz w:val="28"/>
          <w:szCs w:val="28"/>
        </w:rPr>
      </w:pPr>
      <w:r w:rsidRPr="00496AF8">
        <w:rPr>
          <w:b/>
          <w:sz w:val="28"/>
          <w:szCs w:val="28"/>
        </w:rPr>
        <w:t>правовых актов Пермской городской Думы</w:t>
      </w:r>
    </w:p>
    <w:bookmarkEnd w:id="0"/>
    <w:p w:rsidR="000D2AB2" w:rsidRDefault="000D2AB2" w:rsidP="008D43B4">
      <w:pPr>
        <w:ind w:firstLine="709"/>
        <w:jc w:val="both"/>
        <w:rPr>
          <w:bCs/>
          <w:sz w:val="28"/>
          <w:szCs w:val="28"/>
        </w:rPr>
      </w:pPr>
      <w:r w:rsidRPr="00496AF8">
        <w:rPr>
          <w:sz w:val="28"/>
          <w:szCs w:val="28"/>
        </w:rPr>
        <w:t>В целях выявления и устранения в проектах нормативных правовых актов и</w:t>
      </w:r>
      <w:r>
        <w:rPr>
          <w:sz w:val="28"/>
          <w:szCs w:val="28"/>
        </w:rPr>
        <w:t> </w:t>
      </w:r>
      <w:r w:rsidRPr="00496AF8">
        <w:rPr>
          <w:sz w:val="28"/>
          <w:szCs w:val="28"/>
        </w:rPr>
        <w:t xml:space="preserve">нормативных правовых актах Пермской городской Думы коррупциогенных факторов, в соответствии с </w:t>
      </w:r>
      <w:r>
        <w:rPr>
          <w:bCs/>
          <w:sz w:val="28"/>
          <w:szCs w:val="28"/>
        </w:rPr>
        <w:t>ф</w:t>
      </w:r>
      <w:r w:rsidRPr="00496AF8">
        <w:rPr>
          <w:bCs/>
          <w:sz w:val="28"/>
          <w:szCs w:val="28"/>
        </w:rPr>
        <w:t>едеральными законами от 25.12.2008 № 273-ФЗ «О</w:t>
      </w:r>
      <w:r>
        <w:rPr>
          <w:bCs/>
          <w:sz w:val="28"/>
          <w:szCs w:val="28"/>
        </w:rPr>
        <w:t> </w:t>
      </w:r>
      <w:r w:rsidRPr="00496AF8">
        <w:rPr>
          <w:bCs/>
          <w:sz w:val="28"/>
          <w:szCs w:val="28"/>
        </w:rPr>
        <w:t>противодействии коррупции», от</w:t>
      </w:r>
      <w:r>
        <w:rPr>
          <w:bCs/>
          <w:sz w:val="28"/>
          <w:szCs w:val="28"/>
        </w:rPr>
        <w:t> </w:t>
      </w:r>
      <w:r w:rsidRPr="00496AF8">
        <w:rPr>
          <w:bCs/>
          <w:sz w:val="28"/>
          <w:szCs w:val="28"/>
        </w:rPr>
        <w:t>17.07.2009 № 172-ФЗ «Об антикоррупцио</w:t>
      </w:r>
      <w:r w:rsidRPr="00496AF8">
        <w:rPr>
          <w:bCs/>
          <w:sz w:val="28"/>
          <w:szCs w:val="28"/>
        </w:rPr>
        <w:t>н</w:t>
      </w:r>
      <w:r w:rsidRPr="00496AF8">
        <w:rPr>
          <w:bCs/>
          <w:sz w:val="28"/>
          <w:szCs w:val="28"/>
        </w:rPr>
        <w:t>ной экспертизе нормативных правовых актов и проектов нормативных правовых актов»</w:t>
      </w:r>
    </w:p>
    <w:p w:rsidR="000D2AB2" w:rsidRPr="00496AF8" w:rsidRDefault="000D2AB2" w:rsidP="0053621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ПОСТАНОВЛЯЮ</w:t>
      </w:r>
      <w:r w:rsidRPr="00496AF8">
        <w:rPr>
          <w:color w:val="000000"/>
          <w:sz w:val="28"/>
          <w:szCs w:val="28"/>
        </w:rPr>
        <w:t>:</w:t>
      </w:r>
      <w:r w:rsidRPr="00496AF8">
        <w:rPr>
          <w:sz w:val="28"/>
          <w:szCs w:val="28"/>
        </w:rPr>
        <w:t xml:space="preserve"> </w:t>
      </w:r>
    </w:p>
    <w:p w:rsidR="000D2AB2" w:rsidRPr="00496AF8" w:rsidRDefault="000D2AB2" w:rsidP="008D43B4">
      <w:pPr>
        <w:ind w:firstLine="709"/>
        <w:jc w:val="both"/>
        <w:rPr>
          <w:sz w:val="28"/>
          <w:szCs w:val="28"/>
        </w:rPr>
      </w:pPr>
      <w:r w:rsidRPr="00496AF8">
        <w:rPr>
          <w:sz w:val="28"/>
          <w:szCs w:val="28"/>
        </w:rPr>
        <w:t>1. Утвердить прилагаемое Положение о порядке проведения антикоррупц</w:t>
      </w:r>
      <w:r>
        <w:rPr>
          <w:sz w:val="28"/>
          <w:szCs w:val="28"/>
        </w:rPr>
        <w:t>и</w:t>
      </w:r>
      <w:r w:rsidRPr="00496AF8">
        <w:rPr>
          <w:sz w:val="28"/>
          <w:szCs w:val="28"/>
        </w:rPr>
        <w:t>онной экспертизы проектов нормативных правовых актов и нормативных прав</w:t>
      </w:r>
      <w:r w:rsidRPr="00496AF8">
        <w:rPr>
          <w:sz w:val="28"/>
          <w:szCs w:val="28"/>
        </w:rPr>
        <w:t>о</w:t>
      </w:r>
      <w:r w:rsidRPr="00496AF8">
        <w:rPr>
          <w:sz w:val="28"/>
          <w:szCs w:val="28"/>
        </w:rPr>
        <w:t>вых актов Пермской городской Думы.</w:t>
      </w:r>
    </w:p>
    <w:p w:rsidR="000D2AB2" w:rsidRPr="00496AF8" w:rsidRDefault="000D2AB2" w:rsidP="008D43B4">
      <w:pPr>
        <w:ind w:firstLine="709"/>
        <w:jc w:val="both"/>
        <w:rPr>
          <w:sz w:val="28"/>
          <w:szCs w:val="28"/>
        </w:rPr>
      </w:pPr>
      <w:r w:rsidRPr="00496AF8">
        <w:rPr>
          <w:sz w:val="28"/>
          <w:szCs w:val="28"/>
        </w:rPr>
        <w:t>2. Управлению экспертизы и аналитики аппарата Пермской городской Д</w:t>
      </w:r>
      <w:r w:rsidRPr="00496AF8">
        <w:rPr>
          <w:sz w:val="28"/>
          <w:szCs w:val="28"/>
        </w:rPr>
        <w:t>у</w:t>
      </w:r>
      <w:r w:rsidRPr="00496AF8"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 w:rsidRPr="00496AF8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>проведение</w:t>
      </w:r>
      <w:r w:rsidRPr="00496AF8">
        <w:rPr>
          <w:sz w:val="28"/>
          <w:szCs w:val="28"/>
        </w:rPr>
        <w:t xml:space="preserve"> антикоррупционной экспертизы в соответствии с </w:t>
      </w:r>
      <w:r>
        <w:rPr>
          <w:sz w:val="28"/>
          <w:szCs w:val="28"/>
        </w:rPr>
        <w:t>утвержденным пунктом 1 настоящего постановления Положением.</w:t>
      </w:r>
    </w:p>
    <w:p w:rsidR="000D2AB2" w:rsidRPr="00C2082A" w:rsidRDefault="000D2AB2" w:rsidP="008D4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2082A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постановление</w:t>
      </w:r>
      <w:r w:rsidRPr="00C2082A">
        <w:rPr>
          <w:sz w:val="28"/>
          <w:szCs w:val="28"/>
        </w:rPr>
        <w:t xml:space="preserve"> вступает в силу со дня его </w:t>
      </w:r>
      <w:r>
        <w:rPr>
          <w:sz w:val="28"/>
          <w:szCs w:val="28"/>
        </w:rPr>
        <w:t>подписания</w:t>
      </w:r>
      <w:r w:rsidRPr="00C2082A">
        <w:rPr>
          <w:sz w:val="28"/>
          <w:szCs w:val="28"/>
        </w:rPr>
        <w:t>.</w:t>
      </w:r>
    </w:p>
    <w:p w:rsidR="000D2AB2" w:rsidRDefault="000D2AB2" w:rsidP="008D4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2082A">
        <w:rPr>
          <w:sz w:val="28"/>
          <w:szCs w:val="28"/>
        </w:rPr>
        <w:t xml:space="preserve">. Опубликовать настоящее </w:t>
      </w:r>
      <w:r>
        <w:rPr>
          <w:sz w:val="28"/>
          <w:szCs w:val="28"/>
        </w:rPr>
        <w:t>постановление</w:t>
      </w:r>
      <w:r w:rsidRPr="00C2082A">
        <w:rPr>
          <w:sz w:val="28"/>
          <w:szCs w:val="28"/>
        </w:rPr>
        <w:t xml:space="preserve"> в печатном средстве массовой информации </w:t>
      </w:r>
      <w:r>
        <w:rPr>
          <w:sz w:val="28"/>
          <w:szCs w:val="28"/>
        </w:rPr>
        <w:t>«</w:t>
      </w:r>
      <w:r w:rsidRPr="00C2082A">
        <w:rPr>
          <w:sz w:val="28"/>
          <w:szCs w:val="28"/>
        </w:rPr>
        <w:t>Официальный бюллетень органов местного самоуправления мун</w:t>
      </w:r>
      <w:r w:rsidRPr="00C2082A">
        <w:rPr>
          <w:sz w:val="28"/>
          <w:szCs w:val="28"/>
        </w:rPr>
        <w:t>и</w:t>
      </w:r>
      <w:r w:rsidRPr="00C2082A">
        <w:rPr>
          <w:sz w:val="28"/>
          <w:szCs w:val="28"/>
        </w:rPr>
        <w:t>ципального образования город Пермь</w:t>
      </w:r>
      <w:r>
        <w:rPr>
          <w:sz w:val="28"/>
          <w:szCs w:val="28"/>
        </w:rPr>
        <w:t>»</w:t>
      </w:r>
      <w:r w:rsidRPr="00C2082A">
        <w:rPr>
          <w:sz w:val="28"/>
          <w:szCs w:val="28"/>
        </w:rPr>
        <w:t>.</w:t>
      </w:r>
    </w:p>
    <w:p w:rsidR="000D2AB2" w:rsidRDefault="000D2AB2" w:rsidP="008D43B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Контроль за исполнением настоящего постановления возложить на руководителя аппарата Пермской городской Думы Романюту С.Е.</w:t>
      </w:r>
    </w:p>
    <w:p w:rsidR="009738CD" w:rsidRPr="009738CD" w:rsidRDefault="00536216" w:rsidP="00536216">
      <w:pPr>
        <w:suppressAutoHyphens/>
        <w:autoSpaceDE w:val="0"/>
        <w:autoSpaceDN w:val="0"/>
        <w:adjustRightInd w:val="0"/>
        <w:spacing w:before="720"/>
        <w:ind w:left="79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738CD" w:rsidRPr="009738CD">
        <w:rPr>
          <w:sz w:val="28"/>
          <w:szCs w:val="28"/>
        </w:rPr>
        <w:t>Ю.А</w:t>
      </w:r>
      <w:r w:rsidR="009738CD" w:rsidRPr="00536216">
        <w:rPr>
          <w:b/>
          <w:sz w:val="28"/>
          <w:szCs w:val="28"/>
        </w:rPr>
        <w:t>.</w:t>
      </w:r>
      <w:r w:rsidR="009738CD" w:rsidRPr="009738CD">
        <w:rPr>
          <w:sz w:val="28"/>
          <w:szCs w:val="28"/>
        </w:rPr>
        <w:t>Уткин</w:t>
      </w:r>
    </w:p>
    <w:p w:rsidR="000D2AB2" w:rsidRDefault="000D2AB2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0D2AB2" w:rsidRDefault="000D2AB2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D2470" wp14:editId="371BBED8">
                <wp:simplePos x="0" y="0"/>
                <wp:positionH relativeFrom="margin">
                  <wp:posOffset>23495</wp:posOffset>
                </wp:positionH>
                <wp:positionV relativeFrom="paragraph">
                  <wp:posOffset>172720</wp:posOffset>
                </wp:positionV>
                <wp:extent cx="6372860" cy="11049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89C" w:rsidRDefault="0068289C" w:rsidP="002F642D"/>
                          <w:p w:rsidR="0068289C" w:rsidRDefault="0068289C" w:rsidP="002F642D"/>
                          <w:p w:rsidR="0068289C" w:rsidRDefault="0068289C" w:rsidP="002F642D"/>
                          <w:p w:rsidR="0068289C" w:rsidRDefault="0068289C" w:rsidP="002F642D"/>
                          <w:p w:rsidR="0068289C" w:rsidRDefault="0068289C" w:rsidP="002F642D"/>
                          <w:p w:rsidR="0068289C" w:rsidRDefault="0068289C" w:rsidP="002F642D"/>
                          <w:p w:rsidR="0068289C" w:rsidRDefault="0068289C" w:rsidP="002F642D"/>
                          <w:p w:rsidR="0068289C" w:rsidRDefault="0068289C" w:rsidP="002F642D"/>
                          <w:p w:rsidR="0068289C" w:rsidRDefault="0068289C" w:rsidP="002F642D"/>
                          <w:p w:rsidR="0068289C" w:rsidRDefault="0068289C" w:rsidP="002F642D"/>
                          <w:p w:rsidR="0068289C" w:rsidRDefault="0068289C" w:rsidP="002F642D"/>
                          <w:p w:rsidR="0068289C" w:rsidRDefault="0068289C" w:rsidP="002F642D"/>
                          <w:p w:rsidR="0068289C" w:rsidRDefault="0068289C" w:rsidP="002F642D"/>
                          <w:p w:rsidR="0068289C" w:rsidRDefault="0068289C" w:rsidP="002F642D"/>
                          <w:p w:rsidR="0068289C" w:rsidRDefault="0068289C" w:rsidP="002F642D"/>
                          <w:p w:rsidR="0068289C" w:rsidRDefault="0068289C" w:rsidP="002F642D"/>
                          <w:p w:rsidR="0068289C" w:rsidRDefault="0068289C" w:rsidP="002F642D"/>
                          <w:p w:rsidR="0068289C" w:rsidRDefault="0068289C" w:rsidP="002F642D"/>
                          <w:p w:rsidR="0068289C" w:rsidRDefault="0068289C" w:rsidP="002F642D"/>
                          <w:p w:rsidR="002F642D" w:rsidRDefault="002F642D" w:rsidP="002F642D">
                            <w:r>
                              <w:t>Верно</w:t>
                            </w:r>
                          </w:p>
                          <w:p w:rsidR="002F642D" w:rsidRDefault="002F642D" w:rsidP="002F642D">
                            <w:r>
                              <w:t>Консультант</w:t>
                            </w:r>
                          </w:p>
                          <w:p w:rsidR="002F642D" w:rsidRDefault="002F642D" w:rsidP="002F642D">
                            <w:r>
                              <w:t>сектора актов Главы города</w:t>
                            </w:r>
                          </w:p>
                          <w:p w:rsidR="002F642D" w:rsidRDefault="002F642D" w:rsidP="002F642D">
                            <w:r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2F642D" w:rsidRDefault="002F642D" w:rsidP="002F642D">
                            <w:r>
                              <w:t>Пермской городской Думы</w:t>
                            </w:r>
                          </w:p>
                          <w:p w:rsidR="002F642D" w:rsidRDefault="00CD793D" w:rsidP="002F642D">
                            <w:r>
                              <w:t xml:space="preserve">      16.11.</w:t>
                            </w:r>
                            <w:r w:rsidR="002F642D">
                              <w:t xml:space="preserve">2016 </w:t>
                            </w:r>
                            <w:r w:rsidR="002F642D">
                              <w:tab/>
                            </w:r>
                            <w:r w:rsidR="002F642D">
                              <w:tab/>
                            </w:r>
                            <w:r w:rsidR="002F642D">
                              <w:tab/>
                            </w:r>
                            <w:r w:rsidR="002F642D">
                              <w:tab/>
                            </w:r>
                            <w:r w:rsidR="002F642D">
                              <w:tab/>
                            </w:r>
                            <w:r w:rsidR="002F642D">
                              <w:tab/>
                            </w:r>
                            <w:r w:rsidR="002F642D">
                              <w:tab/>
                            </w:r>
                            <w:r w:rsidR="002F642D">
                              <w:tab/>
                            </w:r>
                            <w:r w:rsidR="002F642D">
                              <w:tab/>
                            </w:r>
                            <w:r w:rsidR="002F642D">
                              <w:tab/>
                              <w:t>Л.Я.Сиряченко-Полойко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6D2470" id="Text Box 1025" o:spid="_x0000_s1029" type="#_x0000_t202" style="position:absolute;margin-left:1.85pt;margin-top:13.6pt;width:501.8pt;height:8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" stroked="f">
                <v:textbox inset="0,0,0,0">
                  <w:txbxContent>
                    <w:p w:rsidR="0068289C" w:rsidRDefault="0068289C" w:rsidP="002F642D"/>
                    <w:p w:rsidR="0068289C" w:rsidRDefault="0068289C" w:rsidP="002F642D"/>
                    <w:p w:rsidR="0068289C" w:rsidRDefault="0068289C" w:rsidP="002F642D"/>
                    <w:p w:rsidR="0068289C" w:rsidRDefault="0068289C" w:rsidP="002F642D"/>
                    <w:p w:rsidR="0068289C" w:rsidRDefault="0068289C" w:rsidP="002F642D"/>
                    <w:p w:rsidR="0068289C" w:rsidRDefault="0068289C" w:rsidP="002F642D"/>
                    <w:p w:rsidR="0068289C" w:rsidRDefault="0068289C" w:rsidP="002F642D"/>
                    <w:p w:rsidR="0068289C" w:rsidRDefault="0068289C" w:rsidP="002F642D"/>
                    <w:p w:rsidR="0068289C" w:rsidRDefault="0068289C" w:rsidP="002F642D"/>
                    <w:p w:rsidR="0068289C" w:rsidRDefault="0068289C" w:rsidP="002F642D"/>
                    <w:p w:rsidR="0068289C" w:rsidRDefault="0068289C" w:rsidP="002F642D"/>
                    <w:p w:rsidR="0068289C" w:rsidRDefault="0068289C" w:rsidP="002F642D"/>
                    <w:p w:rsidR="0068289C" w:rsidRDefault="0068289C" w:rsidP="002F642D"/>
                    <w:p w:rsidR="0068289C" w:rsidRDefault="0068289C" w:rsidP="002F642D"/>
                    <w:p w:rsidR="0068289C" w:rsidRDefault="0068289C" w:rsidP="002F642D"/>
                    <w:p w:rsidR="0068289C" w:rsidRDefault="0068289C" w:rsidP="002F642D"/>
                    <w:p w:rsidR="0068289C" w:rsidRDefault="0068289C" w:rsidP="002F642D"/>
                    <w:p w:rsidR="0068289C" w:rsidRDefault="0068289C" w:rsidP="002F642D"/>
                    <w:p w:rsidR="0068289C" w:rsidRDefault="0068289C" w:rsidP="002F642D"/>
                    <w:p w:rsidR="002F642D" w:rsidRDefault="002F642D" w:rsidP="002F642D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2F642D" w:rsidRDefault="002F642D" w:rsidP="002F642D">
                      <w:r>
                        <w:t>Консультант</w:t>
                      </w:r>
                    </w:p>
                    <w:p w:rsidR="002F642D" w:rsidRDefault="002F642D" w:rsidP="002F642D">
                      <w:r>
                        <w:t>сектора актов Главы города</w:t>
                      </w:r>
                    </w:p>
                    <w:p w:rsidR="002F642D" w:rsidRDefault="002F642D" w:rsidP="002F642D">
                      <w:r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2F642D" w:rsidRDefault="002F642D" w:rsidP="002F642D">
                      <w:r>
                        <w:t>Пермской городской Думы</w:t>
                      </w:r>
                    </w:p>
                    <w:p w:rsidR="002F642D" w:rsidRDefault="00CD793D" w:rsidP="002F642D">
                      <w:r>
                        <w:t xml:space="preserve">      16.11.</w:t>
                      </w:r>
                      <w:r w:rsidR="002F642D">
                        <w:t xml:space="preserve">2016 </w:t>
                      </w:r>
                      <w:r w:rsidR="002F642D">
                        <w:tab/>
                      </w:r>
                      <w:r w:rsidR="002F642D">
                        <w:tab/>
                      </w:r>
                      <w:r w:rsidR="002F642D">
                        <w:tab/>
                      </w:r>
                      <w:r w:rsidR="002F642D">
                        <w:tab/>
                      </w:r>
                      <w:r w:rsidR="002F642D">
                        <w:tab/>
                      </w:r>
                      <w:r w:rsidR="002F642D">
                        <w:tab/>
                      </w:r>
                      <w:r w:rsidR="002F642D">
                        <w:tab/>
                      </w:r>
                      <w:r w:rsidR="002F642D">
                        <w:tab/>
                      </w:r>
                      <w:r w:rsidR="002F642D">
                        <w:tab/>
                      </w:r>
                      <w:r w:rsidR="002F642D">
                        <w:tab/>
                      </w:r>
                      <w:proofErr w:type="spellStart"/>
                      <w:r w:rsidR="002F642D">
                        <w:t>Л.Я.Сиряченко-Полойко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  <w10:wrap anchorx="margin"/>
              </v:shape>
            </w:pict>
          </mc:Fallback>
        </mc:AlternateContent>
      </w:r>
    </w:p>
    <w:p w:rsidR="000D2AB2" w:rsidRDefault="000D2AB2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0D2AB2" w:rsidRDefault="000D2AB2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0D2AB2" w:rsidRDefault="000D2AB2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0D2AB2" w:rsidRDefault="000D2AB2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0D2AB2" w:rsidRDefault="000D2AB2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0D2AB2" w:rsidRDefault="000D2AB2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0D2AB2" w:rsidRDefault="000D2AB2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0D2AB2" w:rsidRDefault="000D2AB2" w:rsidP="000D2AB2">
      <w:pPr>
        <w:pStyle w:val="ConsPlusNormal"/>
        <w:ind w:left="652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0D2AB2" w:rsidRDefault="000D2AB2" w:rsidP="000D2A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постановлением</w:t>
      </w:r>
    </w:p>
    <w:p w:rsidR="000D2AB2" w:rsidRDefault="000D2AB2" w:rsidP="000D2AB2">
      <w:pPr>
        <w:pStyle w:val="ConsPlusNormal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председателя Пермской</w:t>
      </w:r>
    </w:p>
    <w:p w:rsidR="000D2AB2" w:rsidRDefault="000D2AB2" w:rsidP="000D2AB2">
      <w:pPr>
        <w:pStyle w:val="ConsPlusNormal"/>
        <w:ind w:left="5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Думы </w:t>
      </w:r>
    </w:p>
    <w:p w:rsidR="00CD793D" w:rsidRDefault="00CD793D" w:rsidP="000D2AB2">
      <w:pPr>
        <w:pStyle w:val="ConsPlusNormal"/>
        <w:ind w:left="5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16.11.2016 № 6-1</w:t>
      </w:r>
    </w:p>
    <w:p w:rsidR="000D2AB2" w:rsidRDefault="000D2AB2" w:rsidP="000D2AB2">
      <w:pPr>
        <w:pStyle w:val="ConsPlusNormal"/>
        <w:ind w:left="5760"/>
        <w:jc w:val="both"/>
        <w:rPr>
          <w:rFonts w:ascii="Times New Roman" w:hAnsi="Times New Roman" w:cs="Times New Roman"/>
          <w:sz w:val="28"/>
          <w:szCs w:val="28"/>
        </w:rPr>
      </w:pPr>
    </w:p>
    <w:p w:rsidR="000D2AB2" w:rsidRDefault="000D2AB2" w:rsidP="000D2AB2">
      <w:pPr>
        <w:jc w:val="center"/>
        <w:rPr>
          <w:b/>
          <w:sz w:val="28"/>
          <w:szCs w:val="28"/>
        </w:rPr>
      </w:pPr>
      <w:r w:rsidRPr="00496AF8">
        <w:rPr>
          <w:b/>
          <w:sz w:val="28"/>
          <w:szCs w:val="28"/>
        </w:rPr>
        <w:t>ПОЛОЖЕНИЕ</w:t>
      </w:r>
    </w:p>
    <w:p w:rsidR="00536216" w:rsidRDefault="000D2AB2" w:rsidP="000D2AB2">
      <w:pPr>
        <w:jc w:val="center"/>
        <w:rPr>
          <w:b/>
          <w:sz w:val="28"/>
          <w:szCs w:val="28"/>
        </w:rPr>
      </w:pPr>
      <w:r w:rsidRPr="00496AF8">
        <w:rPr>
          <w:b/>
          <w:sz w:val="28"/>
          <w:szCs w:val="28"/>
        </w:rPr>
        <w:t>о порядке проведения</w:t>
      </w:r>
      <w:r>
        <w:rPr>
          <w:b/>
          <w:sz w:val="28"/>
          <w:szCs w:val="28"/>
        </w:rPr>
        <w:t xml:space="preserve"> </w:t>
      </w:r>
      <w:r w:rsidRPr="00496AF8">
        <w:rPr>
          <w:b/>
          <w:sz w:val="28"/>
          <w:szCs w:val="28"/>
        </w:rPr>
        <w:t xml:space="preserve">антикоррупционной экспертизы проектов </w:t>
      </w:r>
    </w:p>
    <w:p w:rsidR="000D2AB2" w:rsidRDefault="000D2AB2" w:rsidP="000D2AB2">
      <w:pPr>
        <w:jc w:val="center"/>
        <w:rPr>
          <w:b/>
          <w:sz w:val="28"/>
          <w:szCs w:val="28"/>
        </w:rPr>
      </w:pPr>
      <w:r w:rsidRPr="00496AF8">
        <w:rPr>
          <w:b/>
          <w:sz w:val="28"/>
          <w:szCs w:val="28"/>
        </w:rPr>
        <w:t>нормативных правовых</w:t>
      </w:r>
      <w:r>
        <w:rPr>
          <w:b/>
          <w:sz w:val="28"/>
          <w:szCs w:val="28"/>
        </w:rPr>
        <w:t xml:space="preserve"> </w:t>
      </w:r>
      <w:r w:rsidRPr="00496AF8">
        <w:rPr>
          <w:b/>
          <w:sz w:val="28"/>
          <w:szCs w:val="28"/>
        </w:rPr>
        <w:t>актов и нормативных правовых актов Пермской</w:t>
      </w:r>
    </w:p>
    <w:p w:rsidR="000D2AB2" w:rsidRPr="00496AF8" w:rsidRDefault="000D2AB2" w:rsidP="000D2AB2">
      <w:pPr>
        <w:jc w:val="center"/>
        <w:rPr>
          <w:b/>
          <w:bCs/>
          <w:sz w:val="28"/>
          <w:szCs w:val="28"/>
        </w:rPr>
      </w:pPr>
      <w:r w:rsidRPr="00496AF8">
        <w:rPr>
          <w:b/>
          <w:sz w:val="28"/>
          <w:szCs w:val="28"/>
        </w:rPr>
        <w:t>городской Думы</w:t>
      </w:r>
    </w:p>
    <w:p w:rsidR="000D2AB2" w:rsidRPr="00496AF8" w:rsidRDefault="000D2AB2" w:rsidP="000D2AB2">
      <w:pPr>
        <w:ind w:firstLine="567"/>
        <w:jc w:val="center"/>
        <w:rPr>
          <w:bCs/>
          <w:sz w:val="28"/>
          <w:szCs w:val="28"/>
        </w:rPr>
      </w:pPr>
    </w:p>
    <w:p w:rsidR="000D2AB2" w:rsidRPr="005D32EA" w:rsidRDefault="000D2AB2" w:rsidP="00363238">
      <w:pPr>
        <w:pStyle w:val="4"/>
        <w:numPr>
          <w:ilvl w:val="0"/>
          <w:numId w:val="0"/>
        </w:numPr>
        <w:outlineLvl w:val="9"/>
        <w:rPr>
          <w:sz w:val="28"/>
          <w:szCs w:val="28"/>
        </w:rPr>
      </w:pPr>
      <w:r w:rsidRPr="005D32EA">
        <w:rPr>
          <w:sz w:val="28"/>
          <w:szCs w:val="28"/>
          <w:lang w:val="en-US"/>
        </w:rPr>
        <w:t>I</w:t>
      </w:r>
      <w:r w:rsidRPr="005D32EA">
        <w:rPr>
          <w:sz w:val="28"/>
          <w:szCs w:val="28"/>
        </w:rPr>
        <w:t>. Общие положения</w:t>
      </w:r>
    </w:p>
    <w:p w:rsidR="000D2AB2" w:rsidRPr="005C47A3" w:rsidRDefault="000D2AB2" w:rsidP="00363238"/>
    <w:p w:rsidR="000D2AB2" w:rsidRPr="00496AF8" w:rsidRDefault="000D2AB2" w:rsidP="00363238">
      <w:pPr>
        <w:ind w:firstLine="709"/>
        <w:jc w:val="both"/>
        <w:rPr>
          <w:bCs/>
          <w:sz w:val="28"/>
          <w:szCs w:val="28"/>
        </w:rPr>
      </w:pPr>
      <w:r w:rsidRPr="00496AF8">
        <w:rPr>
          <w:bCs/>
          <w:sz w:val="28"/>
          <w:szCs w:val="28"/>
        </w:rPr>
        <w:t>1.1. Настоящее Положение устанавливает порядок проведения антикорру</w:t>
      </w:r>
      <w:r w:rsidRPr="00496AF8">
        <w:rPr>
          <w:bCs/>
          <w:sz w:val="28"/>
          <w:szCs w:val="28"/>
        </w:rPr>
        <w:t>п</w:t>
      </w:r>
      <w:r w:rsidRPr="00496AF8">
        <w:rPr>
          <w:bCs/>
          <w:sz w:val="28"/>
          <w:szCs w:val="28"/>
        </w:rPr>
        <w:t>ционной экспертизы проектов нормативных правовых актов и нормативных пр</w:t>
      </w:r>
      <w:r w:rsidRPr="00496AF8">
        <w:rPr>
          <w:bCs/>
          <w:sz w:val="28"/>
          <w:szCs w:val="28"/>
        </w:rPr>
        <w:t>а</w:t>
      </w:r>
      <w:r w:rsidRPr="00496AF8">
        <w:rPr>
          <w:bCs/>
          <w:sz w:val="28"/>
          <w:szCs w:val="28"/>
        </w:rPr>
        <w:t xml:space="preserve">вовых актов Пермской городской Думы </w:t>
      </w:r>
      <w:r>
        <w:rPr>
          <w:bCs/>
          <w:sz w:val="28"/>
          <w:szCs w:val="28"/>
        </w:rPr>
        <w:t xml:space="preserve">(далее – Дума, </w:t>
      </w:r>
      <w:r w:rsidRPr="00496AF8">
        <w:rPr>
          <w:bCs/>
          <w:sz w:val="28"/>
          <w:szCs w:val="28"/>
        </w:rPr>
        <w:t>проекты, акты), порядок и</w:t>
      </w:r>
      <w:r>
        <w:rPr>
          <w:bCs/>
          <w:sz w:val="28"/>
          <w:szCs w:val="28"/>
        </w:rPr>
        <w:t> </w:t>
      </w:r>
      <w:r w:rsidRPr="00496AF8">
        <w:rPr>
          <w:bCs/>
          <w:sz w:val="28"/>
          <w:szCs w:val="28"/>
        </w:rPr>
        <w:t>срок подготовки заключений, составляемых при</w:t>
      </w:r>
      <w:r>
        <w:rPr>
          <w:bCs/>
          <w:sz w:val="28"/>
          <w:szCs w:val="28"/>
        </w:rPr>
        <w:t> </w:t>
      </w:r>
      <w:r w:rsidRPr="00496AF8">
        <w:rPr>
          <w:bCs/>
          <w:sz w:val="28"/>
          <w:szCs w:val="28"/>
        </w:rPr>
        <w:t>проведении антикоррупцио</w:t>
      </w:r>
      <w:r w:rsidRPr="00496AF8">
        <w:rPr>
          <w:bCs/>
          <w:sz w:val="28"/>
          <w:szCs w:val="28"/>
        </w:rPr>
        <w:t>н</w:t>
      </w:r>
      <w:r w:rsidRPr="00496AF8">
        <w:rPr>
          <w:bCs/>
          <w:sz w:val="28"/>
          <w:szCs w:val="28"/>
        </w:rPr>
        <w:t>ной экспертизы.</w:t>
      </w:r>
    </w:p>
    <w:p w:rsidR="000D2AB2" w:rsidRPr="00496AF8" w:rsidRDefault="000D2AB2" w:rsidP="00363238">
      <w:pPr>
        <w:ind w:firstLine="709"/>
        <w:jc w:val="both"/>
        <w:rPr>
          <w:bCs/>
          <w:sz w:val="28"/>
          <w:szCs w:val="28"/>
        </w:rPr>
      </w:pPr>
      <w:r w:rsidRPr="00496AF8">
        <w:rPr>
          <w:bCs/>
          <w:sz w:val="28"/>
          <w:szCs w:val="28"/>
        </w:rPr>
        <w:t>1.2. Под антикоррупционной эксперт</w:t>
      </w:r>
      <w:r>
        <w:rPr>
          <w:bCs/>
          <w:sz w:val="28"/>
          <w:szCs w:val="28"/>
        </w:rPr>
        <w:t xml:space="preserve">изой проектов </w:t>
      </w:r>
      <w:r w:rsidRPr="00496AF8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 </w:t>
      </w:r>
      <w:r w:rsidRPr="00496AF8">
        <w:rPr>
          <w:bCs/>
          <w:sz w:val="28"/>
          <w:szCs w:val="28"/>
        </w:rPr>
        <w:t>актов для целей наст</w:t>
      </w:r>
      <w:r w:rsidRPr="00496AF8">
        <w:rPr>
          <w:bCs/>
          <w:sz w:val="28"/>
          <w:szCs w:val="28"/>
        </w:rPr>
        <w:t>о</w:t>
      </w:r>
      <w:r w:rsidRPr="00496AF8">
        <w:rPr>
          <w:bCs/>
          <w:sz w:val="28"/>
          <w:szCs w:val="28"/>
        </w:rPr>
        <w:t>ящего Положения понимается деятельность, направленная на выявление в прое</w:t>
      </w:r>
      <w:r w:rsidRPr="00496AF8">
        <w:rPr>
          <w:bCs/>
          <w:sz w:val="28"/>
          <w:szCs w:val="28"/>
        </w:rPr>
        <w:t>к</w:t>
      </w:r>
      <w:r w:rsidRPr="00496AF8">
        <w:rPr>
          <w:bCs/>
          <w:sz w:val="28"/>
          <w:szCs w:val="28"/>
        </w:rPr>
        <w:t>тах, актах положений, способствующих созданию условий для проявления ко</w:t>
      </w:r>
      <w:r w:rsidRPr="00496AF8">
        <w:rPr>
          <w:bCs/>
          <w:sz w:val="28"/>
          <w:szCs w:val="28"/>
        </w:rPr>
        <w:t>р</w:t>
      </w:r>
      <w:r w:rsidRPr="00496AF8">
        <w:rPr>
          <w:bCs/>
          <w:sz w:val="28"/>
          <w:szCs w:val="28"/>
        </w:rPr>
        <w:t>рупции, и</w:t>
      </w:r>
      <w:r>
        <w:rPr>
          <w:bCs/>
          <w:sz w:val="28"/>
          <w:szCs w:val="28"/>
        </w:rPr>
        <w:t> </w:t>
      </w:r>
      <w:r w:rsidRPr="00496AF8">
        <w:rPr>
          <w:bCs/>
          <w:sz w:val="28"/>
          <w:szCs w:val="28"/>
        </w:rPr>
        <w:t>предотвращение включения в них указанных положений.</w:t>
      </w:r>
    </w:p>
    <w:p w:rsidR="000D2AB2" w:rsidRPr="00496AF8" w:rsidRDefault="000D2AB2" w:rsidP="00363238">
      <w:pPr>
        <w:ind w:firstLine="567"/>
        <w:jc w:val="center"/>
        <w:rPr>
          <w:bCs/>
          <w:sz w:val="28"/>
          <w:szCs w:val="28"/>
        </w:rPr>
      </w:pPr>
    </w:p>
    <w:p w:rsidR="000D2AB2" w:rsidRPr="00DC7044" w:rsidRDefault="000D2AB2" w:rsidP="00363238">
      <w:pPr>
        <w:pStyle w:val="4"/>
        <w:numPr>
          <w:ilvl w:val="0"/>
          <w:numId w:val="0"/>
        </w:numPr>
        <w:rPr>
          <w:sz w:val="28"/>
          <w:szCs w:val="28"/>
        </w:rPr>
      </w:pPr>
      <w:r w:rsidRPr="00DC7044">
        <w:rPr>
          <w:sz w:val="28"/>
          <w:szCs w:val="28"/>
          <w:lang w:val="en-US"/>
        </w:rPr>
        <w:t>II</w:t>
      </w:r>
      <w:r w:rsidRPr="00DC7044">
        <w:rPr>
          <w:sz w:val="28"/>
          <w:szCs w:val="28"/>
        </w:rPr>
        <w:t>. Порядок и сроки проведения антикоррупционной экспертизы проектов</w:t>
      </w:r>
    </w:p>
    <w:p w:rsidR="000D2AB2" w:rsidRPr="005C47A3" w:rsidRDefault="000D2AB2" w:rsidP="00363238"/>
    <w:p w:rsidR="000D2AB2" w:rsidRPr="00496AF8" w:rsidRDefault="000D2AB2" w:rsidP="00363238">
      <w:pPr>
        <w:ind w:firstLine="709"/>
        <w:jc w:val="both"/>
        <w:rPr>
          <w:bCs/>
          <w:sz w:val="28"/>
          <w:szCs w:val="28"/>
        </w:rPr>
      </w:pPr>
      <w:r w:rsidRPr="00496AF8">
        <w:rPr>
          <w:bCs/>
          <w:sz w:val="28"/>
          <w:szCs w:val="28"/>
        </w:rPr>
        <w:t>2.1. Антикоррупционная экспертиза проектов проводится управлением эк</w:t>
      </w:r>
      <w:r w:rsidRPr="00496AF8">
        <w:rPr>
          <w:bCs/>
          <w:sz w:val="28"/>
          <w:szCs w:val="28"/>
        </w:rPr>
        <w:t>с</w:t>
      </w:r>
      <w:r w:rsidRPr="00496AF8">
        <w:rPr>
          <w:bCs/>
          <w:sz w:val="28"/>
          <w:szCs w:val="28"/>
        </w:rPr>
        <w:t xml:space="preserve">пертизы и аналитики аппарата Думы (далее – </w:t>
      </w:r>
      <w:r>
        <w:rPr>
          <w:bCs/>
          <w:sz w:val="28"/>
          <w:szCs w:val="28"/>
        </w:rPr>
        <w:t>Управление</w:t>
      </w:r>
      <w:r w:rsidRPr="00496AF8">
        <w:rPr>
          <w:bCs/>
          <w:sz w:val="28"/>
          <w:szCs w:val="28"/>
        </w:rPr>
        <w:t>):</w:t>
      </w:r>
    </w:p>
    <w:p w:rsidR="000D2AB2" w:rsidRPr="00496AF8" w:rsidRDefault="000D2AB2" w:rsidP="0036323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2.1.1 при проведении экспертизы </w:t>
      </w:r>
      <w:r w:rsidRPr="00496AF8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несенных (поступивших) проектов;</w:t>
      </w:r>
    </w:p>
    <w:p w:rsidR="000D2AB2" w:rsidRPr="00496AF8" w:rsidRDefault="000D2AB2" w:rsidP="0036323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2.1.2 </w:t>
      </w:r>
      <w:r w:rsidRPr="00496AF8">
        <w:rPr>
          <w:bCs/>
          <w:sz w:val="28"/>
          <w:szCs w:val="28"/>
        </w:rPr>
        <w:t xml:space="preserve">на стадии разработки </w:t>
      </w:r>
      <w:r>
        <w:rPr>
          <w:bCs/>
          <w:sz w:val="28"/>
          <w:szCs w:val="28"/>
        </w:rPr>
        <w:t>проекта</w:t>
      </w:r>
      <w:r w:rsidRPr="00496AF8">
        <w:rPr>
          <w:bCs/>
          <w:sz w:val="28"/>
          <w:szCs w:val="28"/>
        </w:rPr>
        <w:t xml:space="preserve"> сотрудниками </w:t>
      </w:r>
      <w:r>
        <w:rPr>
          <w:bCs/>
          <w:sz w:val="28"/>
          <w:szCs w:val="28"/>
        </w:rPr>
        <w:t>аппарата Думы</w:t>
      </w:r>
      <w:r w:rsidRPr="00496AF8">
        <w:rPr>
          <w:bCs/>
          <w:sz w:val="28"/>
          <w:szCs w:val="28"/>
        </w:rPr>
        <w:t>, если ра</w:t>
      </w:r>
      <w:r w:rsidRPr="00496AF8">
        <w:rPr>
          <w:bCs/>
          <w:sz w:val="28"/>
          <w:szCs w:val="28"/>
        </w:rPr>
        <w:t>з</w:t>
      </w:r>
      <w:r w:rsidRPr="00496AF8">
        <w:rPr>
          <w:bCs/>
          <w:sz w:val="28"/>
          <w:szCs w:val="28"/>
        </w:rPr>
        <w:t xml:space="preserve">работка </w:t>
      </w:r>
      <w:r>
        <w:rPr>
          <w:bCs/>
          <w:sz w:val="28"/>
          <w:szCs w:val="28"/>
        </w:rPr>
        <w:t>проекта</w:t>
      </w:r>
      <w:r w:rsidRPr="00496AF8">
        <w:rPr>
          <w:bCs/>
          <w:sz w:val="28"/>
          <w:szCs w:val="28"/>
        </w:rPr>
        <w:t xml:space="preserve"> инициирована</w:t>
      </w:r>
      <w:r>
        <w:rPr>
          <w:bCs/>
          <w:sz w:val="28"/>
          <w:szCs w:val="28"/>
        </w:rPr>
        <w:t xml:space="preserve"> структурным подразделением аппарата Думы</w:t>
      </w:r>
      <w:r w:rsidRPr="00496AF8">
        <w:rPr>
          <w:bCs/>
          <w:sz w:val="28"/>
          <w:szCs w:val="28"/>
        </w:rPr>
        <w:t>.</w:t>
      </w:r>
    </w:p>
    <w:p w:rsidR="000D2AB2" w:rsidRPr="0042617C" w:rsidRDefault="000D2AB2" w:rsidP="0036323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496AF8">
        <w:rPr>
          <w:bCs/>
          <w:sz w:val="28"/>
          <w:szCs w:val="28"/>
        </w:rPr>
        <w:t xml:space="preserve">.2. Для проведения антикоррупционной экспертизы проектов могут быть привлечены </w:t>
      </w:r>
      <w:r w:rsidRPr="0042617C">
        <w:rPr>
          <w:bCs/>
          <w:sz w:val="28"/>
          <w:szCs w:val="28"/>
        </w:rPr>
        <w:t>независимые эксперты и иные субъекты в соответствии с законод</w:t>
      </w:r>
      <w:r w:rsidRPr="0042617C">
        <w:rPr>
          <w:bCs/>
          <w:sz w:val="28"/>
          <w:szCs w:val="28"/>
        </w:rPr>
        <w:t>а</w:t>
      </w:r>
      <w:r w:rsidRPr="0042617C">
        <w:rPr>
          <w:bCs/>
          <w:sz w:val="28"/>
          <w:szCs w:val="28"/>
        </w:rPr>
        <w:t>тельством.</w:t>
      </w:r>
    </w:p>
    <w:p w:rsidR="000D2AB2" w:rsidRPr="0042617C" w:rsidRDefault="000D2AB2" w:rsidP="00363238">
      <w:pPr>
        <w:ind w:firstLine="709"/>
        <w:jc w:val="both"/>
        <w:rPr>
          <w:bCs/>
          <w:sz w:val="28"/>
          <w:szCs w:val="28"/>
        </w:rPr>
      </w:pPr>
      <w:r w:rsidRPr="0042617C">
        <w:rPr>
          <w:bCs/>
          <w:sz w:val="28"/>
          <w:szCs w:val="28"/>
        </w:rPr>
        <w:t>2.3. Антикоррупционная экспертиза проектов проводится согласно метод</w:t>
      </w:r>
      <w:r w:rsidRPr="0042617C">
        <w:rPr>
          <w:bCs/>
          <w:sz w:val="28"/>
          <w:szCs w:val="28"/>
        </w:rPr>
        <w:t>и</w:t>
      </w:r>
      <w:r w:rsidRPr="0042617C">
        <w:rPr>
          <w:bCs/>
          <w:sz w:val="28"/>
          <w:szCs w:val="28"/>
        </w:rPr>
        <w:t>ке, определенной Правительством Российской Федерации.</w:t>
      </w:r>
    </w:p>
    <w:p w:rsidR="000D2AB2" w:rsidRPr="0042617C" w:rsidRDefault="000D2AB2" w:rsidP="00363238">
      <w:pPr>
        <w:ind w:firstLine="709"/>
        <w:jc w:val="both"/>
        <w:rPr>
          <w:bCs/>
          <w:sz w:val="28"/>
          <w:szCs w:val="28"/>
        </w:rPr>
      </w:pPr>
      <w:r w:rsidRPr="0042617C">
        <w:rPr>
          <w:bCs/>
          <w:sz w:val="28"/>
          <w:szCs w:val="28"/>
        </w:rPr>
        <w:t>2.4. Антикоррупционная экспертиза проектов, указанных в подпункте 2.1.1 настоящего Положения, проводится в сроки, установленные Регламентом Думы для подготовки заключений Управления на проекты правовых актов Думы. По р</w:t>
      </w:r>
      <w:r w:rsidRPr="0042617C">
        <w:rPr>
          <w:bCs/>
          <w:sz w:val="28"/>
          <w:szCs w:val="28"/>
        </w:rPr>
        <w:t>е</w:t>
      </w:r>
      <w:r w:rsidRPr="0042617C">
        <w:rPr>
          <w:bCs/>
          <w:sz w:val="28"/>
          <w:szCs w:val="28"/>
        </w:rPr>
        <w:t>зультатам проведения экспертизы составляется заключение, предусмотренное Р</w:t>
      </w:r>
      <w:r w:rsidRPr="0042617C">
        <w:rPr>
          <w:bCs/>
          <w:sz w:val="28"/>
          <w:szCs w:val="28"/>
        </w:rPr>
        <w:t>е</w:t>
      </w:r>
      <w:r w:rsidRPr="0042617C">
        <w:rPr>
          <w:bCs/>
          <w:sz w:val="28"/>
          <w:szCs w:val="28"/>
        </w:rPr>
        <w:t>гламентом Думы.</w:t>
      </w:r>
    </w:p>
    <w:p w:rsidR="000D2AB2" w:rsidRPr="0042617C" w:rsidRDefault="000D2AB2" w:rsidP="00363238">
      <w:pPr>
        <w:suppressAutoHyphens/>
        <w:ind w:firstLine="709"/>
        <w:jc w:val="both"/>
        <w:rPr>
          <w:bCs/>
          <w:sz w:val="28"/>
          <w:szCs w:val="28"/>
        </w:rPr>
      </w:pPr>
      <w:r w:rsidRPr="0042617C">
        <w:rPr>
          <w:bCs/>
          <w:sz w:val="28"/>
          <w:szCs w:val="28"/>
        </w:rPr>
        <w:t>2.5. В случае выявления коррупциогенных факторов при проведении антикоррупционной экспертизы про</w:t>
      </w:r>
      <w:r>
        <w:rPr>
          <w:bCs/>
          <w:sz w:val="28"/>
          <w:szCs w:val="28"/>
        </w:rPr>
        <w:t>ектов, указанных в подпункте 2.1</w:t>
      </w:r>
      <w:r w:rsidRPr="0042617C">
        <w:rPr>
          <w:bCs/>
          <w:sz w:val="28"/>
          <w:szCs w:val="28"/>
        </w:rPr>
        <w:t>.2 настоящего Положения, так</w:t>
      </w:r>
      <w:r>
        <w:rPr>
          <w:bCs/>
          <w:sz w:val="28"/>
          <w:szCs w:val="28"/>
        </w:rPr>
        <w:t>и</w:t>
      </w:r>
      <w:r w:rsidRPr="0042617C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факторы</w:t>
      </w:r>
      <w:r w:rsidRPr="0042617C">
        <w:rPr>
          <w:bCs/>
          <w:sz w:val="28"/>
          <w:szCs w:val="28"/>
        </w:rPr>
        <w:t xml:space="preserve"> подлежат устранению структурным подразделением аппарата Думы, инициировавшим разработку проекта. </w:t>
      </w:r>
      <w:r w:rsidRPr="0042617C">
        <w:rPr>
          <w:bCs/>
          <w:sz w:val="28"/>
          <w:szCs w:val="28"/>
        </w:rPr>
        <w:lastRenderedPageBreak/>
        <w:t>Подготовка соответствующего заключения Управлением при этом не является обязательной.</w:t>
      </w:r>
    </w:p>
    <w:p w:rsidR="000D2AB2" w:rsidRPr="0042617C" w:rsidRDefault="000D2AB2" w:rsidP="00363238">
      <w:pPr>
        <w:ind w:firstLine="709"/>
        <w:jc w:val="both"/>
        <w:rPr>
          <w:bCs/>
          <w:sz w:val="28"/>
          <w:szCs w:val="28"/>
        </w:rPr>
      </w:pPr>
      <w:r w:rsidRPr="004A77A7">
        <w:rPr>
          <w:bCs/>
          <w:sz w:val="28"/>
          <w:szCs w:val="28"/>
        </w:rPr>
        <w:t>Заключение по результатам проведения антикоррупционной экспертизы проектов, указанных в подпункте 2.1.2 настоящего Положения, в обязательном порядке составляется только при наличии разногласий структурного подраздел</w:t>
      </w:r>
      <w:r w:rsidRPr="004A77A7">
        <w:rPr>
          <w:bCs/>
          <w:sz w:val="28"/>
          <w:szCs w:val="28"/>
        </w:rPr>
        <w:t>е</w:t>
      </w:r>
      <w:r w:rsidRPr="004A77A7">
        <w:rPr>
          <w:bCs/>
          <w:sz w:val="28"/>
          <w:szCs w:val="28"/>
        </w:rPr>
        <w:t>ния аппарата Думы, инициировавшего разработку проекта, с Управлением по в</w:t>
      </w:r>
      <w:r w:rsidRPr="004A77A7">
        <w:rPr>
          <w:bCs/>
          <w:sz w:val="28"/>
          <w:szCs w:val="28"/>
        </w:rPr>
        <w:t>ы</w:t>
      </w:r>
      <w:r w:rsidRPr="004A77A7">
        <w:rPr>
          <w:bCs/>
          <w:sz w:val="28"/>
          <w:szCs w:val="28"/>
        </w:rPr>
        <w:t>явленным коррупциогенным факторам.</w:t>
      </w:r>
    </w:p>
    <w:p w:rsidR="000D2AB2" w:rsidRPr="0042617C" w:rsidRDefault="000D2AB2" w:rsidP="00363238">
      <w:pPr>
        <w:ind w:firstLine="709"/>
        <w:jc w:val="both"/>
        <w:rPr>
          <w:bCs/>
          <w:sz w:val="28"/>
          <w:szCs w:val="28"/>
        </w:rPr>
      </w:pPr>
      <w:r w:rsidRPr="0042617C">
        <w:rPr>
          <w:bCs/>
          <w:sz w:val="28"/>
          <w:szCs w:val="28"/>
        </w:rPr>
        <w:t>2.6. При проведении антикоррупционной экспертизы проектов при подг</w:t>
      </w:r>
      <w:r w:rsidRPr="0042617C">
        <w:rPr>
          <w:bCs/>
          <w:sz w:val="28"/>
          <w:szCs w:val="28"/>
        </w:rPr>
        <w:t>о</w:t>
      </w:r>
      <w:r w:rsidRPr="0042617C">
        <w:rPr>
          <w:bCs/>
          <w:sz w:val="28"/>
          <w:szCs w:val="28"/>
        </w:rPr>
        <w:t>товке соответствующего заключения экспертом проводится работа по:</w:t>
      </w:r>
    </w:p>
    <w:p w:rsidR="000D2AB2" w:rsidRPr="0042617C" w:rsidRDefault="000D2AB2" w:rsidP="00363238">
      <w:pPr>
        <w:ind w:firstLine="709"/>
        <w:jc w:val="both"/>
        <w:rPr>
          <w:bCs/>
          <w:sz w:val="28"/>
          <w:szCs w:val="28"/>
        </w:rPr>
      </w:pPr>
      <w:r w:rsidRPr="0042617C">
        <w:rPr>
          <w:bCs/>
          <w:sz w:val="28"/>
          <w:szCs w:val="28"/>
        </w:rPr>
        <w:t>выявлению положений проекта, способствующих созданию условий для проявления коррупции, с указанием структурных единиц проекта (раздела, по</w:t>
      </w:r>
      <w:r w:rsidRPr="0042617C">
        <w:rPr>
          <w:bCs/>
          <w:sz w:val="28"/>
          <w:szCs w:val="28"/>
        </w:rPr>
        <w:t>д</w:t>
      </w:r>
      <w:r w:rsidRPr="0042617C">
        <w:rPr>
          <w:bCs/>
          <w:sz w:val="28"/>
          <w:szCs w:val="28"/>
        </w:rPr>
        <w:t>раздела, пункта, подпункта, абзаца),</w:t>
      </w:r>
    </w:p>
    <w:p w:rsidR="000D2AB2" w:rsidRPr="0042617C" w:rsidRDefault="000D2AB2" w:rsidP="00363238">
      <w:pPr>
        <w:ind w:firstLine="709"/>
        <w:jc w:val="both"/>
        <w:rPr>
          <w:bCs/>
          <w:sz w:val="28"/>
          <w:szCs w:val="28"/>
        </w:rPr>
      </w:pPr>
      <w:r w:rsidRPr="0042617C">
        <w:rPr>
          <w:bCs/>
          <w:sz w:val="28"/>
          <w:szCs w:val="28"/>
        </w:rPr>
        <w:t>формулировке выявленных коррупциогенных факторов,</w:t>
      </w:r>
    </w:p>
    <w:p w:rsidR="000D2AB2" w:rsidRPr="0042617C" w:rsidRDefault="000D2AB2" w:rsidP="00363238">
      <w:pPr>
        <w:ind w:firstLine="709"/>
        <w:jc w:val="both"/>
        <w:rPr>
          <w:bCs/>
          <w:sz w:val="28"/>
          <w:szCs w:val="28"/>
        </w:rPr>
      </w:pPr>
      <w:r w:rsidRPr="0042617C">
        <w:rPr>
          <w:bCs/>
          <w:sz w:val="28"/>
          <w:szCs w:val="28"/>
        </w:rPr>
        <w:t>формированию предложений по устранению коррупциогенных факторов (конкретной редакции соответствующих положений проекта или указанию на необходимость доработки указанных положений автором проекта либо иным субъектом).</w:t>
      </w:r>
    </w:p>
    <w:p w:rsidR="000D2AB2" w:rsidRPr="0042617C" w:rsidRDefault="000D2AB2" w:rsidP="00363238">
      <w:pPr>
        <w:ind w:firstLine="709"/>
        <w:jc w:val="both"/>
        <w:rPr>
          <w:bCs/>
          <w:sz w:val="28"/>
          <w:szCs w:val="28"/>
        </w:rPr>
      </w:pPr>
      <w:r w:rsidRPr="0042617C">
        <w:rPr>
          <w:bCs/>
          <w:sz w:val="28"/>
          <w:szCs w:val="28"/>
        </w:rPr>
        <w:t>2.7. В случае если при проведении антикоррупционной экспертизы прое</w:t>
      </w:r>
      <w:r w:rsidRPr="0042617C">
        <w:rPr>
          <w:bCs/>
          <w:sz w:val="28"/>
          <w:szCs w:val="28"/>
        </w:rPr>
        <w:t>к</w:t>
      </w:r>
      <w:r w:rsidRPr="0042617C">
        <w:rPr>
          <w:bCs/>
          <w:sz w:val="28"/>
          <w:szCs w:val="28"/>
        </w:rPr>
        <w:t>тов выявлены коррупциогенные факторы, в соответствующем заключении могут быть отражены возможные негативные последствия сохранения в проекте выя</w:t>
      </w:r>
      <w:r w:rsidRPr="0042617C">
        <w:rPr>
          <w:bCs/>
          <w:sz w:val="28"/>
          <w:szCs w:val="28"/>
        </w:rPr>
        <w:t>в</w:t>
      </w:r>
      <w:r w:rsidRPr="0042617C">
        <w:rPr>
          <w:bCs/>
          <w:sz w:val="28"/>
          <w:szCs w:val="28"/>
        </w:rPr>
        <w:t>ленных коррупциогенных факторов.</w:t>
      </w:r>
    </w:p>
    <w:p w:rsidR="000D2AB2" w:rsidRPr="0042617C" w:rsidRDefault="000D2AB2" w:rsidP="00363238">
      <w:pPr>
        <w:ind w:firstLine="709"/>
        <w:jc w:val="both"/>
        <w:rPr>
          <w:bCs/>
          <w:sz w:val="28"/>
          <w:szCs w:val="28"/>
        </w:rPr>
      </w:pPr>
      <w:r w:rsidRPr="0042617C">
        <w:rPr>
          <w:bCs/>
          <w:sz w:val="28"/>
          <w:szCs w:val="28"/>
        </w:rPr>
        <w:t>К заключению может быть также приложена в качестве справочного мат</w:t>
      </w:r>
      <w:r w:rsidRPr="0042617C">
        <w:rPr>
          <w:bCs/>
          <w:sz w:val="28"/>
          <w:szCs w:val="28"/>
        </w:rPr>
        <w:t>е</w:t>
      </w:r>
      <w:r w:rsidRPr="0042617C">
        <w:rPr>
          <w:bCs/>
          <w:sz w:val="28"/>
          <w:szCs w:val="28"/>
        </w:rPr>
        <w:t>риала информация о том, как регулируется тот или иной вопрос правовыми акт</w:t>
      </w:r>
      <w:r w:rsidRPr="0042617C">
        <w:rPr>
          <w:bCs/>
          <w:sz w:val="28"/>
          <w:szCs w:val="28"/>
        </w:rPr>
        <w:t>а</w:t>
      </w:r>
      <w:r w:rsidRPr="0042617C">
        <w:rPr>
          <w:bCs/>
          <w:sz w:val="28"/>
          <w:szCs w:val="28"/>
        </w:rPr>
        <w:t>ми федеральных органов государственной власти, органов государственной вл</w:t>
      </w:r>
      <w:r w:rsidRPr="0042617C">
        <w:rPr>
          <w:bCs/>
          <w:sz w:val="28"/>
          <w:szCs w:val="28"/>
        </w:rPr>
        <w:t>а</w:t>
      </w:r>
      <w:r w:rsidRPr="0042617C">
        <w:rPr>
          <w:bCs/>
          <w:sz w:val="28"/>
          <w:szCs w:val="28"/>
        </w:rPr>
        <w:t>сти субъектов Российской Федерации, правовыми актами иных муниципальных образований, а также судебная и</w:t>
      </w:r>
      <w:r w:rsidRPr="0042617C">
        <w:rPr>
          <w:bCs/>
          <w:sz w:val="28"/>
          <w:szCs w:val="28"/>
          <w:lang w:val="en-US"/>
        </w:rPr>
        <w:t> </w:t>
      </w:r>
      <w:r w:rsidRPr="0042617C">
        <w:rPr>
          <w:bCs/>
          <w:sz w:val="28"/>
          <w:szCs w:val="28"/>
        </w:rPr>
        <w:t>иная практика по разрешению споров, возни</w:t>
      </w:r>
      <w:r w:rsidRPr="0042617C">
        <w:rPr>
          <w:bCs/>
          <w:sz w:val="28"/>
          <w:szCs w:val="28"/>
        </w:rPr>
        <w:t>к</w:t>
      </w:r>
      <w:r w:rsidRPr="0042617C">
        <w:rPr>
          <w:bCs/>
          <w:sz w:val="28"/>
          <w:szCs w:val="28"/>
        </w:rPr>
        <w:t>ших в связи с предполагаемым наличием в правовом акте указанных выше орг</w:t>
      </w:r>
      <w:r w:rsidRPr="0042617C">
        <w:rPr>
          <w:bCs/>
          <w:sz w:val="28"/>
          <w:szCs w:val="28"/>
        </w:rPr>
        <w:t>а</w:t>
      </w:r>
      <w:r w:rsidRPr="0042617C">
        <w:rPr>
          <w:bCs/>
          <w:sz w:val="28"/>
          <w:szCs w:val="28"/>
        </w:rPr>
        <w:t>нов коррупциогенных факторов, а</w:t>
      </w:r>
      <w:r w:rsidRPr="0042617C">
        <w:rPr>
          <w:bCs/>
          <w:sz w:val="28"/>
          <w:szCs w:val="28"/>
          <w:lang w:val="en-US"/>
        </w:rPr>
        <w:t> </w:t>
      </w:r>
      <w:r w:rsidRPr="0042617C">
        <w:rPr>
          <w:bCs/>
          <w:sz w:val="28"/>
          <w:szCs w:val="28"/>
        </w:rPr>
        <w:t>также иная информация.</w:t>
      </w:r>
    </w:p>
    <w:p w:rsidR="000D2AB2" w:rsidRPr="0042617C" w:rsidRDefault="000D2AB2" w:rsidP="00363238">
      <w:pPr>
        <w:ind w:firstLine="709"/>
        <w:jc w:val="both"/>
        <w:rPr>
          <w:bCs/>
          <w:sz w:val="28"/>
          <w:szCs w:val="28"/>
        </w:rPr>
      </w:pPr>
      <w:r w:rsidRPr="0042617C">
        <w:rPr>
          <w:bCs/>
          <w:sz w:val="28"/>
          <w:szCs w:val="28"/>
        </w:rPr>
        <w:t>2.8. Рассмотрение заключения, подготовленного по результатам экспертизы проектов</w:t>
      </w:r>
      <w:r>
        <w:rPr>
          <w:bCs/>
          <w:sz w:val="28"/>
          <w:szCs w:val="28"/>
        </w:rPr>
        <w:t>, предусмотренных подпунктом 2.1</w:t>
      </w:r>
      <w:r w:rsidRPr="0042617C">
        <w:rPr>
          <w:bCs/>
          <w:sz w:val="28"/>
          <w:szCs w:val="28"/>
        </w:rPr>
        <w:t>.1 настоящего Положения, осущест</w:t>
      </w:r>
      <w:r w:rsidRPr="0042617C">
        <w:rPr>
          <w:bCs/>
          <w:sz w:val="28"/>
          <w:szCs w:val="28"/>
        </w:rPr>
        <w:t>в</w:t>
      </w:r>
      <w:r w:rsidRPr="0042617C">
        <w:rPr>
          <w:bCs/>
          <w:sz w:val="28"/>
          <w:szCs w:val="28"/>
        </w:rPr>
        <w:t>ляется в рамках рассмотрения проектов Думой в порядке, установленном Регл</w:t>
      </w:r>
      <w:r w:rsidRPr="0042617C">
        <w:rPr>
          <w:bCs/>
          <w:sz w:val="28"/>
          <w:szCs w:val="28"/>
        </w:rPr>
        <w:t>а</w:t>
      </w:r>
      <w:r w:rsidRPr="0042617C">
        <w:rPr>
          <w:bCs/>
          <w:sz w:val="28"/>
          <w:szCs w:val="28"/>
        </w:rPr>
        <w:t>ментом Думы.</w:t>
      </w:r>
    </w:p>
    <w:p w:rsidR="000D2AB2" w:rsidRPr="0042617C" w:rsidRDefault="000D2AB2" w:rsidP="00363238">
      <w:pPr>
        <w:ind w:firstLine="709"/>
        <w:jc w:val="both"/>
        <w:rPr>
          <w:bCs/>
          <w:sz w:val="28"/>
          <w:szCs w:val="28"/>
        </w:rPr>
      </w:pPr>
      <w:r w:rsidRPr="0042617C">
        <w:rPr>
          <w:bCs/>
          <w:sz w:val="28"/>
          <w:szCs w:val="28"/>
        </w:rPr>
        <w:t>2.9. Информация, содержащаяся в заключении, подготовленном по резул</w:t>
      </w:r>
      <w:r w:rsidRPr="0042617C">
        <w:rPr>
          <w:bCs/>
          <w:sz w:val="28"/>
          <w:szCs w:val="28"/>
        </w:rPr>
        <w:t>ь</w:t>
      </w:r>
      <w:r w:rsidRPr="0042617C">
        <w:rPr>
          <w:bCs/>
          <w:sz w:val="28"/>
          <w:szCs w:val="28"/>
        </w:rPr>
        <w:t>татам экспертизы проектов</w:t>
      </w:r>
      <w:r>
        <w:rPr>
          <w:bCs/>
          <w:sz w:val="28"/>
          <w:szCs w:val="28"/>
        </w:rPr>
        <w:t>, предусмотренных подпунктом 2.1</w:t>
      </w:r>
      <w:r w:rsidRPr="0042617C">
        <w:rPr>
          <w:bCs/>
          <w:sz w:val="28"/>
          <w:szCs w:val="28"/>
        </w:rPr>
        <w:t>.2 настоящего П</w:t>
      </w:r>
      <w:r w:rsidRPr="0042617C">
        <w:rPr>
          <w:bCs/>
          <w:sz w:val="28"/>
          <w:szCs w:val="28"/>
        </w:rPr>
        <w:t>о</w:t>
      </w:r>
      <w:r w:rsidRPr="0042617C">
        <w:rPr>
          <w:bCs/>
          <w:sz w:val="28"/>
          <w:szCs w:val="28"/>
        </w:rPr>
        <w:t>ложения, подлежит рассмотрению при</w:t>
      </w:r>
      <w:r w:rsidRPr="0042617C">
        <w:rPr>
          <w:bCs/>
          <w:sz w:val="28"/>
          <w:szCs w:val="28"/>
          <w:lang w:val="en-US"/>
        </w:rPr>
        <w:t> </w:t>
      </w:r>
      <w:r w:rsidRPr="0042617C">
        <w:rPr>
          <w:bCs/>
          <w:sz w:val="28"/>
          <w:szCs w:val="28"/>
        </w:rPr>
        <w:t>принятии решения по проекту.</w:t>
      </w:r>
    </w:p>
    <w:p w:rsidR="000D2AB2" w:rsidRPr="00ED5AEF" w:rsidRDefault="000D2AB2" w:rsidP="00363238">
      <w:pPr>
        <w:ind w:firstLine="709"/>
        <w:jc w:val="both"/>
        <w:rPr>
          <w:bCs/>
          <w:sz w:val="28"/>
          <w:szCs w:val="28"/>
        </w:rPr>
      </w:pPr>
      <w:r w:rsidRPr="0028436A">
        <w:rPr>
          <w:bCs/>
          <w:sz w:val="28"/>
          <w:szCs w:val="28"/>
        </w:rPr>
        <w:t>2.10. При наличии разногласий, возникших при оценке указанных в закл</w:t>
      </w:r>
      <w:r w:rsidRPr="0028436A">
        <w:rPr>
          <w:bCs/>
          <w:sz w:val="28"/>
          <w:szCs w:val="28"/>
        </w:rPr>
        <w:t>ю</w:t>
      </w:r>
      <w:r w:rsidRPr="0028436A">
        <w:rPr>
          <w:bCs/>
          <w:sz w:val="28"/>
          <w:szCs w:val="28"/>
        </w:rPr>
        <w:t xml:space="preserve">чении, </w:t>
      </w:r>
      <w:r w:rsidRPr="00C962C3">
        <w:rPr>
          <w:bCs/>
          <w:sz w:val="28"/>
          <w:szCs w:val="28"/>
        </w:rPr>
        <w:t>подготовленном при проведении экспертизы проектов, предусмотренных подпунктом 2.1.2 настоящего Положения,</w:t>
      </w:r>
      <w:r w:rsidRPr="0028436A">
        <w:rPr>
          <w:bCs/>
          <w:sz w:val="28"/>
          <w:szCs w:val="28"/>
        </w:rPr>
        <w:t xml:space="preserve"> коррупциогенных факторов, автор пр</w:t>
      </w:r>
      <w:r w:rsidRPr="0028436A">
        <w:rPr>
          <w:bCs/>
          <w:sz w:val="28"/>
          <w:szCs w:val="28"/>
        </w:rPr>
        <w:t>о</w:t>
      </w:r>
      <w:r w:rsidRPr="0028436A">
        <w:rPr>
          <w:bCs/>
          <w:sz w:val="28"/>
          <w:szCs w:val="28"/>
        </w:rPr>
        <w:t>екта оформляет лист разногласий и пояснения с мотивированным (ссылка на с</w:t>
      </w:r>
      <w:r w:rsidRPr="0028436A">
        <w:rPr>
          <w:bCs/>
          <w:sz w:val="28"/>
          <w:szCs w:val="28"/>
        </w:rPr>
        <w:t>о</w:t>
      </w:r>
      <w:r w:rsidRPr="0028436A">
        <w:rPr>
          <w:bCs/>
          <w:sz w:val="28"/>
          <w:szCs w:val="28"/>
        </w:rPr>
        <w:t>ответствующий правовой акт, материалы судебной практики) обоснованием.</w:t>
      </w:r>
    </w:p>
    <w:p w:rsidR="000D2AB2" w:rsidRPr="0042617C" w:rsidRDefault="000D2AB2" w:rsidP="00363238">
      <w:pPr>
        <w:ind w:firstLine="709"/>
        <w:jc w:val="both"/>
        <w:rPr>
          <w:bCs/>
          <w:sz w:val="28"/>
          <w:szCs w:val="28"/>
        </w:rPr>
      </w:pPr>
      <w:r w:rsidRPr="0042617C">
        <w:rPr>
          <w:bCs/>
          <w:sz w:val="28"/>
          <w:szCs w:val="28"/>
        </w:rPr>
        <w:t>Отсутствие подготовленного автором проекта листа разногласий означает согласие автора проекта с выводами, содержащимися в заключении.</w:t>
      </w:r>
    </w:p>
    <w:p w:rsidR="00CE1CBA" w:rsidRDefault="00CE1CBA" w:rsidP="00363238"/>
    <w:p w:rsidR="00CE1CBA" w:rsidRPr="00815113" w:rsidRDefault="00CE1CBA" w:rsidP="00363238"/>
    <w:p w:rsidR="000D2AB2" w:rsidRPr="00DC7044" w:rsidRDefault="000D2AB2" w:rsidP="00363238">
      <w:pPr>
        <w:pStyle w:val="4"/>
        <w:numPr>
          <w:ilvl w:val="0"/>
          <w:numId w:val="0"/>
        </w:numPr>
        <w:tabs>
          <w:tab w:val="left" w:pos="0"/>
        </w:tabs>
        <w:rPr>
          <w:sz w:val="28"/>
          <w:szCs w:val="28"/>
        </w:rPr>
      </w:pPr>
      <w:r w:rsidRPr="00DC7044">
        <w:rPr>
          <w:sz w:val="28"/>
          <w:szCs w:val="28"/>
          <w:lang w:val="en-US"/>
        </w:rPr>
        <w:t>III</w:t>
      </w:r>
      <w:r w:rsidRPr="00DC7044">
        <w:rPr>
          <w:sz w:val="28"/>
          <w:szCs w:val="28"/>
        </w:rPr>
        <w:t>. Порядок и сроки проведения антикоррупционной экспертизы актов</w:t>
      </w:r>
    </w:p>
    <w:p w:rsidR="000D2AB2" w:rsidRPr="0042617C" w:rsidRDefault="000D2AB2" w:rsidP="00363238"/>
    <w:p w:rsidR="000D2AB2" w:rsidRPr="0042617C" w:rsidRDefault="000D2AB2" w:rsidP="00363238">
      <w:pPr>
        <w:suppressAutoHyphens/>
        <w:ind w:firstLine="709"/>
        <w:jc w:val="both"/>
        <w:rPr>
          <w:bCs/>
          <w:sz w:val="28"/>
          <w:szCs w:val="28"/>
        </w:rPr>
      </w:pPr>
      <w:r w:rsidRPr="0042617C">
        <w:rPr>
          <w:bCs/>
          <w:sz w:val="28"/>
          <w:szCs w:val="28"/>
        </w:rPr>
        <w:lastRenderedPageBreak/>
        <w:t>3.1. Антикоррупционная экспертиза актов осуществляется Управлением согласно методике, определенной Правительством Российской Федерации, в соответствии с планом проведения антикоррупционной экспертизы</w:t>
      </w:r>
      <w:r w:rsidRPr="0042617C">
        <w:t xml:space="preserve"> </w:t>
      </w:r>
      <w:r w:rsidRPr="0042617C">
        <w:rPr>
          <w:bCs/>
          <w:sz w:val="28"/>
          <w:szCs w:val="28"/>
        </w:rPr>
        <w:t xml:space="preserve">актов </w:t>
      </w:r>
      <w:r>
        <w:rPr>
          <w:bCs/>
          <w:sz w:val="28"/>
          <w:szCs w:val="28"/>
        </w:rPr>
        <w:br/>
      </w:r>
      <w:r w:rsidRPr="0042617C">
        <w:rPr>
          <w:bCs/>
          <w:sz w:val="28"/>
          <w:szCs w:val="28"/>
        </w:rPr>
        <w:t>(далее – План).</w:t>
      </w:r>
    </w:p>
    <w:p w:rsidR="000D2AB2" w:rsidRPr="0042617C" w:rsidRDefault="000D2AB2" w:rsidP="00363238">
      <w:pPr>
        <w:suppressAutoHyphens/>
        <w:ind w:firstLine="709"/>
        <w:jc w:val="both"/>
        <w:rPr>
          <w:bCs/>
          <w:sz w:val="28"/>
          <w:szCs w:val="28"/>
        </w:rPr>
      </w:pPr>
      <w:r w:rsidRPr="0042617C">
        <w:rPr>
          <w:bCs/>
          <w:sz w:val="28"/>
          <w:szCs w:val="28"/>
        </w:rPr>
        <w:t>3.2. План утверждается председателем Думы</w:t>
      </w:r>
      <w:r w:rsidRPr="0042617C">
        <w:t xml:space="preserve"> </w:t>
      </w:r>
      <w:r w:rsidRPr="0042617C">
        <w:rPr>
          <w:bCs/>
          <w:sz w:val="28"/>
          <w:szCs w:val="28"/>
        </w:rPr>
        <w:t>на следующий календарный год не позднее первого декабря года, предшествующего планируемому.</w:t>
      </w:r>
    </w:p>
    <w:p w:rsidR="000D2AB2" w:rsidRPr="0042617C" w:rsidRDefault="000D2AB2" w:rsidP="00363238">
      <w:pPr>
        <w:suppressAutoHyphens/>
        <w:ind w:firstLine="709"/>
        <w:jc w:val="both"/>
        <w:rPr>
          <w:bCs/>
          <w:sz w:val="28"/>
          <w:szCs w:val="28"/>
        </w:rPr>
      </w:pPr>
      <w:r w:rsidRPr="0042617C">
        <w:rPr>
          <w:bCs/>
          <w:sz w:val="28"/>
          <w:szCs w:val="28"/>
        </w:rPr>
        <w:t>3.3. Предложения в План направляются субъектами правотворческой инициативы, институтами гражданского общества и гражданами</w:t>
      </w:r>
      <w:r w:rsidRPr="0042617C">
        <w:t xml:space="preserve"> </w:t>
      </w:r>
      <w:r w:rsidRPr="0042617C">
        <w:rPr>
          <w:bCs/>
          <w:sz w:val="28"/>
          <w:szCs w:val="28"/>
        </w:rPr>
        <w:t>председателю Думы не позднее первого ноября года, предшествующего планируемому. Обеспечение подготовки и утверждения Плана в указанный срок осуществляется Управлением.</w:t>
      </w:r>
    </w:p>
    <w:p w:rsidR="000D2AB2" w:rsidRPr="0042617C" w:rsidRDefault="000D2AB2" w:rsidP="00363238">
      <w:pPr>
        <w:ind w:firstLine="709"/>
        <w:jc w:val="both"/>
        <w:rPr>
          <w:bCs/>
          <w:sz w:val="28"/>
          <w:szCs w:val="28"/>
        </w:rPr>
      </w:pPr>
      <w:r w:rsidRPr="0042617C">
        <w:rPr>
          <w:bCs/>
          <w:sz w:val="28"/>
          <w:szCs w:val="28"/>
        </w:rPr>
        <w:t>3.4. Для проведения антикоррупционной экспертизы актов могут быть пр</w:t>
      </w:r>
      <w:r w:rsidRPr="0042617C">
        <w:rPr>
          <w:bCs/>
          <w:sz w:val="28"/>
          <w:szCs w:val="28"/>
        </w:rPr>
        <w:t>и</w:t>
      </w:r>
      <w:r w:rsidRPr="0042617C">
        <w:rPr>
          <w:bCs/>
          <w:sz w:val="28"/>
          <w:szCs w:val="28"/>
        </w:rPr>
        <w:t>влечены независимые эксперты и иные субъекты в соответствии с законодательством.</w:t>
      </w:r>
    </w:p>
    <w:p w:rsidR="000D2AB2" w:rsidRPr="0042617C" w:rsidRDefault="000D2AB2" w:rsidP="00363238">
      <w:pPr>
        <w:suppressAutoHyphens/>
        <w:ind w:firstLine="709"/>
        <w:jc w:val="both"/>
        <w:rPr>
          <w:bCs/>
          <w:sz w:val="28"/>
          <w:szCs w:val="28"/>
        </w:rPr>
      </w:pPr>
      <w:r w:rsidRPr="0042617C">
        <w:rPr>
          <w:bCs/>
          <w:sz w:val="28"/>
          <w:szCs w:val="28"/>
        </w:rPr>
        <w:t>3.5. Результаты антикоррупционной экспертизы акта отражаются в заключении Управления (далее – Заключение), которое должно содержать указания на наличие либо отсутствие в нормативном акте коррупциогенных факторов.</w:t>
      </w:r>
      <w:r w:rsidRPr="0042617C">
        <w:t xml:space="preserve"> </w:t>
      </w:r>
      <w:r w:rsidRPr="0042617C">
        <w:rPr>
          <w:bCs/>
          <w:sz w:val="28"/>
          <w:szCs w:val="28"/>
        </w:rPr>
        <w:t xml:space="preserve">Заключение направляется председателю Думы. </w:t>
      </w:r>
    </w:p>
    <w:p w:rsidR="000D2AB2" w:rsidRDefault="000D2AB2" w:rsidP="00363238">
      <w:pPr>
        <w:suppressAutoHyphens/>
        <w:ind w:firstLine="709"/>
        <w:jc w:val="both"/>
        <w:rPr>
          <w:bCs/>
          <w:sz w:val="28"/>
          <w:szCs w:val="28"/>
        </w:rPr>
      </w:pPr>
      <w:r w:rsidRPr="0042617C">
        <w:rPr>
          <w:bCs/>
          <w:sz w:val="28"/>
          <w:szCs w:val="28"/>
        </w:rPr>
        <w:t xml:space="preserve">В случае выявления в акте коррупциогенных факторов Заключение должно </w:t>
      </w:r>
      <w:r w:rsidRPr="00814B0A">
        <w:rPr>
          <w:bCs/>
          <w:sz w:val="28"/>
          <w:szCs w:val="28"/>
        </w:rPr>
        <w:t>содержать предложение о необходимости поручить разработку проекта нормативного акта о внесении изменений в нормативный акт (о признании нормативного акта утратившим силу) Управлению или иному структурному подразделению аппарата Думы либо о направлении Заключения</w:t>
      </w:r>
      <w:r w:rsidRPr="00964BC0">
        <w:rPr>
          <w:bCs/>
          <w:sz w:val="28"/>
          <w:szCs w:val="28"/>
        </w:rPr>
        <w:t xml:space="preserve"> в адрес иных органов (должностных лиц) местного самоуправления города Перми для обеспечения подготовки указанного проекта нормативного акта.</w:t>
      </w:r>
    </w:p>
    <w:p w:rsidR="000D2AB2" w:rsidRDefault="000D2AB2" w:rsidP="00363238">
      <w:pPr>
        <w:tabs>
          <w:tab w:val="left" w:pos="567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3.6. По результатам рассмотрения Заключения председатель Думы: </w:t>
      </w:r>
    </w:p>
    <w:p w:rsidR="000D2AB2" w:rsidRDefault="000D2AB2" w:rsidP="00363238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3.6.1 </w:t>
      </w:r>
      <w:r w:rsidRPr="006B18B7">
        <w:rPr>
          <w:bCs/>
          <w:sz w:val="28"/>
          <w:szCs w:val="28"/>
        </w:rPr>
        <w:t>при отсутствии в акте коррупциогенных факторов</w:t>
      </w:r>
      <w:r>
        <w:rPr>
          <w:bCs/>
          <w:sz w:val="28"/>
          <w:szCs w:val="28"/>
        </w:rPr>
        <w:t xml:space="preserve"> принимает решение о</w:t>
      </w:r>
      <w:r w:rsidRPr="006B18B7">
        <w:rPr>
          <w:bCs/>
          <w:sz w:val="28"/>
          <w:szCs w:val="28"/>
        </w:rPr>
        <w:t xml:space="preserve"> согласовании Заключения</w:t>
      </w:r>
      <w:r>
        <w:rPr>
          <w:bCs/>
          <w:sz w:val="28"/>
          <w:szCs w:val="28"/>
        </w:rPr>
        <w:t>;</w:t>
      </w:r>
    </w:p>
    <w:p w:rsidR="000D2AB2" w:rsidRDefault="000D2AB2" w:rsidP="00363238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3.6.2 при наличии в акте коррупциогенных факторов принимает одно из следующих решений:</w:t>
      </w:r>
    </w:p>
    <w:p w:rsidR="000D2AB2" w:rsidRDefault="000D2AB2" w:rsidP="00363238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поручить </w:t>
      </w:r>
      <w:r w:rsidRPr="00A04153">
        <w:rPr>
          <w:bCs/>
          <w:sz w:val="28"/>
          <w:szCs w:val="28"/>
        </w:rPr>
        <w:t>разработк</w:t>
      </w:r>
      <w:r>
        <w:rPr>
          <w:bCs/>
          <w:sz w:val="28"/>
          <w:szCs w:val="28"/>
        </w:rPr>
        <w:t>у</w:t>
      </w:r>
      <w:r w:rsidRPr="00A04153">
        <w:rPr>
          <w:bCs/>
          <w:sz w:val="28"/>
          <w:szCs w:val="28"/>
        </w:rPr>
        <w:t xml:space="preserve"> проекта нормативного акта о внесении изменений в</w:t>
      </w:r>
      <w:r>
        <w:rPr>
          <w:bCs/>
          <w:sz w:val="28"/>
          <w:szCs w:val="28"/>
        </w:rPr>
        <w:t> </w:t>
      </w:r>
      <w:r w:rsidRPr="00A04153">
        <w:rPr>
          <w:bCs/>
          <w:sz w:val="28"/>
          <w:szCs w:val="28"/>
        </w:rPr>
        <w:t xml:space="preserve"> акт</w:t>
      </w:r>
      <w:r>
        <w:rPr>
          <w:bCs/>
          <w:sz w:val="28"/>
          <w:szCs w:val="28"/>
        </w:rPr>
        <w:t xml:space="preserve"> </w:t>
      </w:r>
      <w:r w:rsidRPr="00341E7C">
        <w:rPr>
          <w:bCs/>
          <w:sz w:val="28"/>
          <w:szCs w:val="28"/>
        </w:rPr>
        <w:t xml:space="preserve">(о признании акта утратившим силу) </w:t>
      </w:r>
      <w:r w:rsidRPr="00A04153">
        <w:rPr>
          <w:bCs/>
          <w:sz w:val="28"/>
          <w:szCs w:val="28"/>
        </w:rPr>
        <w:t>Управлени</w:t>
      </w:r>
      <w:r>
        <w:rPr>
          <w:bCs/>
          <w:sz w:val="28"/>
          <w:szCs w:val="28"/>
        </w:rPr>
        <w:t>ю</w:t>
      </w:r>
      <w:r w:rsidRPr="00A04153">
        <w:rPr>
          <w:bCs/>
          <w:sz w:val="28"/>
          <w:szCs w:val="28"/>
        </w:rPr>
        <w:t xml:space="preserve"> или ин</w:t>
      </w:r>
      <w:r>
        <w:rPr>
          <w:bCs/>
          <w:sz w:val="28"/>
          <w:szCs w:val="28"/>
        </w:rPr>
        <w:t>ому</w:t>
      </w:r>
      <w:r w:rsidRPr="00A04153">
        <w:rPr>
          <w:bCs/>
          <w:sz w:val="28"/>
          <w:szCs w:val="28"/>
        </w:rPr>
        <w:t xml:space="preserve"> структурн</w:t>
      </w:r>
      <w:r>
        <w:rPr>
          <w:bCs/>
          <w:sz w:val="28"/>
          <w:szCs w:val="28"/>
        </w:rPr>
        <w:t>ому</w:t>
      </w:r>
      <w:r w:rsidRPr="00A04153">
        <w:rPr>
          <w:bCs/>
          <w:sz w:val="28"/>
          <w:szCs w:val="28"/>
        </w:rPr>
        <w:t xml:space="preserve"> подразделени</w:t>
      </w:r>
      <w:r>
        <w:rPr>
          <w:bCs/>
          <w:sz w:val="28"/>
          <w:szCs w:val="28"/>
        </w:rPr>
        <w:t>ю</w:t>
      </w:r>
      <w:r w:rsidRPr="00A04153">
        <w:rPr>
          <w:bCs/>
          <w:sz w:val="28"/>
          <w:szCs w:val="28"/>
        </w:rPr>
        <w:t xml:space="preserve"> аппарата Думы</w:t>
      </w:r>
      <w:r>
        <w:rPr>
          <w:bCs/>
          <w:sz w:val="28"/>
          <w:szCs w:val="28"/>
        </w:rPr>
        <w:t>;</w:t>
      </w:r>
      <w:r w:rsidRPr="00A04153">
        <w:rPr>
          <w:bCs/>
          <w:sz w:val="28"/>
          <w:szCs w:val="28"/>
        </w:rPr>
        <w:t xml:space="preserve"> </w:t>
      </w:r>
    </w:p>
    <w:p w:rsidR="000D2AB2" w:rsidRPr="00632E39" w:rsidRDefault="000D2AB2" w:rsidP="00363238">
      <w:pPr>
        <w:suppressAutoHyphens/>
        <w:ind w:firstLine="709"/>
        <w:jc w:val="both"/>
        <w:rPr>
          <w:sz w:val="24"/>
        </w:rPr>
      </w:pPr>
      <w:r w:rsidRPr="00A04153">
        <w:rPr>
          <w:bCs/>
          <w:sz w:val="28"/>
          <w:szCs w:val="28"/>
        </w:rPr>
        <w:t>направ</w:t>
      </w:r>
      <w:r>
        <w:rPr>
          <w:bCs/>
          <w:sz w:val="28"/>
          <w:szCs w:val="28"/>
        </w:rPr>
        <w:t>ить</w:t>
      </w:r>
      <w:r w:rsidRPr="00A04153">
        <w:rPr>
          <w:bCs/>
          <w:sz w:val="28"/>
          <w:szCs w:val="28"/>
        </w:rPr>
        <w:t xml:space="preserve"> Заключени</w:t>
      </w:r>
      <w:r>
        <w:rPr>
          <w:bCs/>
          <w:sz w:val="28"/>
          <w:szCs w:val="28"/>
        </w:rPr>
        <w:t xml:space="preserve">е </w:t>
      </w:r>
      <w:r w:rsidRPr="00A04153">
        <w:rPr>
          <w:bCs/>
          <w:sz w:val="28"/>
          <w:szCs w:val="28"/>
        </w:rPr>
        <w:t>в адрес иных органов (должностных лиц) местного самоуправления города Перми для обеспечения подготовки проекта нормативного акта</w:t>
      </w:r>
      <w:r w:rsidRPr="006B18B7">
        <w:t xml:space="preserve"> </w:t>
      </w:r>
      <w:r w:rsidRPr="006B18B7">
        <w:rPr>
          <w:bCs/>
          <w:sz w:val="28"/>
          <w:szCs w:val="28"/>
        </w:rPr>
        <w:t>о внесении изменений в акт</w:t>
      </w:r>
      <w:r>
        <w:rPr>
          <w:bCs/>
          <w:sz w:val="28"/>
          <w:szCs w:val="28"/>
        </w:rPr>
        <w:t xml:space="preserve"> </w:t>
      </w:r>
      <w:r w:rsidRPr="00341E7C">
        <w:rPr>
          <w:bCs/>
          <w:sz w:val="28"/>
          <w:szCs w:val="28"/>
        </w:rPr>
        <w:t>(о признании акта утратившим силу)</w:t>
      </w:r>
      <w:r>
        <w:rPr>
          <w:bCs/>
          <w:sz w:val="28"/>
          <w:szCs w:val="28"/>
        </w:rPr>
        <w:t>.</w:t>
      </w:r>
    </w:p>
    <w:p w:rsidR="000D2AB2" w:rsidRDefault="000D2AB2" w:rsidP="00363238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363238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8A0" w:rsidRDefault="009628A0">
      <w:r>
        <w:separator/>
      </w:r>
    </w:p>
  </w:endnote>
  <w:endnote w:type="continuationSeparator" w:id="0">
    <w:p w:rsidR="009628A0" w:rsidRDefault="00962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252F4">
      <w:rPr>
        <w:noProof/>
        <w:snapToGrid w:val="0"/>
        <w:sz w:val="16"/>
      </w:rPr>
      <w:t>18.11.2016 15:28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8289C">
      <w:rPr>
        <w:noProof/>
        <w:snapToGrid w:val="0"/>
        <w:sz w:val="16"/>
      </w:rPr>
      <w:t>№ 6-1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8A0" w:rsidRDefault="009628A0">
      <w:r>
        <w:separator/>
      </w:r>
    </w:p>
  </w:footnote>
  <w:footnote w:type="continuationSeparator" w:id="0">
    <w:p w:rsidR="009628A0" w:rsidRDefault="00962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F3D65"/>
    <w:multiLevelType w:val="singleLevel"/>
    <w:tmpl w:val="F7C628C6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uKR/5NDHT8GhNbUNFCzRXiRKSCtG7IPuHtZK81/UsOnYDBe/FZoz+zPtWJK/gmxib4xBAcGR8ZWz844dpOQsA==" w:salt="1XunRlphV8S2vN/RKZxDX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0EF2"/>
    <w:rsid w:val="00002B06"/>
    <w:rsid w:val="00011C83"/>
    <w:rsid w:val="00021E55"/>
    <w:rsid w:val="00025DB9"/>
    <w:rsid w:val="0003485A"/>
    <w:rsid w:val="0003776A"/>
    <w:rsid w:val="000446C1"/>
    <w:rsid w:val="00052662"/>
    <w:rsid w:val="00061A3F"/>
    <w:rsid w:val="00062ECB"/>
    <w:rsid w:val="0008166C"/>
    <w:rsid w:val="00082727"/>
    <w:rsid w:val="000A0643"/>
    <w:rsid w:val="000B3591"/>
    <w:rsid w:val="000B6249"/>
    <w:rsid w:val="000D2AB2"/>
    <w:rsid w:val="000D60F1"/>
    <w:rsid w:val="000F16B1"/>
    <w:rsid w:val="000F4419"/>
    <w:rsid w:val="000F66E3"/>
    <w:rsid w:val="001072E8"/>
    <w:rsid w:val="001134E5"/>
    <w:rsid w:val="001238E5"/>
    <w:rsid w:val="001252F4"/>
    <w:rsid w:val="00125344"/>
    <w:rsid w:val="001256F4"/>
    <w:rsid w:val="001272F4"/>
    <w:rsid w:val="00132A50"/>
    <w:rsid w:val="00147C6B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6871"/>
    <w:rsid w:val="001E7948"/>
    <w:rsid w:val="001F56C7"/>
    <w:rsid w:val="00205EFB"/>
    <w:rsid w:val="00220236"/>
    <w:rsid w:val="00220DAE"/>
    <w:rsid w:val="00242CE0"/>
    <w:rsid w:val="00242FE8"/>
    <w:rsid w:val="00256217"/>
    <w:rsid w:val="00265FBA"/>
    <w:rsid w:val="00271143"/>
    <w:rsid w:val="00277231"/>
    <w:rsid w:val="00284905"/>
    <w:rsid w:val="00287D93"/>
    <w:rsid w:val="002A6426"/>
    <w:rsid w:val="002C4D6F"/>
    <w:rsid w:val="002C6299"/>
    <w:rsid w:val="002C730B"/>
    <w:rsid w:val="002D0B07"/>
    <w:rsid w:val="002E52E0"/>
    <w:rsid w:val="002F2B47"/>
    <w:rsid w:val="002F642D"/>
    <w:rsid w:val="00311B9D"/>
    <w:rsid w:val="00321755"/>
    <w:rsid w:val="003345B2"/>
    <w:rsid w:val="00337CF9"/>
    <w:rsid w:val="00343A1F"/>
    <w:rsid w:val="00351D85"/>
    <w:rsid w:val="003607E1"/>
    <w:rsid w:val="00362E50"/>
    <w:rsid w:val="00363238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3749E"/>
    <w:rsid w:val="00442C8D"/>
    <w:rsid w:val="00496CF1"/>
    <w:rsid w:val="004A6D70"/>
    <w:rsid w:val="004C390D"/>
    <w:rsid w:val="00501010"/>
    <w:rsid w:val="005012F5"/>
    <w:rsid w:val="0050376C"/>
    <w:rsid w:val="005050DD"/>
    <w:rsid w:val="00511DC5"/>
    <w:rsid w:val="00536216"/>
    <w:rsid w:val="0053757A"/>
    <w:rsid w:val="00540735"/>
    <w:rsid w:val="005526E0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8289C"/>
    <w:rsid w:val="00690E16"/>
    <w:rsid w:val="006A0B84"/>
    <w:rsid w:val="006C61AF"/>
    <w:rsid w:val="006C6693"/>
    <w:rsid w:val="006D03F6"/>
    <w:rsid w:val="006D6645"/>
    <w:rsid w:val="006D676B"/>
    <w:rsid w:val="006E7AB3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D5353"/>
    <w:rsid w:val="00804250"/>
    <w:rsid w:val="00806D80"/>
    <w:rsid w:val="0083007D"/>
    <w:rsid w:val="008307D4"/>
    <w:rsid w:val="008361C3"/>
    <w:rsid w:val="0084007F"/>
    <w:rsid w:val="0085366E"/>
    <w:rsid w:val="00857102"/>
    <w:rsid w:val="008649C8"/>
    <w:rsid w:val="0086703E"/>
    <w:rsid w:val="0088568D"/>
    <w:rsid w:val="00897D8E"/>
    <w:rsid w:val="008B7AF1"/>
    <w:rsid w:val="008D2257"/>
    <w:rsid w:val="008D43B4"/>
    <w:rsid w:val="0093406B"/>
    <w:rsid w:val="00934B2D"/>
    <w:rsid w:val="009379BE"/>
    <w:rsid w:val="00947888"/>
    <w:rsid w:val="00956959"/>
    <w:rsid w:val="00957612"/>
    <w:rsid w:val="009628A0"/>
    <w:rsid w:val="009738CD"/>
    <w:rsid w:val="00990301"/>
    <w:rsid w:val="00996FBA"/>
    <w:rsid w:val="009A7509"/>
    <w:rsid w:val="009C0B95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AF3318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53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D793D"/>
    <w:rsid w:val="00CE1CBA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989"/>
    <w:rsid w:val="00DD2E1F"/>
    <w:rsid w:val="00DD4D7E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56F28"/>
    <w:rsid w:val="00E67C66"/>
    <w:rsid w:val="00E73A3F"/>
    <w:rsid w:val="00E8368F"/>
    <w:rsid w:val="00E91410"/>
    <w:rsid w:val="00E96B46"/>
    <w:rsid w:val="00EA6904"/>
    <w:rsid w:val="00EB3313"/>
    <w:rsid w:val="00EE0A34"/>
    <w:rsid w:val="00F02F64"/>
    <w:rsid w:val="00F0362E"/>
    <w:rsid w:val="00F05CCA"/>
    <w:rsid w:val="00F14C91"/>
    <w:rsid w:val="00F16424"/>
    <w:rsid w:val="00F203BD"/>
    <w:rsid w:val="00F24F8F"/>
    <w:rsid w:val="00F25A31"/>
    <w:rsid w:val="00F3715C"/>
    <w:rsid w:val="00F45691"/>
    <w:rsid w:val="00F61A49"/>
    <w:rsid w:val="00F675D1"/>
    <w:rsid w:val="00F7787B"/>
    <w:rsid w:val="00F847E2"/>
    <w:rsid w:val="00FA3DC0"/>
    <w:rsid w:val="00FB133B"/>
    <w:rsid w:val="00FB377F"/>
    <w:rsid w:val="00FB3D81"/>
    <w:rsid w:val="00FB77E8"/>
    <w:rsid w:val="00FD0A67"/>
    <w:rsid w:val="00FD3D5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4">
    <w:name w:val="заголовок 4"/>
    <w:basedOn w:val="a"/>
    <w:next w:val="a"/>
    <w:rsid w:val="000D2AB2"/>
    <w:pPr>
      <w:keepNext/>
      <w:numPr>
        <w:numId w:val="2"/>
      </w:numPr>
      <w:autoSpaceDE w:val="0"/>
      <w:autoSpaceDN w:val="0"/>
      <w:jc w:val="center"/>
      <w:outlineLvl w:val="3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4">
    <w:name w:val="заголовок 4"/>
    <w:basedOn w:val="a"/>
    <w:next w:val="a"/>
    <w:rsid w:val="000D2AB2"/>
    <w:pPr>
      <w:keepNext/>
      <w:numPr>
        <w:numId w:val="2"/>
      </w:numPr>
      <w:autoSpaceDE w:val="0"/>
      <w:autoSpaceDN w:val="0"/>
      <w:jc w:val="center"/>
      <w:outlineLvl w:val="3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1242</Words>
  <Characters>7080</Characters>
  <Application>Microsoft Office Word</Application>
  <DocSecurity>8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Бердников Василий Александрович</cp:lastModifiedBy>
  <cp:revision>2</cp:revision>
  <cp:lastPrinted>2016-11-16T09:13:00Z</cp:lastPrinted>
  <dcterms:created xsi:type="dcterms:W3CDTF">2016-11-18T10:31:00Z</dcterms:created>
  <dcterms:modified xsi:type="dcterms:W3CDTF">2016-11-18T10:31:00Z</dcterms:modified>
</cp:coreProperties>
</file>