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53C9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53C9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53C9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53C9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C00D1" w:rsidRDefault="00AC00D1" w:rsidP="007E61C8">
      <w:pPr>
        <w:spacing w:before="480" w:after="480"/>
        <w:jc w:val="center"/>
        <w:rPr>
          <w:b/>
          <w:sz w:val="28"/>
          <w:szCs w:val="28"/>
        </w:rPr>
      </w:pPr>
      <w:r w:rsidRPr="00AC00D1">
        <w:rPr>
          <w:b/>
          <w:sz w:val="28"/>
          <w:szCs w:val="28"/>
        </w:rPr>
        <w:t>О бюджете города Перми на 2017 год и на плановый период 2018 и 2019 годов (первое чтение)</w:t>
      </w:r>
    </w:p>
    <w:p w:rsidR="00AC00D1" w:rsidRDefault="00AC00D1" w:rsidP="007E61C8">
      <w:pPr>
        <w:snapToGrid w:val="0"/>
        <w:spacing w:after="240"/>
        <w:ind w:firstLine="539"/>
        <w:jc w:val="center"/>
        <w:rPr>
          <w:b/>
          <w:bCs/>
          <w:sz w:val="28"/>
          <w:szCs w:val="28"/>
        </w:rPr>
      </w:pPr>
      <w:r w:rsidRPr="00AC00D1">
        <w:rPr>
          <w:sz w:val="28"/>
          <w:szCs w:val="28"/>
        </w:rPr>
        <w:t xml:space="preserve">Пермская городская Дума </w:t>
      </w:r>
      <w:r w:rsidRPr="00AC00D1">
        <w:rPr>
          <w:b/>
          <w:bCs/>
          <w:sz w:val="28"/>
          <w:szCs w:val="28"/>
        </w:rPr>
        <w:t>р е ш и л а:</w:t>
      </w:r>
    </w:p>
    <w:p w:rsidR="00AC00D1" w:rsidRPr="00AC00D1" w:rsidRDefault="00AC00D1" w:rsidP="00C80A31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  <w:r w:rsidRPr="00AC00D1">
        <w:rPr>
          <w:sz w:val="28"/>
          <w:szCs w:val="28"/>
        </w:rPr>
        <w:t>1. Принять в первом чтении проект решения Пермской городской Думы «О</w:t>
      </w:r>
      <w:r w:rsidRPr="00AC00D1">
        <w:rPr>
          <w:sz w:val="28"/>
          <w:szCs w:val="28"/>
          <w:lang w:val="en-US"/>
        </w:rPr>
        <w:t> </w:t>
      </w:r>
      <w:r w:rsidRPr="00AC00D1">
        <w:rPr>
          <w:sz w:val="28"/>
          <w:szCs w:val="28"/>
        </w:rPr>
        <w:t>бюджете города Перми на 2017 год и на плановый период 2018 и 2019 годов».</w:t>
      </w:r>
    </w:p>
    <w:p w:rsidR="00AC00D1" w:rsidRPr="00AC00D1" w:rsidRDefault="00AC00D1" w:rsidP="00AC00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C00D1">
        <w:rPr>
          <w:sz w:val="28"/>
          <w:szCs w:val="28"/>
        </w:rPr>
        <w:t>2. Утвердить на 2017 год прогнозируемый общий объем доходов бюджета города Перми (далее – бюджет города) в сумме 23 289 685,0 тыс.руб., общий объем расходов бюджета города в сумме 23 289 685,0 тыс.руб.</w:t>
      </w:r>
    </w:p>
    <w:p w:rsidR="00AC00D1" w:rsidRPr="00AC00D1" w:rsidRDefault="00AC00D1" w:rsidP="00AC00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C00D1">
        <w:rPr>
          <w:sz w:val="28"/>
          <w:szCs w:val="28"/>
        </w:rPr>
        <w:t>3. Утвердить нулевое значение дефицита бюджета города на 2017 год.</w:t>
      </w:r>
    </w:p>
    <w:p w:rsidR="00AC00D1" w:rsidRPr="00AC00D1" w:rsidRDefault="00AC00D1" w:rsidP="00AC00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0D1">
        <w:rPr>
          <w:sz w:val="28"/>
          <w:szCs w:val="28"/>
        </w:rPr>
        <w:t>4.</w:t>
      </w:r>
      <w:r w:rsidRPr="00AC00D1">
        <w:rPr>
          <w:rFonts w:ascii="Arial" w:hAnsi="Arial" w:cs="Arial"/>
          <w:sz w:val="28"/>
          <w:szCs w:val="28"/>
        </w:rPr>
        <w:t xml:space="preserve"> </w:t>
      </w:r>
      <w:r w:rsidRPr="00AC00D1">
        <w:rPr>
          <w:sz w:val="28"/>
          <w:szCs w:val="28"/>
        </w:rPr>
        <w:t>Утвердить</w:t>
      </w:r>
      <w:r w:rsidRPr="00AC00D1">
        <w:rPr>
          <w:rFonts w:ascii="Arial" w:hAnsi="Arial" w:cs="Arial"/>
          <w:sz w:val="28"/>
          <w:szCs w:val="28"/>
        </w:rPr>
        <w:t xml:space="preserve"> </w:t>
      </w:r>
      <w:r w:rsidRPr="00AC00D1">
        <w:rPr>
          <w:sz w:val="28"/>
          <w:szCs w:val="28"/>
        </w:rPr>
        <w:t>основные характеристики бюджета города на плановый период до 2019 года:</w:t>
      </w:r>
    </w:p>
    <w:p w:rsidR="00AC00D1" w:rsidRPr="00AC00D1" w:rsidRDefault="00AC00D1" w:rsidP="00AC00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0D1">
        <w:rPr>
          <w:sz w:val="28"/>
          <w:szCs w:val="28"/>
        </w:rPr>
        <w:t>4.1 прогнозируемый общий объем доходов бюджета города на 2018 год в</w:t>
      </w:r>
      <w:r w:rsidRPr="00AC00D1">
        <w:rPr>
          <w:sz w:val="28"/>
          <w:szCs w:val="28"/>
          <w:lang w:val="en-US"/>
        </w:rPr>
        <w:t> </w:t>
      </w:r>
      <w:r w:rsidRPr="00AC00D1">
        <w:rPr>
          <w:sz w:val="28"/>
          <w:szCs w:val="28"/>
        </w:rPr>
        <w:t>сумме 23 509 187,6 тыс.руб. и на 2019 год в сумме 23 619 772,6 тыс.руб.;</w:t>
      </w:r>
    </w:p>
    <w:p w:rsidR="00AC00D1" w:rsidRPr="00AC00D1" w:rsidRDefault="00AC00D1" w:rsidP="00AC00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0D1">
        <w:rPr>
          <w:sz w:val="28"/>
          <w:szCs w:val="28"/>
        </w:rPr>
        <w:t>4.2 общий объем расходов бюд</w:t>
      </w:r>
      <w:r w:rsidR="00C80A31">
        <w:rPr>
          <w:sz w:val="28"/>
          <w:szCs w:val="28"/>
        </w:rPr>
        <w:t>жета города на 2018 год в сумме </w:t>
      </w:r>
      <w:r w:rsidRPr="00AC00D1">
        <w:rPr>
          <w:sz w:val="28"/>
          <w:szCs w:val="28"/>
        </w:rPr>
        <w:t>23 509 187,6</w:t>
      </w:r>
      <w:r w:rsidRPr="00AC00D1">
        <w:rPr>
          <w:sz w:val="28"/>
          <w:szCs w:val="28"/>
          <w:lang w:val="en-US"/>
        </w:rPr>
        <w:t> </w:t>
      </w:r>
      <w:r w:rsidRPr="00AC00D1">
        <w:rPr>
          <w:sz w:val="28"/>
          <w:szCs w:val="28"/>
        </w:rPr>
        <w:t>тыс.руб., в том числе условно утвержденные расходы в сумме 984 665,5 тыс.руб., и на 2019 год в сумме 23 619 772,6 тыс.руб., в том числе условно утвержденные расходы в сумме 1 864 781,8 тыс.руб.;</w:t>
      </w:r>
    </w:p>
    <w:p w:rsidR="00AC00D1" w:rsidRPr="00AC00D1" w:rsidRDefault="00AC00D1" w:rsidP="00AC00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0D1">
        <w:rPr>
          <w:sz w:val="28"/>
          <w:szCs w:val="28"/>
        </w:rPr>
        <w:t>4.3 нулевое значение дефицита бюджета города на 2018 и 2019 годы.</w:t>
      </w:r>
    </w:p>
    <w:p w:rsidR="00AC00D1" w:rsidRPr="00AC00D1" w:rsidRDefault="00AC00D1" w:rsidP="00AC0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0D1">
        <w:rPr>
          <w:sz w:val="28"/>
          <w:szCs w:val="28"/>
        </w:rPr>
        <w:t>5. Утвердить оборотную кассовую наличность бюджета города на</w:t>
      </w:r>
      <w:r w:rsidRPr="00AC00D1">
        <w:rPr>
          <w:sz w:val="28"/>
          <w:szCs w:val="28"/>
          <w:lang w:val="en-US"/>
        </w:rPr>
        <w:t> </w:t>
      </w:r>
      <w:r w:rsidRPr="00AC00D1">
        <w:rPr>
          <w:sz w:val="28"/>
          <w:szCs w:val="28"/>
        </w:rPr>
        <w:t>01.01.2018, 01.01.2019 и 01.01.2020 ежегодно в сумме 95 500,0 тыс.руб.</w:t>
      </w:r>
    </w:p>
    <w:p w:rsidR="00AC00D1" w:rsidRPr="00AC00D1" w:rsidRDefault="00AC00D1" w:rsidP="00AC00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00D1">
        <w:rPr>
          <w:sz w:val="28"/>
          <w:szCs w:val="28"/>
        </w:rPr>
        <w:t>6. Установить нулевое значение верхнего предела муниципального долга на</w:t>
      </w:r>
      <w:r w:rsidRPr="00AC00D1">
        <w:rPr>
          <w:sz w:val="28"/>
          <w:szCs w:val="28"/>
          <w:lang w:val="en-US"/>
        </w:rPr>
        <w:t> </w:t>
      </w:r>
      <w:r w:rsidRPr="00AC00D1">
        <w:rPr>
          <w:sz w:val="28"/>
          <w:szCs w:val="28"/>
        </w:rPr>
        <w:t>01.01.2018, на 01.01.2019, на 01.01.2020.</w:t>
      </w:r>
    </w:p>
    <w:p w:rsidR="00810192" w:rsidRDefault="00810192" w:rsidP="0081019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192">
        <w:rPr>
          <w:sz w:val="28"/>
          <w:szCs w:val="28"/>
        </w:rPr>
        <w:t>7. Рекомендовать администрации города Перми</w:t>
      </w:r>
      <w:r>
        <w:rPr>
          <w:sz w:val="28"/>
          <w:szCs w:val="28"/>
        </w:rPr>
        <w:t>:</w:t>
      </w:r>
    </w:p>
    <w:p w:rsidR="00810192" w:rsidRPr="00810192" w:rsidRDefault="00810192" w:rsidP="0081019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Pr="00810192">
        <w:rPr>
          <w:sz w:val="28"/>
          <w:szCs w:val="28"/>
        </w:rPr>
        <w:t xml:space="preserve"> до 10</w:t>
      </w:r>
      <w:r>
        <w:rPr>
          <w:sz w:val="28"/>
          <w:szCs w:val="28"/>
        </w:rPr>
        <w:t>.12.2016 пред</w:t>
      </w:r>
      <w:r w:rsidRPr="00810192">
        <w:rPr>
          <w:sz w:val="28"/>
          <w:szCs w:val="28"/>
        </w:rPr>
        <w:t>ставить в Пермскую городскую Думу перечни договоров аренды земельных участков, предоставленных для строительства и для целей, не связанных со строительством:</w:t>
      </w:r>
    </w:p>
    <w:p w:rsidR="00810192" w:rsidRPr="00810192" w:rsidRDefault="00810192" w:rsidP="0081019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192">
        <w:rPr>
          <w:sz w:val="28"/>
          <w:szCs w:val="28"/>
        </w:rPr>
        <w:t>возобновленных на дату представления информации на неопределен</w:t>
      </w:r>
      <w:r w:rsidR="001216A3">
        <w:rPr>
          <w:sz w:val="28"/>
          <w:szCs w:val="28"/>
        </w:rPr>
        <w:t>ный срок,</w:t>
      </w:r>
    </w:p>
    <w:p w:rsidR="00810192" w:rsidRPr="00810192" w:rsidRDefault="00810192" w:rsidP="0081019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192">
        <w:rPr>
          <w:sz w:val="28"/>
          <w:szCs w:val="28"/>
        </w:rPr>
        <w:t>права по которым в 2015, 2016 годах были переданы третьим лицам</w:t>
      </w:r>
      <w:r w:rsidR="008A13F0">
        <w:rPr>
          <w:sz w:val="28"/>
          <w:szCs w:val="28"/>
        </w:rPr>
        <w:t xml:space="preserve"> либо в </w:t>
      </w:r>
      <w:r w:rsidRPr="00810192">
        <w:rPr>
          <w:sz w:val="28"/>
          <w:szCs w:val="28"/>
        </w:rPr>
        <w:t>передаче прав было отказано (с указанием основания для принятия таких реше</w:t>
      </w:r>
      <w:r w:rsidR="001216A3">
        <w:rPr>
          <w:sz w:val="28"/>
          <w:szCs w:val="28"/>
        </w:rPr>
        <w:t>ний),</w:t>
      </w:r>
    </w:p>
    <w:p w:rsidR="00810192" w:rsidRPr="00810192" w:rsidRDefault="00810192" w:rsidP="0081019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192">
        <w:rPr>
          <w:sz w:val="28"/>
          <w:szCs w:val="28"/>
        </w:rPr>
        <w:lastRenderedPageBreak/>
        <w:t>прекращенных в 2015, 2016 годах (с указанием оснований прекраще</w:t>
      </w:r>
      <w:r w:rsidR="001216A3">
        <w:rPr>
          <w:sz w:val="28"/>
          <w:szCs w:val="28"/>
        </w:rPr>
        <w:t>ния);</w:t>
      </w:r>
    </w:p>
    <w:p w:rsidR="00810192" w:rsidRPr="00810192" w:rsidRDefault="00810192" w:rsidP="00810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 </w:t>
      </w:r>
      <w:r w:rsidRPr="00810192">
        <w:rPr>
          <w:sz w:val="28"/>
          <w:szCs w:val="28"/>
        </w:rPr>
        <w:t>при подготовке проекта решения Пермской городской Думы «О бюджете города Перми на 2017 год и на плановый период 2018 и 2019 годов» ко второму чтению учесть замечания Контрольно-счетной палаты города Перми и управления экспертизы и аналитики аппарата Пермской городской Ду</w:t>
      </w:r>
      <w:r w:rsidR="008A13F0">
        <w:rPr>
          <w:sz w:val="28"/>
          <w:szCs w:val="28"/>
        </w:rPr>
        <w:t>мы.</w:t>
      </w:r>
      <w:r w:rsidR="00230691">
        <w:rPr>
          <w:sz w:val="28"/>
          <w:szCs w:val="28"/>
        </w:rPr>
        <w:t xml:space="preserve"> </w:t>
      </w:r>
    </w:p>
    <w:p w:rsidR="00AC00D1" w:rsidRPr="00AC00D1" w:rsidRDefault="00810192" w:rsidP="00AC00D1">
      <w:pPr>
        <w:tabs>
          <w:tab w:val="left" w:pos="-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C00D1" w:rsidRPr="00AC00D1">
        <w:rPr>
          <w:sz w:val="28"/>
          <w:szCs w:val="28"/>
        </w:rPr>
        <w:t>. Установить, что поправки к указанному проекту направляются в Пермскую городскую Думу на имя председателя Пермской городской Думы в письменном виде до 17.00 час. 25.11.2016. Поправки, предусматривающие увеличение доходов или расходов, должны иметь финанс</w:t>
      </w:r>
      <w:r w:rsidR="00C80A31">
        <w:rPr>
          <w:sz w:val="28"/>
          <w:szCs w:val="28"/>
        </w:rPr>
        <w:t>ово-экономическое обоснование и </w:t>
      </w:r>
      <w:r w:rsidR="00AC00D1" w:rsidRPr="00AC00D1">
        <w:rPr>
          <w:sz w:val="28"/>
          <w:szCs w:val="28"/>
        </w:rPr>
        <w:t>содержать указание на источники их финансирования.</w:t>
      </w:r>
    </w:p>
    <w:p w:rsidR="00AC00D1" w:rsidRPr="00AC00D1" w:rsidRDefault="00810192" w:rsidP="00AC00D1">
      <w:pPr>
        <w:tabs>
          <w:tab w:val="left" w:pos="709"/>
          <w:tab w:val="num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C00D1" w:rsidRPr="00AC00D1">
        <w:rPr>
          <w:sz w:val="28"/>
          <w:szCs w:val="28"/>
        </w:rPr>
        <w:t xml:space="preserve">. Создать рабочую группу по подготовке проекта решения ко второму чтению в составе: </w:t>
      </w:r>
    </w:p>
    <w:p w:rsidR="00AC00D1" w:rsidRPr="00AC00D1" w:rsidRDefault="00AC00D1" w:rsidP="00AC00D1">
      <w:pPr>
        <w:tabs>
          <w:tab w:val="left" w:pos="709"/>
          <w:tab w:val="num" w:pos="851"/>
        </w:tabs>
        <w:ind w:right="-1" w:firstLine="709"/>
        <w:jc w:val="both"/>
        <w:rPr>
          <w:i/>
          <w:sz w:val="28"/>
          <w:szCs w:val="28"/>
        </w:rPr>
      </w:pPr>
      <w:r w:rsidRPr="00AC00D1">
        <w:rPr>
          <w:sz w:val="28"/>
          <w:szCs w:val="28"/>
        </w:rPr>
        <w:t>Агеев Виктор Геннадьевич, заместитель главы администрации города Перми-</w:t>
      </w:r>
      <w:r w:rsidRPr="00AC00D1">
        <w:rPr>
          <w:iCs/>
          <w:sz w:val="28"/>
          <w:szCs w:val="28"/>
        </w:rPr>
        <w:t>начальник департамента экономики и промышленной политики администрации города Перми</w:t>
      </w:r>
      <w:r w:rsidRPr="00AC00D1">
        <w:rPr>
          <w:i/>
          <w:sz w:val="28"/>
          <w:szCs w:val="28"/>
        </w:rPr>
        <w:t>,</w:t>
      </w:r>
    </w:p>
    <w:p w:rsidR="00AC00D1" w:rsidRPr="00AC00D1" w:rsidRDefault="00AC00D1" w:rsidP="00AC00D1">
      <w:pPr>
        <w:tabs>
          <w:tab w:val="left" w:pos="709"/>
          <w:tab w:val="num" w:pos="851"/>
        </w:tabs>
        <w:ind w:right="-1" w:firstLine="709"/>
        <w:jc w:val="both"/>
        <w:rPr>
          <w:sz w:val="28"/>
          <w:szCs w:val="28"/>
        </w:rPr>
      </w:pPr>
      <w:r w:rsidRPr="00AC00D1">
        <w:rPr>
          <w:sz w:val="28"/>
          <w:szCs w:val="28"/>
        </w:rPr>
        <w:t>Батуева Мария Федоровна, председатель Контрольно-счетной палаты города Перми,</w:t>
      </w:r>
    </w:p>
    <w:p w:rsidR="00AC00D1" w:rsidRPr="00AC00D1" w:rsidRDefault="00AC00D1" w:rsidP="00AC00D1">
      <w:pPr>
        <w:tabs>
          <w:tab w:val="num" w:pos="851"/>
        </w:tabs>
        <w:ind w:right="-1" w:firstLine="709"/>
        <w:jc w:val="both"/>
        <w:rPr>
          <w:sz w:val="28"/>
          <w:szCs w:val="28"/>
        </w:rPr>
      </w:pPr>
      <w:r w:rsidRPr="00AC00D1">
        <w:rPr>
          <w:sz w:val="28"/>
          <w:szCs w:val="28"/>
        </w:rPr>
        <w:t>Богуславский Сергей Станиславович, депутат, председатель комитета Пермской городской Думы по инвестициям и упра</w:t>
      </w:r>
      <w:r w:rsidR="007E61C8">
        <w:rPr>
          <w:sz w:val="28"/>
          <w:szCs w:val="28"/>
        </w:rPr>
        <w:t>влению муниципальными ресурсами</w:t>
      </w:r>
      <w:r w:rsidRPr="00AC00D1">
        <w:rPr>
          <w:sz w:val="28"/>
          <w:szCs w:val="28"/>
        </w:rPr>
        <w:t>,</w:t>
      </w:r>
    </w:p>
    <w:p w:rsidR="00AC00D1" w:rsidRPr="00AC00D1" w:rsidRDefault="00AC00D1" w:rsidP="00AC00D1">
      <w:pPr>
        <w:tabs>
          <w:tab w:val="num" w:pos="851"/>
        </w:tabs>
        <w:ind w:right="-1" w:firstLine="709"/>
        <w:jc w:val="both"/>
        <w:rPr>
          <w:sz w:val="28"/>
          <w:szCs w:val="28"/>
        </w:rPr>
      </w:pPr>
      <w:r w:rsidRPr="00AC00D1">
        <w:rPr>
          <w:sz w:val="28"/>
          <w:szCs w:val="28"/>
        </w:rPr>
        <w:t>Болквадзе Арсен Давидович, депутат, председатель комитета Пермской городской Думы по экономическому развитию,</w:t>
      </w:r>
    </w:p>
    <w:p w:rsidR="00AC00D1" w:rsidRPr="00AC00D1" w:rsidRDefault="00AC00D1" w:rsidP="00AC00D1">
      <w:pPr>
        <w:tabs>
          <w:tab w:val="left" w:pos="709"/>
          <w:tab w:val="num" w:pos="851"/>
        </w:tabs>
        <w:ind w:right="-1" w:firstLine="709"/>
        <w:jc w:val="both"/>
        <w:rPr>
          <w:sz w:val="28"/>
          <w:szCs w:val="28"/>
        </w:rPr>
      </w:pPr>
      <w:r w:rsidRPr="00AC00D1">
        <w:rPr>
          <w:sz w:val="28"/>
          <w:szCs w:val="28"/>
        </w:rPr>
        <w:t>Гаджиева Людмила Анатольевна, заместитель главы администрации города Перми-начальник департамента образования администрации города Перми,</w:t>
      </w:r>
    </w:p>
    <w:p w:rsidR="00AC00D1" w:rsidRPr="00AC00D1" w:rsidRDefault="00AC00D1" w:rsidP="00AC00D1">
      <w:pPr>
        <w:tabs>
          <w:tab w:val="left" w:pos="709"/>
          <w:tab w:val="num" w:pos="851"/>
        </w:tabs>
        <w:ind w:right="-1" w:firstLine="709"/>
        <w:jc w:val="both"/>
        <w:rPr>
          <w:sz w:val="28"/>
          <w:szCs w:val="28"/>
        </w:rPr>
      </w:pPr>
      <w:r w:rsidRPr="00AC00D1">
        <w:rPr>
          <w:sz w:val="28"/>
          <w:szCs w:val="28"/>
        </w:rPr>
        <w:t>Григорьев Вячеслав Вениаминович, депутат, председатель комитета Пермской городской Думы по городскому хозяйству,</w:t>
      </w:r>
    </w:p>
    <w:p w:rsidR="00AC00D1" w:rsidRPr="00AC00D1" w:rsidRDefault="00AC00D1" w:rsidP="00AC00D1">
      <w:pPr>
        <w:tabs>
          <w:tab w:val="left" w:pos="709"/>
          <w:tab w:val="num" w:pos="851"/>
        </w:tabs>
        <w:ind w:right="-1" w:firstLine="709"/>
        <w:jc w:val="both"/>
        <w:rPr>
          <w:sz w:val="28"/>
          <w:szCs w:val="28"/>
        </w:rPr>
      </w:pPr>
      <w:r w:rsidRPr="00AC00D1">
        <w:rPr>
          <w:sz w:val="28"/>
          <w:szCs w:val="28"/>
        </w:rPr>
        <w:t>Дашкевич Анатолий Вячеславович, заместитель главы администрации города Перми-начальник управления внешнего благоустройства администрации города Перми,</w:t>
      </w:r>
    </w:p>
    <w:p w:rsidR="00AC00D1" w:rsidRPr="00AC00D1" w:rsidRDefault="00AC00D1" w:rsidP="00AC00D1">
      <w:pPr>
        <w:tabs>
          <w:tab w:val="left" w:pos="709"/>
          <w:tab w:val="num" w:pos="851"/>
        </w:tabs>
        <w:ind w:right="-1" w:firstLine="709"/>
        <w:jc w:val="both"/>
        <w:rPr>
          <w:sz w:val="28"/>
          <w:szCs w:val="28"/>
        </w:rPr>
      </w:pPr>
      <w:r w:rsidRPr="00AC00D1">
        <w:rPr>
          <w:sz w:val="28"/>
          <w:szCs w:val="28"/>
        </w:rPr>
        <w:t>Дёмкин Алексей Николаевич, депутат, председатель комитета Пермской городской Думы по вопросам градостроительства, планирования и развития территории,</w:t>
      </w:r>
    </w:p>
    <w:p w:rsidR="00AC00D1" w:rsidRPr="00AC00D1" w:rsidRDefault="00AC00D1" w:rsidP="00AC00D1">
      <w:pPr>
        <w:tabs>
          <w:tab w:val="left" w:pos="709"/>
          <w:tab w:val="num" w:pos="851"/>
        </w:tabs>
        <w:ind w:right="-1" w:firstLine="709"/>
        <w:jc w:val="both"/>
        <w:rPr>
          <w:sz w:val="28"/>
          <w:szCs w:val="28"/>
        </w:rPr>
      </w:pPr>
      <w:r w:rsidRPr="00AC00D1">
        <w:rPr>
          <w:sz w:val="28"/>
          <w:szCs w:val="28"/>
        </w:rPr>
        <w:t>Кузнецов Василий Владимирович, депутат, председатель комитета Пермской городской Думы по социальной политике,</w:t>
      </w:r>
    </w:p>
    <w:p w:rsidR="00AC00D1" w:rsidRPr="00AC00D1" w:rsidRDefault="00AC00D1" w:rsidP="00AC00D1">
      <w:pPr>
        <w:tabs>
          <w:tab w:val="num" w:pos="851"/>
        </w:tabs>
        <w:ind w:right="-1" w:firstLine="709"/>
        <w:jc w:val="both"/>
        <w:rPr>
          <w:sz w:val="28"/>
          <w:szCs w:val="28"/>
        </w:rPr>
      </w:pPr>
      <w:r w:rsidRPr="00AC00D1">
        <w:rPr>
          <w:sz w:val="28"/>
          <w:szCs w:val="28"/>
        </w:rPr>
        <w:t>Малютин Дмитрий Васильевич, депутат, первый заместитель председателя Пермской городской Думы,</w:t>
      </w:r>
    </w:p>
    <w:p w:rsidR="00AC00D1" w:rsidRPr="00AC00D1" w:rsidRDefault="00AC00D1" w:rsidP="00AC00D1">
      <w:pPr>
        <w:tabs>
          <w:tab w:val="num" w:pos="851"/>
        </w:tabs>
        <w:ind w:right="-1" w:firstLine="709"/>
        <w:jc w:val="both"/>
        <w:rPr>
          <w:sz w:val="28"/>
          <w:szCs w:val="28"/>
        </w:rPr>
      </w:pPr>
      <w:r w:rsidRPr="00AC00D1">
        <w:rPr>
          <w:sz w:val="28"/>
          <w:szCs w:val="28"/>
        </w:rPr>
        <w:t>Мельник Наталья Николаевна, депутат, председатель комитета Пермской городской Думы по бюджету и налогам,</w:t>
      </w:r>
    </w:p>
    <w:p w:rsidR="00AC00D1" w:rsidRPr="00AC00D1" w:rsidRDefault="00AC00D1" w:rsidP="00AC00D1">
      <w:pPr>
        <w:tabs>
          <w:tab w:val="num" w:pos="851"/>
        </w:tabs>
        <w:ind w:right="-1" w:firstLine="709"/>
        <w:jc w:val="both"/>
        <w:rPr>
          <w:sz w:val="28"/>
          <w:szCs w:val="28"/>
        </w:rPr>
      </w:pPr>
      <w:r w:rsidRPr="00AC00D1">
        <w:rPr>
          <w:sz w:val="28"/>
          <w:szCs w:val="28"/>
        </w:rPr>
        <w:t>Пьянкова Татьяна Ивановна, заместитель начальника управления-начальник отдела финансовой экспертизы управления экспертизы и аналитики аппарата Пермской городской Думы,</w:t>
      </w:r>
    </w:p>
    <w:p w:rsidR="00AC00D1" w:rsidRPr="00AC00D1" w:rsidRDefault="00AC00D1" w:rsidP="00AC00D1">
      <w:pPr>
        <w:tabs>
          <w:tab w:val="left" w:pos="709"/>
          <w:tab w:val="num" w:pos="851"/>
        </w:tabs>
        <w:ind w:right="-1" w:firstLine="709"/>
        <w:jc w:val="both"/>
        <w:rPr>
          <w:sz w:val="28"/>
          <w:szCs w:val="28"/>
        </w:rPr>
      </w:pPr>
      <w:r w:rsidRPr="00AC00D1">
        <w:rPr>
          <w:sz w:val="28"/>
          <w:szCs w:val="28"/>
        </w:rPr>
        <w:t>Рослякова Наталья Михайловна, депутат, председатель комитета Пермской городской Думы по местному самоуправлению и регламенту,</w:t>
      </w:r>
    </w:p>
    <w:p w:rsidR="00AC00D1" w:rsidRPr="00AC00D1" w:rsidRDefault="00AC00D1" w:rsidP="00AC00D1">
      <w:pPr>
        <w:tabs>
          <w:tab w:val="num" w:pos="851"/>
        </w:tabs>
        <w:ind w:right="-1" w:firstLine="709"/>
        <w:jc w:val="both"/>
        <w:rPr>
          <w:sz w:val="28"/>
          <w:szCs w:val="28"/>
        </w:rPr>
      </w:pPr>
      <w:r w:rsidRPr="00AC00D1">
        <w:rPr>
          <w:sz w:val="28"/>
          <w:szCs w:val="28"/>
        </w:rPr>
        <w:t>Титяпкина Вера Сергеевна, начальник департамента финансов администрации города Перми,</w:t>
      </w:r>
    </w:p>
    <w:p w:rsidR="00AC00D1" w:rsidRPr="00AC00D1" w:rsidRDefault="00AC00D1" w:rsidP="00AC00D1">
      <w:pPr>
        <w:tabs>
          <w:tab w:val="left" w:pos="709"/>
          <w:tab w:val="num" w:pos="851"/>
        </w:tabs>
        <w:ind w:right="-1" w:firstLine="709"/>
        <w:jc w:val="both"/>
        <w:rPr>
          <w:sz w:val="28"/>
          <w:szCs w:val="28"/>
        </w:rPr>
      </w:pPr>
      <w:r w:rsidRPr="00AC00D1">
        <w:rPr>
          <w:sz w:val="28"/>
          <w:szCs w:val="28"/>
        </w:rPr>
        <w:lastRenderedPageBreak/>
        <w:t>Уханов Николай Борисович, заместитель главы администрации города Перми-начальник департамента жилищно-коммунального хозяйства администрации города Перми,</w:t>
      </w:r>
    </w:p>
    <w:p w:rsidR="00AC00D1" w:rsidRPr="00AC00D1" w:rsidRDefault="00AC00D1" w:rsidP="00AC00D1">
      <w:pPr>
        <w:tabs>
          <w:tab w:val="left" w:pos="709"/>
          <w:tab w:val="num" w:pos="851"/>
        </w:tabs>
        <w:ind w:right="-1" w:firstLine="709"/>
        <w:jc w:val="both"/>
        <w:rPr>
          <w:sz w:val="28"/>
          <w:szCs w:val="28"/>
        </w:rPr>
      </w:pPr>
      <w:r w:rsidRPr="00AC00D1">
        <w:rPr>
          <w:sz w:val="28"/>
          <w:szCs w:val="28"/>
        </w:rPr>
        <w:t>Хаткевич Александр Александрович, начальник департамента имущественных отношений администрации города Перми.</w:t>
      </w:r>
    </w:p>
    <w:p w:rsidR="00AC00D1" w:rsidRPr="00AC00D1" w:rsidRDefault="00810192" w:rsidP="00AC00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C00D1" w:rsidRPr="00AC00D1">
        <w:rPr>
          <w:sz w:val="28"/>
          <w:szCs w:val="28"/>
        </w:rPr>
        <w:t>. Установить срок полномочий рабочей группы по 21.12.2016.</w:t>
      </w:r>
    </w:p>
    <w:p w:rsidR="00AC00D1" w:rsidRPr="00AC00D1" w:rsidRDefault="00810192" w:rsidP="00AC00D1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C00D1" w:rsidRPr="00AC00D1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C00D1" w:rsidRPr="00AC00D1" w:rsidRDefault="00810192" w:rsidP="00AC00D1">
      <w:pPr>
        <w:tabs>
          <w:tab w:val="left" w:pos="709"/>
          <w:tab w:val="num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C00D1" w:rsidRPr="00AC00D1">
        <w:rPr>
          <w:sz w:val="28"/>
          <w:szCs w:val="28"/>
        </w:rPr>
        <w:t xml:space="preserve">. </w:t>
      </w:r>
      <w:r w:rsidR="00AC00D1" w:rsidRPr="00AC00D1">
        <w:rPr>
          <w:bCs/>
          <w:sz w:val="28"/>
          <w:szCs w:val="28"/>
        </w:rPr>
        <w:t>Контроль за исполнением настоящего решения возложить на комитет Пермской городской Думы по</w:t>
      </w:r>
      <w:r w:rsidR="00AC00D1" w:rsidRPr="00AC00D1">
        <w:rPr>
          <w:sz w:val="28"/>
          <w:szCs w:val="28"/>
        </w:rPr>
        <w:t xml:space="preserve"> бюджету и налогам.</w:t>
      </w:r>
    </w:p>
    <w:p w:rsidR="00953C9B" w:rsidRDefault="00AC00D1" w:rsidP="007E61C8">
      <w:pPr>
        <w:spacing w:before="720"/>
        <w:rPr>
          <w:bCs/>
          <w:sz w:val="28"/>
          <w:szCs w:val="28"/>
        </w:rPr>
      </w:pPr>
      <w:r w:rsidRPr="00AC00D1">
        <w:rPr>
          <w:bCs/>
          <w:sz w:val="28"/>
          <w:szCs w:val="28"/>
        </w:rPr>
        <w:t xml:space="preserve">Председатель </w:t>
      </w:r>
    </w:p>
    <w:p w:rsidR="00AC00D1" w:rsidRPr="00AC00D1" w:rsidRDefault="00AC00D1" w:rsidP="00953C9B">
      <w:pPr>
        <w:rPr>
          <w:bCs/>
          <w:sz w:val="28"/>
          <w:szCs w:val="28"/>
        </w:rPr>
      </w:pPr>
      <w:r w:rsidRPr="00AC00D1">
        <w:rPr>
          <w:bCs/>
          <w:sz w:val="28"/>
          <w:szCs w:val="28"/>
        </w:rPr>
        <w:t>Пермской городской Думы</w:t>
      </w:r>
      <w:r w:rsidRPr="00AC00D1">
        <w:rPr>
          <w:bCs/>
          <w:sz w:val="28"/>
          <w:szCs w:val="28"/>
        </w:rPr>
        <w:tab/>
        <w:t xml:space="preserve">                                                </w:t>
      </w:r>
      <w:r w:rsidR="00953C9B">
        <w:rPr>
          <w:bCs/>
          <w:sz w:val="28"/>
          <w:szCs w:val="28"/>
        </w:rPr>
        <w:t xml:space="preserve">                     </w:t>
      </w:r>
      <w:r w:rsidRPr="00AC00D1">
        <w:rPr>
          <w:bCs/>
          <w:sz w:val="28"/>
          <w:szCs w:val="28"/>
        </w:rPr>
        <w:t xml:space="preserve"> Ю.А.Уткин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О.Н.Климовских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О.Н.Климовских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53C9B">
      <w:rPr>
        <w:noProof/>
        <w:snapToGrid w:val="0"/>
        <w:sz w:val="16"/>
      </w:rPr>
      <w:t>22.11.2016 16:53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53C9B">
      <w:rPr>
        <w:noProof/>
        <w:snapToGrid w:val="0"/>
        <w:sz w:val="16"/>
      </w:rPr>
      <w:t>Решение № 235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741878"/>
      <w:docPartObj>
        <w:docPartGallery w:val="Page Numbers (Top of Page)"/>
        <w:docPartUnique/>
      </w:docPartObj>
    </w:sdtPr>
    <w:sdtEndPr/>
    <w:sdtContent>
      <w:p w:rsidR="00C80A31" w:rsidRDefault="00C80A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C9B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DeY+MtFcGyROYbv1QgGHQ0egAZjYaSjFL4yHYkfEyJWnRz1SJ/Klg3tQnUnPdhvL3SZJgbguv+DbWCEbNfN8g==" w:salt="egTlI8SkrmWTeWhtpv7Pa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7DFC"/>
    <w:rsid w:val="001216A3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30691"/>
    <w:rsid w:val="00242CE0"/>
    <w:rsid w:val="00256217"/>
    <w:rsid w:val="00265FBA"/>
    <w:rsid w:val="00271143"/>
    <w:rsid w:val="00277231"/>
    <w:rsid w:val="00284905"/>
    <w:rsid w:val="00287D93"/>
    <w:rsid w:val="002C6299"/>
    <w:rsid w:val="002D0694"/>
    <w:rsid w:val="002D0B07"/>
    <w:rsid w:val="002E52E0"/>
    <w:rsid w:val="002F2B47"/>
    <w:rsid w:val="00311B9D"/>
    <w:rsid w:val="00321755"/>
    <w:rsid w:val="003345B2"/>
    <w:rsid w:val="00337CF9"/>
    <w:rsid w:val="00343812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6358"/>
    <w:rsid w:val="007E61C8"/>
    <w:rsid w:val="00804250"/>
    <w:rsid w:val="00806D80"/>
    <w:rsid w:val="00810192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13F0"/>
    <w:rsid w:val="008A2FBF"/>
    <w:rsid w:val="008B7AF1"/>
    <w:rsid w:val="008D2257"/>
    <w:rsid w:val="009379BE"/>
    <w:rsid w:val="00947888"/>
    <w:rsid w:val="00953C9B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00D1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0A31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001C5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77E1E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C9DD728A-55E3-4D10-8C4D-6915156C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754</Words>
  <Characters>4304</Characters>
  <Application>Microsoft Office Word</Application>
  <DocSecurity>8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18</cp:revision>
  <cp:lastPrinted>2016-11-22T11:53:00Z</cp:lastPrinted>
  <dcterms:created xsi:type="dcterms:W3CDTF">2016-10-11T10:32:00Z</dcterms:created>
  <dcterms:modified xsi:type="dcterms:W3CDTF">2016-11-22T11:54:00Z</dcterms:modified>
</cp:coreProperties>
</file>