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7B592B" w:rsidRDefault="007B592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650B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7B592B" w:rsidRDefault="007B592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650B5">
                        <w:rPr>
                          <w:sz w:val="28"/>
                          <w:szCs w:val="28"/>
                          <w:u w:val="single"/>
                        </w:rPr>
                        <w:t xml:space="preserve"> 236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B592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22.11.2016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7B592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22.11.2016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Default="0066009D" w:rsidP="00025DB9">
      <w:pPr>
        <w:jc w:val="both"/>
        <w:rPr>
          <w:b/>
          <w:bCs/>
          <w:sz w:val="28"/>
          <w:szCs w:val="28"/>
        </w:rPr>
      </w:pPr>
    </w:p>
    <w:p w:rsidR="007B592B" w:rsidRPr="009E1DC9" w:rsidRDefault="007B592B" w:rsidP="00025DB9">
      <w:pPr>
        <w:jc w:val="both"/>
        <w:rPr>
          <w:b/>
          <w:bCs/>
          <w:sz w:val="28"/>
          <w:szCs w:val="28"/>
        </w:rPr>
      </w:pPr>
    </w:p>
    <w:p w:rsidR="00DB1C11" w:rsidRDefault="00DB1C11" w:rsidP="007B59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в первом чтении проекта решения Пермской городской Думы «Об утверждении Прогнозного плана приватизации муниципального</w:t>
      </w:r>
    </w:p>
    <w:p w:rsidR="00DB1C11" w:rsidRDefault="00DB1C11" w:rsidP="007B59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 города Перми на 2017 год и плановый период 2018 и 2019 годов»</w:t>
      </w:r>
    </w:p>
    <w:p w:rsidR="007B592B" w:rsidRDefault="007B592B" w:rsidP="007B592B">
      <w:pPr>
        <w:jc w:val="center"/>
        <w:rPr>
          <w:b/>
          <w:sz w:val="28"/>
          <w:szCs w:val="28"/>
        </w:rPr>
      </w:pPr>
    </w:p>
    <w:p w:rsidR="007B592B" w:rsidRPr="00103144" w:rsidRDefault="007B592B" w:rsidP="007B592B">
      <w:pPr>
        <w:jc w:val="center"/>
        <w:rPr>
          <w:b/>
          <w:sz w:val="28"/>
          <w:szCs w:val="28"/>
        </w:rPr>
      </w:pPr>
    </w:p>
    <w:p w:rsidR="00DB1C11" w:rsidRDefault="00DB1C11" w:rsidP="007B592B">
      <w:pPr>
        <w:pStyle w:val="ac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Pr="00103144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103144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103144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10314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proofErr w:type="gramStart"/>
      <w:r w:rsidRPr="00103144"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 w:rsidRPr="00103144">
        <w:rPr>
          <w:b/>
          <w:sz w:val="28"/>
          <w:szCs w:val="28"/>
        </w:rPr>
        <w:t>:</w:t>
      </w:r>
    </w:p>
    <w:p w:rsidR="007B592B" w:rsidRPr="00103144" w:rsidRDefault="007B592B" w:rsidP="007B592B">
      <w:pPr>
        <w:pStyle w:val="ac"/>
        <w:jc w:val="center"/>
        <w:rPr>
          <w:b/>
          <w:spacing w:val="20"/>
          <w:sz w:val="28"/>
          <w:szCs w:val="28"/>
        </w:rPr>
      </w:pPr>
    </w:p>
    <w:p w:rsidR="00DB1C11" w:rsidRDefault="00DB1C11" w:rsidP="00DB1C11">
      <w:pPr>
        <w:pStyle w:val="6"/>
        <w:spacing w:before="0" w:after="0"/>
        <w:ind w:firstLine="709"/>
        <w:jc w:val="both"/>
        <w:rPr>
          <w:b w:val="0"/>
          <w:sz w:val="28"/>
          <w:szCs w:val="28"/>
        </w:rPr>
      </w:pPr>
      <w:r w:rsidRPr="002767C2">
        <w:rPr>
          <w:b w:val="0"/>
          <w:sz w:val="28"/>
          <w:szCs w:val="28"/>
        </w:rPr>
        <w:t xml:space="preserve">1. </w:t>
      </w:r>
      <w:r>
        <w:rPr>
          <w:b w:val="0"/>
          <w:sz w:val="28"/>
          <w:szCs w:val="28"/>
        </w:rPr>
        <w:t>Принять в первом чтении проект решения Пермской городской Думы «Об утверждении Прогнозного плана приватизации муниципального имущества города Перми на 2017 год и плановый период 2018 и 2019 годов».</w:t>
      </w:r>
    </w:p>
    <w:p w:rsidR="00DB1C11" w:rsidRPr="008E5A74" w:rsidRDefault="00DB1C11" w:rsidP="00DB1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Установить, что поправки к указанному проекту направляются в Пермскую городскую Думу на имя председателя Пермской городской Думы в письменном виде до </w:t>
      </w:r>
      <w:r w:rsidRPr="008E5A74">
        <w:rPr>
          <w:sz w:val="28"/>
          <w:szCs w:val="28"/>
        </w:rPr>
        <w:t>01.12.2016.</w:t>
      </w:r>
    </w:p>
    <w:p w:rsidR="00DB1C11" w:rsidRDefault="00DB1C11" w:rsidP="007B59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Определить головным комитетом по подготовке проекта решения ко второму чтению комитет Пермской городской Думы по инвестициям и управлению муниципальными ресурсами.</w:t>
      </w:r>
    </w:p>
    <w:p w:rsidR="008650B5" w:rsidRDefault="00DB1C11" w:rsidP="008650B5">
      <w:pPr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DB1C11" w:rsidRDefault="00DB1C11" w:rsidP="007B592B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    </w:t>
      </w:r>
      <w:r w:rsidR="008650B5">
        <w:rPr>
          <w:rFonts w:eastAsia="Arial Unicode MS"/>
          <w:sz w:val="28"/>
          <w:szCs w:val="28"/>
        </w:rPr>
        <w:tab/>
      </w:r>
      <w:r w:rsidR="008650B5">
        <w:rPr>
          <w:rFonts w:eastAsia="Arial Unicode MS"/>
          <w:sz w:val="28"/>
          <w:szCs w:val="28"/>
        </w:rPr>
        <w:tab/>
        <w:t xml:space="preserve">       </w:t>
      </w:r>
      <w:proofErr w:type="spellStart"/>
      <w:r>
        <w:rPr>
          <w:rFonts w:eastAsia="Arial Unicode MS"/>
          <w:sz w:val="28"/>
          <w:szCs w:val="28"/>
        </w:rPr>
        <w:t>Ю.А.Уткин</w:t>
      </w:r>
      <w:proofErr w:type="spellEnd"/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bookmarkStart w:id="0" w:name="_GoBack"/>
      <w:bookmarkEnd w:id="0"/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343A1F" w:rsidRDefault="00343A1F" w:rsidP="00DF55C7"/>
                          <w:p w:rsidR="00343A1F" w:rsidRDefault="00343A1F" w:rsidP="00DF55C7"/>
                          <w:p w:rsidR="00343A1F" w:rsidRDefault="00343A1F" w:rsidP="00DF55C7"/>
                          <w:p w:rsidR="00343A1F" w:rsidRDefault="00343A1F" w:rsidP="00DF55C7"/>
                          <w:p w:rsidR="00C660FD" w:rsidRDefault="00C660FD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343A1F" w:rsidRDefault="00343A1F" w:rsidP="00DF55C7"/>
                    <w:p w:rsidR="00343A1F" w:rsidRDefault="00343A1F" w:rsidP="00DF55C7"/>
                    <w:p w:rsidR="00343A1F" w:rsidRDefault="00343A1F" w:rsidP="00DF55C7"/>
                    <w:p w:rsidR="00343A1F" w:rsidRDefault="00343A1F" w:rsidP="00DF55C7"/>
                    <w:p w:rsidR="00C660FD" w:rsidRDefault="00C660FD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D1369">
      <w:rPr>
        <w:noProof/>
        <w:snapToGrid w:val="0"/>
        <w:sz w:val="16"/>
      </w:rPr>
      <w:t>22.11.2016 16:22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D1369">
      <w:rPr>
        <w:noProof/>
        <w:snapToGrid w:val="0"/>
        <w:sz w:val="16"/>
      </w:rPr>
      <w:t>Решение № 236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Yk+sgUBK/CL0iOy8/P6GhR0QAVzb8pVT4/m7ryiXWPjGAFWD0aHaH7gW2shpGRK824Z9t003U24fWOQTGLrQg==" w:salt="rXMKeNSA6QbQJP2Sk1ilQ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1369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87D5C"/>
    <w:rsid w:val="007A29A2"/>
    <w:rsid w:val="007A6499"/>
    <w:rsid w:val="007B592B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650B5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1C11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84B92A02-AA9B-414F-8021-A486DAFF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131</Words>
  <Characters>749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2016-11-22T11:22:00Z</cp:lastPrinted>
  <dcterms:created xsi:type="dcterms:W3CDTF">2016-11-22T04:29:00Z</dcterms:created>
  <dcterms:modified xsi:type="dcterms:W3CDTF">2016-11-22T11:51:00Z</dcterms:modified>
</cp:coreProperties>
</file>