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140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E39B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140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E39BC">
                        <w:rPr>
                          <w:sz w:val="28"/>
                          <w:szCs w:val="28"/>
                          <w:u w:val="single"/>
                        </w:rPr>
                        <w:t xml:space="preserve"> 241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40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140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140B5" w:rsidRDefault="000140B5" w:rsidP="0026559E">
      <w:pPr>
        <w:jc w:val="center"/>
        <w:rPr>
          <w:b/>
          <w:sz w:val="28"/>
          <w:szCs w:val="28"/>
        </w:rPr>
      </w:pPr>
    </w:p>
    <w:p w:rsidR="0026559E" w:rsidRDefault="0026559E" w:rsidP="00265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Пермской городской Думы «О внесении изменений в решение Пермской городской Думы от 20.11.2012 </w:t>
      </w:r>
    </w:p>
    <w:p w:rsidR="0026559E" w:rsidRDefault="0026559E" w:rsidP="00265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244 «Об установлении расходного обязательства города Перми </w:t>
      </w:r>
    </w:p>
    <w:p w:rsidR="0026559E" w:rsidRDefault="0026559E" w:rsidP="00265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возмещению затрат на осуществление присмотра и ухода за детьми </w:t>
      </w:r>
    </w:p>
    <w:p w:rsidR="0026559E" w:rsidRDefault="0026559E" w:rsidP="00265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частным образовательным организациям, осуществляющим </w:t>
      </w:r>
    </w:p>
    <w:p w:rsidR="0026559E" w:rsidRDefault="0026559E" w:rsidP="00265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образовательную деятельность по образовательным программам </w:t>
      </w:r>
    </w:p>
    <w:p w:rsidR="0026559E" w:rsidRDefault="0026559E" w:rsidP="00265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дошкольного образования, присмотр и уход за детьми на территории </w:t>
      </w:r>
    </w:p>
    <w:p w:rsidR="0026559E" w:rsidRDefault="0026559E" w:rsidP="00265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и имеющим лицензию на осуществление </w:t>
      </w:r>
    </w:p>
    <w:p w:rsidR="0026559E" w:rsidRDefault="0026559E" w:rsidP="00265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деятельности»</w:t>
      </w:r>
    </w:p>
    <w:p w:rsidR="0026559E" w:rsidRDefault="0026559E" w:rsidP="0026559E">
      <w:pPr>
        <w:jc w:val="center"/>
        <w:rPr>
          <w:sz w:val="28"/>
          <w:szCs w:val="28"/>
        </w:rPr>
      </w:pPr>
    </w:p>
    <w:p w:rsidR="0026559E" w:rsidRDefault="0026559E" w:rsidP="0026559E">
      <w:pPr>
        <w:jc w:val="center"/>
        <w:rPr>
          <w:sz w:val="28"/>
          <w:szCs w:val="28"/>
        </w:rPr>
      </w:pPr>
    </w:p>
    <w:p w:rsidR="0026559E" w:rsidRDefault="0026559E" w:rsidP="0026559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EC73D6" w:rsidRDefault="00EC73D6" w:rsidP="0026559E">
      <w:pPr>
        <w:jc w:val="center"/>
        <w:rPr>
          <w:b/>
          <w:sz w:val="28"/>
          <w:szCs w:val="28"/>
        </w:rPr>
      </w:pPr>
    </w:p>
    <w:p w:rsidR="0026559E" w:rsidRDefault="0026559E" w:rsidP="0026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 внесении изменений в решение Пермской городской Думы от 20.11.2012 № 244 «Об установлении расходного обязательства города Перми по возмещению затрат на осуществление присмотра и ухода за детьми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 на территории города Перми и имеющим лицензию на осуществление образовательной деятельности».</w:t>
      </w:r>
    </w:p>
    <w:p w:rsidR="0026559E" w:rsidRDefault="0026559E" w:rsidP="0026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29.11.2016.</w:t>
      </w:r>
    </w:p>
    <w:p w:rsidR="0026559E" w:rsidRDefault="0026559E" w:rsidP="0026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второму чтению комитет Пермской городской Думы по социальной политике.</w:t>
      </w:r>
    </w:p>
    <w:p w:rsidR="00DE39BC" w:rsidRDefault="0026559E" w:rsidP="00DE39BC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6559E" w:rsidRDefault="0026559E" w:rsidP="0026559E">
      <w:pPr>
        <w:pStyle w:val="ac"/>
        <w:rPr>
          <w:sz w:val="24"/>
          <w:szCs w:val="24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E39BC">
        <w:rPr>
          <w:sz w:val="28"/>
          <w:szCs w:val="28"/>
        </w:rPr>
        <w:tab/>
      </w:r>
      <w:r w:rsidR="00DE39BC"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C660FD" w:rsidRDefault="00DE39BC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BE859" wp14:editId="060D5BC7">
                <wp:simplePos x="0" y="0"/>
                <wp:positionH relativeFrom="column">
                  <wp:posOffset>52070</wp:posOffset>
                </wp:positionH>
                <wp:positionV relativeFrom="paragraph">
                  <wp:posOffset>154940</wp:posOffset>
                </wp:positionV>
                <wp:extent cx="6372860" cy="40957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59E" w:rsidRDefault="0026559E" w:rsidP="0026559E"/>
                          <w:p w:rsidR="0026559E" w:rsidRDefault="0026559E" w:rsidP="0026559E"/>
                          <w:p w:rsidR="0026559E" w:rsidRDefault="0026559E" w:rsidP="0026559E"/>
                          <w:p w:rsidR="0026559E" w:rsidRDefault="0026559E" w:rsidP="0026559E"/>
                          <w:p w:rsidR="0026559E" w:rsidRDefault="0026559E" w:rsidP="0026559E"/>
                          <w:p w:rsidR="0026559E" w:rsidRDefault="0026559E" w:rsidP="0026559E"/>
                          <w:p w:rsidR="0026559E" w:rsidRDefault="0026559E" w:rsidP="0026559E"/>
                          <w:p w:rsidR="0026559E" w:rsidRDefault="0026559E" w:rsidP="0026559E"/>
                          <w:p w:rsidR="0026559E" w:rsidRDefault="0026559E" w:rsidP="0026559E"/>
                          <w:p w:rsidR="0026559E" w:rsidRDefault="0026559E" w:rsidP="0026559E">
                            <w:r>
                              <w:t>Верно</w:t>
                            </w:r>
                          </w:p>
                          <w:p w:rsidR="0026559E" w:rsidRDefault="0026559E" w:rsidP="0026559E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26559E" w:rsidRDefault="0026559E" w:rsidP="0026559E"/>
                          <w:p w:rsidR="0026559E" w:rsidRDefault="0026559E" w:rsidP="002655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E859" id="Text Box 1025" o:spid="_x0000_s1029" type="#_x0000_t202" style="position:absolute;left:0;text-align:left;margin-left:4.1pt;margin-top:12.2pt;width:501.8pt;height:3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" stroked="f">
                <v:textbox inset="0,0,0,0">
                  <w:txbxContent>
                    <w:p w:rsidR="0026559E" w:rsidRDefault="0026559E" w:rsidP="0026559E"/>
                    <w:p w:rsidR="0026559E" w:rsidRDefault="0026559E" w:rsidP="0026559E"/>
                    <w:p w:rsidR="0026559E" w:rsidRDefault="0026559E" w:rsidP="0026559E"/>
                    <w:p w:rsidR="0026559E" w:rsidRDefault="0026559E" w:rsidP="0026559E"/>
                    <w:p w:rsidR="0026559E" w:rsidRDefault="0026559E" w:rsidP="0026559E"/>
                    <w:p w:rsidR="0026559E" w:rsidRDefault="0026559E" w:rsidP="0026559E"/>
                    <w:p w:rsidR="0026559E" w:rsidRDefault="0026559E" w:rsidP="0026559E"/>
                    <w:p w:rsidR="0026559E" w:rsidRDefault="0026559E" w:rsidP="0026559E"/>
                    <w:p w:rsidR="0026559E" w:rsidRDefault="0026559E" w:rsidP="0026559E"/>
                    <w:p w:rsidR="0026559E" w:rsidRDefault="0026559E" w:rsidP="0026559E">
                      <w:r>
                        <w:t>Верно</w:t>
                      </w:r>
                    </w:p>
                    <w:p w:rsidR="0026559E" w:rsidRDefault="0026559E" w:rsidP="0026559E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26559E" w:rsidRDefault="0026559E" w:rsidP="0026559E"/>
                    <w:p w:rsidR="0026559E" w:rsidRDefault="0026559E" w:rsidP="0026559E"/>
                  </w:txbxContent>
                </v:textbox>
              </v:shape>
            </w:pict>
          </mc:Fallback>
        </mc:AlternateContent>
      </w:r>
      <w:r w:rsidR="002655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092C8" wp14:editId="6DDBD886">
                <wp:simplePos x="0" y="0"/>
                <wp:positionH relativeFrom="column">
                  <wp:posOffset>53340</wp:posOffset>
                </wp:positionH>
                <wp:positionV relativeFrom="paragraph">
                  <wp:posOffset>90805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92C8" id="_x0000_s1030" type="#_x0000_t202" style="position:absolute;left:0;text-align:left;margin-left:4.2pt;margin-top:7.1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J/n3EzcAAAACQEAAA8AAAAAAAAAAAAAAAAA4A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FD0A67" w:rsidP="00DE39BC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C73D6">
      <w:rPr>
        <w:noProof/>
        <w:snapToGrid w:val="0"/>
        <w:sz w:val="16"/>
      </w:rPr>
      <w:t>22.11.2016 15:42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C73D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9qUg3S4ebKjkgSIVZA5DvjWHDgO1HS5U+kd6TlxbWJYy9EAqUSYIR+rOzZC+dssoHUahUxnUboJf6CC7p6UtQ==" w:salt="QHoqAj7yiqCMShRAEwie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0B5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59E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39BC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73D6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C783EA2-99EA-44CC-84C1-A81D1F7F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2016-11-22T10:42:00Z</cp:lastPrinted>
  <dcterms:created xsi:type="dcterms:W3CDTF">2016-10-11T10:32:00Z</dcterms:created>
  <dcterms:modified xsi:type="dcterms:W3CDTF">2016-11-22T10:42:00Z</dcterms:modified>
</cp:coreProperties>
</file>