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3D4419" w:rsidP="007413D9">
      <w:pPr>
        <w:pStyle w:val="a8"/>
        <w:ind w:firstLine="0"/>
        <w:rPr>
          <w:szCs w:val="28"/>
          <w:lang w:val="en-US"/>
        </w:rPr>
      </w:pPr>
      <w:r w:rsidRPr="003D44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88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872F3E" w:rsidRPr="00B441B9" w:rsidRDefault="00872F3E" w:rsidP="000B6614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 xml:space="preserve">О внесении изменений в </w:t>
                  </w:r>
                  <w:r>
                    <w:rPr>
                      <w:b/>
                    </w:rPr>
                    <w:t xml:space="preserve">Методику расчета нормативных затрат </w:t>
                  </w:r>
                  <w:r>
                    <w:rPr>
                      <w:b/>
                    </w:rPr>
                    <w:br/>
                    <w:t>на оказание муниципальной услуги по содержанию детей,</w:t>
                  </w:r>
                  <w:r>
                    <w:rPr>
                      <w:b/>
                    </w:rPr>
                    <w:br/>
                    <w:t>утвержденную постановлением</w:t>
                  </w:r>
                  <w:r>
                    <w:rPr>
                      <w:b/>
                    </w:rPr>
                    <w:br/>
                    <w:t>администрации города Перми</w:t>
                  </w:r>
                  <w:r>
                    <w:rPr>
                      <w:b/>
                    </w:rPr>
                    <w:br/>
                    <w:t>от 08.08.2016 № 567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8"/>
        <w:ind w:firstLine="0"/>
        <w:rPr>
          <w:szCs w:val="28"/>
          <w:lang w:val="en-US"/>
        </w:rPr>
      </w:pPr>
    </w:p>
    <w:p w:rsidR="00D8306C" w:rsidRPr="0098508F" w:rsidRDefault="003D4419" w:rsidP="0098508F"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872F3E" w:rsidRPr="002E71C2" w:rsidRDefault="003D4419" w:rsidP="000B6614">
                  <w:pPr>
                    <w:pStyle w:val="a6"/>
                  </w:pPr>
                  <w:fldSimple w:instr=" DOCPROPERTY  reg_number  \* MERGEFORMAT ">
                    <w:r w:rsidR="00872F3E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  <w:szCs w:val="28"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872F3E" w:rsidRPr="002E71C2" w:rsidRDefault="003D4419" w:rsidP="000B6614">
                  <w:pPr>
                    <w:pStyle w:val="a6"/>
                    <w:jc w:val="center"/>
                  </w:pPr>
                  <w:fldSimple w:instr=" DOCPROPERTY  reg_date  \* MERGEFORMAT ">
                    <w:r w:rsidR="00872F3E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rPr>
          <w:szCs w:val="28"/>
        </w:rPr>
        <w:t>В</w:t>
      </w:r>
      <w:r w:rsidR="00F06D96" w:rsidRPr="0098508F">
        <w:rPr>
          <w:szCs w:val="28"/>
        </w:rPr>
        <w:t xml:space="preserve"> соответствии с Бюджетным кодексом Российской Федерации, в </w:t>
      </w:r>
      <w:r w:rsidR="000B6614" w:rsidRPr="0098508F">
        <w:rPr>
          <w:szCs w:val="28"/>
        </w:rPr>
        <w:t>целях а</w:t>
      </w:r>
      <w:r w:rsidR="000B6614" w:rsidRPr="0098508F">
        <w:rPr>
          <w:szCs w:val="28"/>
        </w:rPr>
        <w:t>к</w:t>
      </w:r>
      <w:r w:rsidR="000B6614" w:rsidRPr="0098508F">
        <w:rPr>
          <w:szCs w:val="28"/>
        </w:rPr>
        <w:t xml:space="preserve">туализации нормативной правовой базы города Перми </w:t>
      </w:r>
    </w:p>
    <w:p w:rsidR="00CA4DA5" w:rsidRPr="0098508F" w:rsidRDefault="000B6614" w:rsidP="0098508F">
      <w:pPr>
        <w:pStyle w:val="a8"/>
        <w:spacing w:line="240" w:lineRule="auto"/>
        <w:ind w:firstLine="0"/>
        <w:rPr>
          <w:szCs w:val="28"/>
        </w:rPr>
      </w:pPr>
      <w:r w:rsidRPr="0098508F">
        <w:rPr>
          <w:szCs w:val="28"/>
        </w:rPr>
        <w:t>администрация города Перми ПОСТАНОВЛЯЕТ:</w:t>
      </w:r>
    </w:p>
    <w:p w:rsidR="00EA0843" w:rsidRDefault="000B6614" w:rsidP="00CF0508">
      <w:pPr>
        <w:pStyle w:val="a6"/>
        <w:ind w:firstLine="708"/>
        <w:jc w:val="both"/>
        <w:rPr>
          <w:bCs/>
        </w:rPr>
      </w:pPr>
      <w:r w:rsidRPr="0098508F">
        <w:t>1</w:t>
      </w:r>
      <w:r w:rsidRPr="00CD7527">
        <w:t xml:space="preserve">. </w:t>
      </w:r>
      <w:r w:rsidR="00CA4DA5">
        <w:t xml:space="preserve">Внести в </w:t>
      </w:r>
      <w:r w:rsidR="00CA4DA5">
        <w:rPr>
          <w:bCs/>
        </w:rPr>
        <w:t>Методику расчета нормативных затрат на оказание муниц</w:t>
      </w:r>
      <w:r w:rsidR="00CA4DA5">
        <w:rPr>
          <w:bCs/>
        </w:rPr>
        <w:t>и</w:t>
      </w:r>
      <w:r w:rsidR="00CA4DA5">
        <w:rPr>
          <w:bCs/>
        </w:rPr>
        <w:t xml:space="preserve">пальной услуги </w:t>
      </w:r>
      <w:r w:rsidR="009F122B">
        <w:rPr>
          <w:bCs/>
        </w:rPr>
        <w:t>по содержанию детей</w:t>
      </w:r>
      <w:r w:rsidR="00CA4DA5">
        <w:rPr>
          <w:bCs/>
        </w:rPr>
        <w:t xml:space="preserve">, утвержденную </w:t>
      </w:r>
      <w:r w:rsidR="00CA4DA5">
        <w:t>постановлением админис</w:t>
      </w:r>
      <w:r w:rsidR="00CA4DA5">
        <w:t>т</w:t>
      </w:r>
      <w:r w:rsidR="00CA4DA5">
        <w:t>рации города Перми</w:t>
      </w:r>
      <w:r w:rsidR="00CA4DA5">
        <w:rPr>
          <w:bCs/>
        </w:rPr>
        <w:t xml:space="preserve"> от </w:t>
      </w:r>
      <w:r w:rsidR="009F122B">
        <w:rPr>
          <w:bCs/>
        </w:rPr>
        <w:t>08</w:t>
      </w:r>
      <w:r w:rsidR="0099713E">
        <w:rPr>
          <w:bCs/>
        </w:rPr>
        <w:t xml:space="preserve"> августа</w:t>
      </w:r>
      <w:r w:rsidR="00CA4DA5" w:rsidRPr="008E0CF1">
        <w:rPr>
          <w:bCs/>
        </w:rPr>
        <w:t xml:space="preserve"> 201</w:t>
      </w:r>
      <w:r w:rsidR="00CA4DA5">
        <w:rPr>
          <w:bCs/>
        </w:rPr>
        <w:t>6</w:t>
      </w:r>
      <w:r w:rsidR="00CA4DA5" w:rsidRPr="008E0CF1">
        <w:rPr>
          <w:bCs/>
        </w:rPr>
        <w:t xml:space="preserve"> </w:t>
      </w:r>
      <w:r w:rsidR="00CA4DA5">
        <w:rPr>
          <w:bCs/>
        </w:rPr>
        <w:t xml:space="preserve">г. </w:t>
      </w:r>
      <w:r w:rsidR="00CA4DA5" w:rsidRPr="008E0CF1">
        <w:rPr>
          <w:bCs/>
        </w:rPr>
        <w:t xml:space="preserve">№ </w:t>
      </w:r>
      <w:r w:rsidR="009F122B">
        <w:rPr>
          <w:bCs/>
        </w:rPr>
        <w:t>567</w:t>
      </w:r>
      <w:r w:rsidR="00421D77">
        <w:rPr>
          <w:bCs/>
        </w:rPr>
        <w:t xml:space="preserve"> (в ред. от 19.10.2016 № 899)</w:t>
      </w:r>
      <w:r w:rsidR="00CA4DA5" w:rsidRPr="001A10CA">
        <w:rPr>
          <w:bCs/>
        </w:rPr>
        <w:t>,</w:t>
      </w:r>
      <w:r w:rsidR="00EA0843">
        <w:rPr>
          <w:bCs/>
        </w:rPr>
        <w:t xml:space="preserve"> сл</w:t>
      </w:r>
      <w:r w:rsidR="00EA0843">
        <w:rPr>
          <w:bCs/>
        </w:rPr>
        <w:t>е</w:t>
      </w:r>
      <w:r w:rsidR="00EA0843">
        <w:rPr>
          <w:bCs/>
        </w:rPr>
        <w:t>дующие изменения:</w:t>
      </w:r>
    </w:p>
    <w:p w:rsidR="000B6614" w:rsidRDefault="0099713E" w:rsidP="0082241F">
      <w:pPr>
        <w:pStyle w:val="a6"/>
        <w:ind w:firstLine="708"/>
        <w:jc w:val="both"/>
      </w:pPr>
      <w:r w:rsidRPr="00F85090">
        <w:t>1</w:t>
      </w:r>
      <w:r w:rsidR="008E0CF1" w:rsidRPr="00F85090">
        <w:t>.</w:t>
      </w:r>
      <w:r w:rsidR="00E31CC5">
        <w:t>1</w:t>
      </w:r>
      <w:r w:rsidR="008E0CF1" w:rsidRPr="00F85090">
        <w:t xml:space="preserve">. </w:t>
      </w:r>
      <w:r w:rsidRPr="00F85090">
        <w:t xml:space="preserve">пункт 3.1 </w:t>
      </w:r>
      <w:r w:rsidR="00147BB8">
        <w:t xml:space="preserve">изложить в </w:t>
      </w:r>
      <w:r w:rsidRPr="00F85090">
        <w:t>следующе</w:t>
      </w:r>
      <w:r w:rsidR="00147BB8">
        <w:t>й</w:t>
      </w:r>
      <w:r w:rsidRPr="00F85090">
        <w:t xml:space="preserve"> </w:t>
      </w:r>
      <w:r w:rsidR="00147BB8">
        <w:t>редакции</w:t>
      </w:r>
      <w:r w:rsidRPr="00F85090">
        <w:t>:</w:t>
      </w:r>
    </w:p>
    <w:p w:rsidR="0099713E" w:rsidRDefault="0099713E" w:rsidP="0099713E">
      <w:pPr>
        <w:pStyle w:val="a6"/>
        <w:ind w:firstLine="708"/>
        <w:jc w:val="both"/>
      </w:pPr>
      <w:r>
        <w:t>«</w:t>
      </w:r>
      <w:r w:rsidR="00F85090">
        <w:t xml:space="preserve">3.1. </w:t>
      </w:r>
      <w:r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услуги.</w:t>
      </w:r>
    </w:p>
    <w:p w:rsidR="0099713E" w:rsidRDefault="0099713E" w:rsidP="0099713E">
      <w:pPr>
        <w:pStyle w:val="a6"/>
        <w:ind w:firstLine="708"/>
        <w:jc w:val="both"/>
      </w:pPr>
      <w:r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99713E" w:rsidRDefault="0099713E" w:rsidP="0099713E">
      <w:pPr>
        <w:pStyle w:val="a6"/>
        <w:ind w:firstLine="708"/>
        <w:jc w:val="both"/>
      </w:pPr>
    </w:p>
    <w:p w:rsidR="0099713E" w:rsidRDefault="0099713E" w:rsidP="0099713E">
      <w:pPr>
        <w:pStyle w:val="a6"/>
        <w:ind w:firstLine="708"/>
        <w:jc w:val="center"/>
      </w:pPr>
      <w:r>
        <w:t xml:space="preserve">R = </w:t>
      </w:r>
      <w:proofErr w:type="spellStart"/>
      <w:r>
        <w:t>N</w:t>
      </w:r>
      <w:r w:rsidRPr="0099713E"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V</w:t>
      </w:r>
      <w:r w:rsidRPr="0099713E">
        <w:rPr>
          <w:vertAlign w:val="subscript"/>
        </w:rPr>
        <w:t>i</w:t>
      </w:r>
      <w:proofErr w:type="spellEnd"/>
      <w:r>
        <w:t>, где</w:t>
      </w:r>
    </w:p>
    <w:p w:rsidR="0099713E" w:rsidRDefault="0099713E" w:rsidP="0099713E">
      <w:pPr>
        <w:pStyle w:val="a6"/>
        <w:ind w:firstLine="708"/>
        <w:jc w:val="both"/>
      </w:pPr>
    </w:p>
    <w:p w:rsidR="0099713E" w:rsidRDefault="0099713E" w:rsidP="0099713E">
      <w:pPr>
        <w:pStyle w:val="a6"/>
        <w:ind w:firstLine="708"/>
        <w:jc w:val="both"/>
      </w:pPr>
      <w:proofErr w:type="spellStart"/>
      <w:r>
        <w:t>N</w:t>
      </w:r>
      <w:r w:rsidRPr="0099713E">
        <w:rPr>
          <w:vertAlign w:val="subscript"/>
        </w:rPr>
        <w:t>i</w:t>
      </w:r>
      <w:proofErr w:type="spellEnd"/>
      <w:r>
        <w:t xml:space="preserve"> - нормативные затраты на оказание муниципальной услуги;</w:t>
      </w:r>
    </w:p>
    <w:p w:rsidR="0099713E" w:rsidRDefault="0099713E" w:rsidP="00872F3E">
      <w:pPr>
        <w:pStyle w:val="a6"/>
        <w:ind w:firstLine="708"/>
        <w:jc w:val="both"/>
      </w:pPr>
      <w:proofErr w:type="spellStart"/>
      <w:r>
        <w:t>V</w:t>
      </w:r>
      <w:r w:rsidRPr="0099713E">
        <w:rPr>
          <w:vertAlign w:val="subscript"/>
        </w:rPr>
        <w:t>i</w:t>
      </w:r>
      <w:proofErr w:type="spellEnd"/>
      <w:r w:rsidR="00872F3E">
        <w:t xml:space="preserve"> - объем муниципальной услуги</w:t>
      </w:r>
      <w:proofErr w:type="gramStart"/>
      <w:r>
        <w:t>.»;</w:t>
      </w:r>
      <w:proofErr w:type="gramEnd"/>
    </w:p>
    <w:p w:rsidR="00F85090" w:rsidRDefault="00E31CC5" w:rsidP="0099713E">
      <w:pPr>
        <w:pStyle w:val="a6"/>
        <w:ind w:firstLine="708"/>
        <w:jc w:val="both"/>
      </w:pPr>
      <w:r>
        <w:t>1.2</w:t>
      </w:r>
      <w:r w:rsidR="00F85090">
        <w:t xml:space="preserve">. </w:t>
      </w:r>
      <w:r w:rsidR="00147BB8">
        <w:t xml:space="preserve">после пункта 3.1 </w:t>
      </w:r>
      <w:r w:rsidR="00147BB8" w:rsidRPr="00F85090">
        <w:t>дополнить пунктом 3.1</w:t>
      </w:r>
      <w:r w:rsidR="00147BB8">
        <w:rPr>
          <w:vertAlign w:val="superscript"/>
        </w:rPr>
        <w:t>1</w:t>
      </w:r>
      <w:r w:rsidR="00147BB8" w:rsidRPr="00F85090">
        <w:t xml:space="preserve"> следующего содержания</w:t>
      </w:r>
      <w:r w:rsidR="00F85090">
        <w:t>:</w:t>
      </w:r>
    </w:p>
    <w:p w:rsidR="00F85090" w:rsidRDefault="00F85090" w:rsidP="00F85090">
      <w:pPr>
        <w:pStyle w:val="a6"/>
        <w:ind w:firstLine="708"/>
        <w:jc w:val="both"/>
      </w:pPr>
      <w:r>
        <w:t>«3.1</w:t>
      </w:r>
      <w:r>
        <w:rPr>
          <w:vertAlign w:val="superscript"/>
        </w:rPr>
        <w:t>1</w:t>
      </w:r>
      <w:r>
        <w:t>. Нормативные затраты на оказание муниципальной услуги определ</w:t>
      </w:r>
      <w:r>
        <w:t>я</w:t>
      </w:r>
      <w:r>
        <w:t>ются:</w:t>
      </w:r>
    </w:p>
    <w:p w:rsidR="00F85090" w:rsidRDefault="00F85090" w:rsidP="00F85090">
      <w:pPr>
        <w:pStyle w:val="a6"/>
        <w:ind w:firstLine="708"/>
        <w:jc w:val="both"/>
      </w:pPr>
      <w:r>
        <w:t>исходя из содержащейся в Ведомственном перечне информац</w:t>
      </w:r>
      <w:proofErr w:type="gramStart"/>
      <w:r>
        <w:t>ии о е</w:t>
      </w:r>
      <w:proofErr w:type="gramEnd"/>
      <w:r>
        <w:t>динице показателя, характеризующего объем муниципальной услуги, и показателей, о</w:t>
      </w:r>
      <w:r>
        <w:t>т</w:t>
      </w:r>
      <w:r>
        <w:t>ражающих содержание и (или) условия оказания муниципальной услуги;</w:t>
      </w:r>
    </w:p>
    <w:p w:rsidR="00F85090" w:rsidRDefault="00F85090" w:rsidP="00F85090">
      <w:pPr>
        <w:pStyle w:val="a6"/>
        <w:ind w:firstLine="708"/>
        <w:jc w:val="both"/>
      </w:pPr>
      <w:proofErr w:type="gramStart"/>
      <w:r>
        <w:t xml:space="preserve">на основе базового норматива затрат на оказание муниципальной услуги и отраслевых корректирующих коэффициентов к базовому нормативу затрат на оказание муниципальной услуги, определяемых в соответствии с общими </w:t>
      </w:r>
      <w:hyperlink r:id="rId8" w:history="1">
        <w:r w:rsidRPr="00F85090">
          <w:t>треб</w:t>
        </w:r>
        <w:r w:rsidRPr="00F85090">
          <w:t>о</w:t>
        </w:r>
        <w:r w:rsidRPr="00F85090">
          <w:t>ваниями</w:t>
        </w:r>
      </w:hyperlink>
      <w:r>
        <w:t xml:space="preserve"> к определению нормативных затрат на оказание государственных (мун</w:t>
      </w:r>
      <w:r>
        <w:t>и</w:t>
      </w:r>
      <w:r>
        <w:t>ципальных) услуг, утвержденными Приказом Министерства образования и науки Российской Федерации</w:t>
      </w:r>
      <w:r w:rsidR="00872F3E">
        <w:t xml:space="preserve"> от 22 сентября 2015 г. № 1040 «</w:t>
      </w:r>
      <w:r>
        <w:t xml:space="preserve">Об утверждении общих </w:t>
      </w:r>
      <w:r>
        <w:lastRenderedPageBreak/>
        <w:t>требований к определению нормативных затрат на оказание</w:t>
      </w:r>
      <w:proofErr w:type="gramEnd"/>
      <w:r>
        <w:t xml:space="preserve"> </w:t>
      </w:r>
      <w:proofErr w:type="gramStart"/>
      <w:r>
        <w:t>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</w:t>
      </w:r>
      <w:r>
        <w:t>е</w:t>
      </w:r>
      <w:r>
        <w:t>ния государственного (муниципального) задания на оказание государственных (муниципальных) услуг (выполнения работ) государствен</w:t>
      </w:r>
      <w:r w:rsidR="00872F3E">
        <w:t>ным (муниципальным) учреждением»</w:t>
      </w:r>
      <w:r>
        <w:t>, с соблюдением настоящей Методики.</w:t>
      </w:r>
      <w:proofErr w:type="gramEnd"/>
    </w:p>
    <w:p w:rsidR="00F85090" w:rsidRDefault="00F85090" w:rsidP="00F85090">
      <w:pPr>
        <w:pStyle w:val="a6"/>
        <w:ind w:firstLine="708"/>
        <w:jc w:val="both"/>
      </w:pPr>
      <w:r>
        <w:t xml:space="preserve">Нормативные затраты на оказание муниципальной услуги, рассчитанные с соблюдением настоящего </w:t>
      </w:r>
      <w:r w:rsidR="00872F3E">
        <w:t>Методики</w:t>
      </w:r>
      <w:r>
        <w:t>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период, на финансовое обеспечение выполнения муниципального задания</w:t>
      </w:r>
      <w:proofErr w:type="gramStart"/>
      <w:r>
        <w:t>.»;</w:t>
      </w:r>
      <w:proofErr w:type="gramEnd"/>
    </w:p>
    <w:p w:rsidR="000B6614" w:rsidRPr="00945305" w:rsidRDefault="00B04960" w:rsidP="00E90D8A">
      <w:pPr>
        <w:rPr>
          <w:szCs w:val="28"/>
        </w:rPr>
      </w:pPr>
      <w:r>
        <w:rPr>
          <w:szCs w:val="28"/>
        </w:rPr>
        <w:t>2</w:t>
      </w:r>
      <w:r w:rsidR="00EB01BB" w:rsidRPr="00B04960">
        <w:rPr>
          <w:szCs w:val="28"/>
        </w:rPr>
        <w:t>.</w:t>
      </w:r>
      <w:r w:rsidR="00EB01BB">
        <w:rPr>
          <w:szCs w:val="28"/>
        </w:rPr>
        <w:t xml:space="preserve"> </w:t>
      </w:r>
      <w:r w:rsidR="000B6614" w:rsidRPr="00945305">
        <w:rPr>
          <w:szCs w:val="28"/>
        </w:rPr>
        <w:t xml:space="preserve">Настоящее постановление вступает в силу с </w:t>
      </w:r>
      <w:r w:rsidR="00CE33E3">
        <w:rPr>
          <w:szCs w:val="28"/>
        </w:rPr>
        <w:t>01</w:t>
      </w:r>
      <w:r w:rsidR="00503938">
        <w:rPr>
          <w:szCs w:val="28"/>
        </w:rPr>
        <w:t xml:space="preserve"> января </w:t>
      </w:r>
      <w:r w:rsidR="00CE33E3">
        <w:rPr>
          <w:szCs w:val="28"/>
        </w:rPr>
        <w:t>2017</w:t>
      </w:r>
      <w:r w:rsidR="00503938">
        <w:rPr>
          <w:szCs w:val="28"/>
        </w:rPr>
        <w:t xml:space="preserve"> г</w:t>
      </w:r>
      <w:r w:rsidR="00CE33E3">
        <w:rPr>
          <w:szCs w:val="28"/>
        </w:rPr>
        <w:t>.</w:t>
      </w:r>
    </w:p>
    <w:p w:rsidR="000B6614" w:rsidRPr="00DC4377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0B661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>рации города Перми</w:t>
      </w:r>
      <w:proofErr w:type="gramEnd"/>
      <w:r w:rsidR="000B6614">
        <w:rPr>
          <w:rFonts w:ascii="Times New Roman" w:hAnsi="Times New Roman" w:cs="Times New Roman"/>
          <w:sz w:val="28"/>
          <w:szCs w:val="28"/>
        </w:rPr>
        <w:t xml:space="preserve">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917224" w:rsidRDefault="000B661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917224" w:rsidSect="00917224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917224">
        <w:rPr>
          <w:rFonts w:ascii="Times New Roman" w:hAnsi="Times New Roman" w:cs="Times New Roman"/>
          <w:sz w:val="28"/>
          <w:szCs w:val="28"/>
        </w:rPr>
        <w:t>ло</w:t>
      </w:r>
      <w:r w:rsidR="0099713E">
        <w:rPr>
          <w:rFonts w:ascii="Times New Roman" w:hAnsi="Times New Roman" w:cs="Times New Roman"/>
          <w:sz w:val="28"/>
          <w:szCs w:val="28"/>
        </w:rPr>
        <w:t>в</w:t>
      </w:r>
    </w:p>
    <w:p w:rsidR="000E7CA7" w:rsidRPr="00A168D7" w:rsidRDefault="000E7CA7" w:rsidP="0099713E">
      <w:pPr>
        <w:spacing w:line="240" w:lineRule="exact"/>
        <w:ind w:firstLine="0"/>
        <w:jc w:val="left"/>
        <w:rPr>
          <w:szCs w:val="28"/>
        </w:rPr>
      </w:pPr>
    </w:p>
    <w:sectPr w:rsidR="000E7CA7" w:rsidRPr="00A168D7" w:rsidSect="0099713E"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3E" w:rsidRDefault="00872F3E">
      <w:r>
        <w:separator/>
      </w:r>
    </w:p>
    <w:p w:rsidR="00872F3E" w:rsidRDefault="00872F3E"/>
    <w:p w:rsidR="00872F3E" w:rsidRDefault="00872F3E" w:rsidP="00BF5007"/>
    <w:p w:rsidR="00872F3E" w:rsidRDefault="00872F3E"/>
    <w:p w:rsidR="00872F3E" w:rsidRDefault="00872F3E" w:rsidP="006A6CFD"/>
    <w:p w:rsidR="00872F3E" w:rsidRDefault="00872F3E" w:rsidP="006A6CFD"/>
    <w:p w:rsidR="00872F3E" w:rsidRDefault="00872F3E"/>
  </w:endnote>
  <w:endnote w:type="continuationSeparator" w:id="0">
    <w:p w:rsidR="00872F3E" w:rsidRDefault="00872F3E">
      <w:r>
        <w:continuationSeparator/>
      </w:r>
    </w:p>
    <w:p w:rsidR="00872F3E" w:rsidRDefault="00872F3E"/>
    <w:p w:rsidR="00872F3E" w:rsidRDefault="00872F3E" w:rsidP="00BF5007"/>
    <w:p w:rsidR="00872F3E" w:rsidRDefault="00872F3E"/>
    <w:p w:rsidR="00872F3E" w:rsidRDefault="00872F3E" w:rsidP="006A6CFD"/>
    <w:p w:rsidR="00872F3E" w:rsidRDefault="00872F3E" w:rsidP="006A6CFD"/>
    <w:p w:rsidR="00872F3E" w:rsidRDefault="00872F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3E" w:rsidRDefault="00872F3E">
      <w:r>
        <w:separator/>
      </w:r>
    </w:p>
    <w:p w:rsidR="00872F3E" w:rsidRDefault="00872F3E"/>
    <w:p w:rsidR="00872F3E" w:rsidRDefault="00872F3E" w:rsidP="00BF5007"/>
    <w:p w:rsidR="00872F3E" w:rsidRDefault="00872F3E"/>
    <w:p w:rsidR="00872F3E" w:rsidRDefault="00872F3E" w:rsidP="006A6CFD"/>
    <w:p w:rsidR="00872F3E" w:rsidRDefault="00872F3E" w:rsidP="006A6CFD"/>
    <w:p w:rsidR="00872F3E" w:rsidRDefault="00872F3E"/>
  </w:footnote>
  <w:footnote w:type="continuationSeparator" w:id="0">
    <w:p w:rsidR="00872F3E" w:rsidRDefault="00872F3E">
      <w:r>
        <w:continuationSeparator/>
      </w:r>
    </w:p>
    <w:p w:rsidR="00872F3E" w:rsidRDefault="00872F3E"/>
    <w:p w:rsidR="00872F3E" w:rsidRDefault="00872F3E" w:rsidP="00BF5007"/>
    <w:p w:rsidR="00872F3E" w:rsidRDefault="00872F3E"/>
    <w:p w:rsidR="00872F3E" w:rsidRDefault="00872F3E" w:rsidP="006A6CFD"/>
    <w:p w:rsidR="00872F3E" w:rsidRDefault="00872F3E" w:rsidP="006A6CFD"/>
    <w:p w:rsidR="00872F3E" w:rsidRDefault="00872F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2F3E" w:rsidRPr="00973A7E" w:rsidRDefault="003D4419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872F3E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E31CC5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46874"/>
    <w:rsid w:val="000A0FD5"/>
    <w:rsid w:val="000B6614"/>
    <w:rsid w:val="000D3570"/>
    <w:rsid w:val="000E736D"/>
    <w:rsid w:val="000E7CA7"/>
    <w:rsid w:val="00131642"/>
    <w:rsid w:val="00147BB8"/>
    <w:rsid w:val="001516DE"/>
    <w:rsid w:val="001A10CA"/>
    <w:rsid w:val="001E2DCB"/>
    <w:rsid w:val="00223265"/>
    <w:rsid w:val="0024634F"/>
    <w:rsid w:val="0025522F"/>
    <w:rsid w:val="002745C3"/>
    <w:rsid w:val="00292735"/>
    <w:rsid w:val="002A27ED"/>
    <w:rsid w:val="002C03D7"/>
    <w:rsid w:val="002D7830"/>
    <w:rsid w:val="003414A4"/>
    <w:rsid w:val="00364A3D"/>
    <w:rsid w:val="003805F7"/>
    <w:rsid w:val="003A6CBA"/>
    <w:rsid w:val="003B567F"/>
    <w:rsid w:val="003C36BA"/>
    <w:rsid w:val="003D4419"/>
    <w:rsid w:val="003D5F62"/>
    <w:rsid w:val="003F56C8"/>
    <w:rsid w:val="003F6571"/>
    <w:rsid w:val="00412E20"/>
    <w:rsid w:val="00415DA4"/>
    <w:rsid w:val="00421D77"/>
    <w:rsid w:val="00425311"/>
    <w:rsid w:val="0044404B"/>
    <w:rsid w:val="0045104E"/>
    <w:rsid w:val="004A098B"/>
    <w:rsid w:val="004C5F12"/>
    <w:rsid w:val="004D2CF2"/>
    <w:rsid w:val="004E1FBB"/>
    <w:rsid w:val="00503938"/>
    <w:rsid w:val="005046A1"/>
    <w:rsid w:val="00515CB8"/>
    <w:rsid w:val="0051797E"/>
    <w:rsid w:val="00532A3A"/>
    <w:rsid w:val="005404CB"/>
    <w:rsid w:val="00560804"/>
    <w:rsid w:val="00563202"/>
    <w:rsid w:val="00583BB2"/>
    <w:rsid w:val="00586AE0"/>
    <w:rsid w:val="0059023C"/>
    <w:rsid w:val="005A3D8C"/>
    <w:rsid w:val="005B3623"/>
    <w:rsid w:val="005D68B8"/>
    <w:rsid w:val="00685016"/>
    <w:rsid w:val="006A6CFD"/>
    <w:rsid w:val="006B7AB0"/>
    <w:rsid w:val="006D68A8"/>
    <w:rsid w:val="006D7D4A"/>
    <w:rsid w:val="0070727F"/>
    <w:rsid w:val="007413D9"/>
    <w:rsid w:val="00776643"/>
    <w:rsid w:val="007853EE"/>
    <w:rsid w:val="007A58B5"/>
    <w:rsid w:val="007F0404"/>
    <w:rsid w:val="00812F62"/>
    <w:rsid w:val="00821DA0"/>
    <w:rsid w:val="0082241F"/>
    <w:rsid w:val="008269B7"/>
    <w:rsid w:val="008317C1"/>
    <w:rsid w:val="0084603D"/>
    <w:rsid w:val="00866A90"/>
    <w:rsid w:val="00872F3E"/>
    <w:rsid w:val="008777C1"/>
    <w:rsid w:val="00884F12"/>
    <w:rsid w:val="008C76D3"/>
    <w:rsid w:val="008E0CF1"/>
    <w:rsid w:val="008E75A1"/>
    <w:rsid w:val="00905DBC"/>
    <w:rsid w:val="00917224"/>
    <w:rsid w:val="009223E2"/>
    <w:rsid w:val="00973A7E"/>
    <w:rsid w:val="00985057"/>
    <w:rsid w:val="0098508F"/>
    <w:rsid w:val="0099713E"/>
    <w:rsid w:val="009B0930"/>
    <w:rsid w:val="009D7205"/>
    <w:rsid w:val="009F122B"/>
    <w:rsid w:val="00A168D7"/>
    <w:rsid w:val="00A265DC"/>
    <w:rsid w:val="00A7596F"/>
    <w:rsid w:val="00AB16D2"/>
    <w:rsid w:val="00AD13B9"/>
    <w:rsid w:val="00AF6B07"/>
    <w:rsid w:val="00B04960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C4CB7"/>
    <w:rsid w:val="00BE3DD2"/>
    <w:rsid w:val="00BF5007"/>
    <w:rsid w:val="00C16721"/>
    <w:rsid w:val="00C41C88"/>
    <w:rsid w:val="00C4410B"/>
    <w:rsid w:val="00C76FA4"/>
    <w:rsid w:val="00C80448"/>
    <w:rsid w:val="00C8046B"/>
    <w:rsid w:val="00C80FBA"/>
    <w:rsid w:val="00C86C47"/>
    <w:rsid w:val="00CA4CCA"/>
    <w:rsid w:val="00CA4DA5"/>
    <w:rsid w:val="00CA4E63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8306C"/>
    <w:rsid w:val="00D85548"/>
    <w:rsid w:val="00D859B0"/>
    <w:rsid w:val="00D954BC"/>
    <w:rsid w:val="00DA3A1B"/>
    <w:rsid w:val="00DD24BE"/>
    <w:rsid w:val="00E31CC5"/>
    <w:rsid w:val="00E508DB"/>
    <w:rsid w:val="00E72B35"/>
    <w:rsid w:val="00E772BA"/>
    <w:rsid w:val="00E83C27"/>
    <w:rsid w:val="00E90D8A"/>
    <w:rsid w:val="00EA0843"/>
    <w:rsid w:val="00EB01BB"/>
    <w:rsid w:val="00EB130A"/>
    <w:rsid w:val="00EF0795"/>
    <w:rsid w:val="00EF5EC8"/>
    <w:rsid w:val="00F06D96"/>
    <w:rsid w:val="00F23FDB"/>
    <w:rsid w:val="00F267F6"/>
    <w:rsid w:val="00F5236B"/>
    <w:rsid w:val="00F56ED8"/>
    <w:rsid w:val="00F6124A"/>
    <w:rsid w:val="00F766C3"/>
    <w:rsid w:val="00F85090"/>
    <w:rsid w:val="00F92AFB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3A9299C4A56C2EB9149E8B45360922BA3B115CBD654670DK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C338-0359-46D7-AC6C-051E410F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347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vlasova-ta</cp:lastModifiedBy>
  <cp:revision>60</cp:revision>
  <cp:lastPrinted>2016-11-22T08:05:00Z</cp:lastPrinted>
  <dcterms:created xsi:type="dcterms:W3CDTF">2016-07-19T05:27:00Z</dcterms:created>
  <dcterms:modified xsi:type="dcterms:W3CDTF">2016-12-13T05:44:00Z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