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62" w:rsidRPr="00586E41" w:rsidRDefault="00BB35F6" w:rsidP="00DC2C30">
      <w:pPr>
        <w:pageBreakBefore/>
        <w:ind w:left="637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bookmark2"/>
      <w:r w:rsidRPr="00586E4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  <w:bookmarkEnd w:id="0"/>
    </w:p>
    <w:p w:rsidR="000B2862" w:rsidRPr="00586E41" w:rsidRDefault="00BB35F6" w:rsidP="00DC2C30">
      <w:pPr>
        <w:ind w:left="637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к Положению</w:t>
      </w:r>
      <w:r w:rsidR="00BE15D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 справочно-информационной службе </w:t>
      </w:r>
      <w:r w:rsidR="0084575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города Перми</w:t>
      </w:r>
    </w:p>
    <w:p w:rsidR="00DC2C30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C2C30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2862" w:rsidRPr="00586E41" w:rsidRDefault="00BB35F6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Структура и объем </w:t>
      </w:r>
      <w:r w:rsidR="00497CCD" w:rsidRPr="00586E41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нформационной базы</w:t>
      </w:r>
    </w:p>
    <w:p w:rsidR="00023BBC" w:rsidRDefault="00023BBC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Общая информация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23BBC" w:rsidRPr="00586E41" w:rsidRDefault="00023BBC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1.1. Правовые акты, составляющие правовую основу деятельности Пермской городской Думы, Главы города Перми-главы администрации города Перми, администрации города Перми.</w:t>
      </w:r>
    </w:p>
    <w:p w:rsidR="00023BBC" w:rsidRPr="00586E41" w:rsidRDefault="00023BBC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1.2. Информация о структуре</w:t>
      </w:r>
      <w:r w:rsidR="00527E1F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и функциях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Пермской городской Думы и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администрации города Перми.</w:t>
      </w:r>
    </w:p>
    <w:p w:rsidR="00023BBC" w:rsidRPr="00586E41" w:rsidRDefault="00023BBC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1.3. Графики приемов граждан Главой города Перми-главой администрации города Перми, должностными лицами администрации города Перми, руководителями функциональных органов (подразделений) и территориальных органов администрации города Перми, депутатами Пермской городской Думы. </w:t>
      </w:r>
      <w:r w:rsidR="00691DC3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обновляется ежемесячно не позднее 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1 числа каждого месяца</w:t>
      </w:r>
      <w:r w:rsidR="00691DC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23BBC" w:rsidRPr="00586E41" w:rsidRDefault="00023BBC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1.4. План основных мероприятий Пермской городской Думы, Главы города Перми-главы администрации города Перми, администрации города Перми.</w:t>
      </w:r>
    </w:p>
    <w:p w:rsidR="00023BBC" w:rsidRPr="00586E41" w:rsidRDefault="00023BBC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1.5. Порядок поступления на муниципальную службу.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GoBack"/>
      <w:bookmarkEnd w:id="1"/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Земельные отношения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2.1. Информация о </w:t>
      </w:r>
      <w:r w:rsidR="00F377E0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управления в сфере земельных отношений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2.2. Дни и часы приема граждан.</w:t>
      </w:r>
    </w:p>
    <w:p w:rsidR="009C6BA8" w:rsidRPr="00586E41" w:rsidRDefault="009C6BA8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2.3. Информация о случаях и порядке предоставления земельных участков, находящихся в </w:t>
      </w: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собственности города Перми, и участков, государственная собственность на которые не разграничена.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2.4. Иная информация, представляющая интерес для граждан.</w:t>
      </w:r>
    </w:p>
    <w:p w:rsidR="00FB20B5" w:rsidRPr="00586E41" w:rsidRDefault="00FB20B5" w:rsidP="00DC2C3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Социальная защита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3.1. Информация о </w:t>
      </w:r>
      <w:r w:rsidR="00E61434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управления в сфере функционирования муниципальной системы социальной поддержки населения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адреса,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A44C32" w:rsidRPr="00586E4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заказа и оплаты льготного такси для инвалидов.</w:t>
      </w:r>
    </w:p>
    <w:p w:rsidR="00FB20B5" w:rsidRPr="00586E41" w:rsidRDefault="00A44C32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3.4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Информация о льготах на проезд </w:t>
      </w:r>
      <w:r w:rsidR="00E03C30" w:rsidRPr="00586E41">
        <w:rPr>
          <w:rFonts w:ascii="Times New Roman" w:hAnsi="Times New Roman" w:cs="Times New Roman"/>
          <w:color w:val="auto"/>
          <w:sz w:val="28"/>
          <w:szCs w:val="28"/>
        </w:rPr>
        <w:t>при осуществлении регулярных перевозок по муниципальным маршрутам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A44C32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3.5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Порядок оказания помощи гражданам, пострадавшим </w:t>
      </w:r>
      <w:r w:rsidR="00F42227" w:rsidRPr="00586E41">
        <w:rPr>
          <w:rFonts w:ascii="Times New Roman" w:hAnsi="Times New Roman" w:cs="Times New Roman"/>
          <w:color w:val="auto"/>
          <w:sz w:val="28"/>
          <w:szCs w:val="28"/>
        </w:rPr>
        <w:t>в результате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чрез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lastRenderedPageBreak/>
        <w:t>вычайных ситуаций.</w:t>
      </w:r>
    </w:p>
    <w:p w:rsidR="00FB20B5" w:rsidRPr="00586E41" w:rsidRDefault="00A44C32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3.6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предоставления субсидий на оплату жилого помещения и коммунальных услуг.</w:t>
      </w:r>
    </w:p>
    <w:p w:rsidR="00FB20B5" w:rsidRPr="00586E41" w:rsidRDefault="00A44C32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3.7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Информация о </w:t>
      </w:r>
      <w:r w:rsidR="002971E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программах социальной поддержк</w:t>
      </w:r>
      <w:r w:rsidR="00B33C4B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населения.</w:t>
      </w:r>
    </w:p>
    <w:p w:rsidR="00FB20B5" w:rsidRPr="00586E41" w:rsidRDefault="00A44C32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3.8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</w:t>
      </w:r>
      <w:r w:rsidR="002971E9" w:rsidRPr="00586E41">
        <w:rPr>
          <w:rFonts w:ascii="Times New Roman" w:hAnsi="Times New Roman" w:cs="Times New Roman"/>
          <w:color w:val="auto"/>
          <w:sz w:val="28"/>
          <w:szCs w:val="28"/>
        </w:rPr>
        <w:t>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IV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Жилищные отношения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4.1. Информация о</w:t>
      </w:r>
      <w:r w:rsidR="00D63BA3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63BA3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по созданию системы мер, направленных на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="00D63BA3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улучшение жилищных условий жителей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адреса,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4.3. Информация о порядке предоставления жил</w:t>
      </w:r>
      <w:r w:rsidR="006A35D3" w:rsidRPr="00586E41">
        <w:rPr>
          <w:rFonts w:ascii="Times New Roman" w:hAnsi="Times New Roman" w:cs="Times New Roman"/>
          <w:color w:val="auto"/>
          <w:sz w:val="28"/>
          <w:szCs w:val="28"/>
        </w:rPr>
        <w:t>ых помещений</w:t>
      </w:r>
      <w:r w:rsidR="004E09EA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муниципального жилищного фонда.</w:t>
      </w:r>
    </w:p>
    <w:p w:rsidR="001C40E6" w:rsidRPr="00586E41" w:rsidRDefault="001C40E6" w:rsidP="00DC2C3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4.4. Перечень </w:t>
      </w:r>
      <w:r w:rsidR="004E09EA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жилых помещений</w:t>
      </w:r>
      <w:r w:rsidR="00C348CC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признанных </w:t>
      </w:r>
      <w:r w:rsidR="004E09EA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непригодными для</w:t>
      </w:r>
      <w:r w:rsidR="004D7F47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="004E09EA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проживания граждан, </w:t>
      </w:r>
      <w:r w:rsidR="004D7F47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 также </w:t>
      </w: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многоквартирных домов, признанных в</w:t>
      </w:r>
      <w:r w:rsidR="004D7F47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установленном Правительством Российской Федерации порядке аварийными и</w:t>
      </w:r>
      <w:r w:rsidR="004D7F47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подлежащими сносу</w:t>
      </w:r>
      <w:r w:rsidR="004D7F47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реконструкции</w:t>
      </w: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1C40E6" w:rsidRPr="00586E41" w:rsidRDefault="001C40E6" w:rsidP="00DC2C3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4.5. Перечень многоквартирных домов, снос, реконструкция которых планируются на основании муниципальных адресных программ, утвержденных представительным органом местного самоуправления.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4.6. Информация о порядке участия в программ</w:t>
      </w:r>
      <w:r w:rsidR="00F9576B" w:rsidRPr="00586E41">
        <w:rPr>
          <w:rFonts w:ascii="Times New Roman" w:hAnsi="Times New Roman" w:cs="Times New Roman"/>
          <w:color w:val="auto"/>
          <w:sz w:val="28"/>
          <w:szCs w:val="28"/>
        </w:rPr>
        <w:t>ах о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беспечени</w:t>
      </w:r>
      <w:r w:rsidR="00F9576B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A7D0D" w:rsidRPr="00586E41">
        <w:rPr>
          <w:rFonts w:ascii="Times New Roman" w:hAnsi="Times New Roman" w:cs="Times New Roman"/>
          <w:color w:val="auto"/>
          <w:sz w:val="28"/>
          <w:szCs w:val="28"/>
        </w:rPr>
        <w:t>жилыми помещениями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молодых семей.</w:t>
      </w:r>
    </w:p>
    <w:p w:rsidR="00FB20B5" w:rsidRPr="00586E41" w:rsidRDefault="00AA2BD1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4.7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Информация о порядке предоставления </w:t>
      </w:r>
      <w:r w:rsidR="00F9576B" w:rsidRPr="00586E41">
        <w:rPr>
          <w:rFonts w:ascii="Times New Roman" w:hAnsi="Times New Roman" w:cs="Times New Roman"/>
          <w:color w:val="auto"/>
          <w:sz w:val="28"/>
          <w:szCs w:val="28"/>
        </w:rPr>
        <w:t>жилых помещений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маневренного фонда.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926901" w:rsidRPr="00586E4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приватизации муниципального жилищного фонда.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926901" w:rsidRPr="00586E41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перевода жилого помещения в нежилое и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нежилого помещения в жилое.</w:t>
      </w:r>
    </w:p>
    <w:p w:rsidR="000D0E77" w:rsidRPr="00586E41" w:rsidRDefault="00C30EF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4.10. </w:t>
      </w:r>
      <w:r w:rsidR="00A92F2E" w:rsidRPr="00586E41">
        <w:rPr>
          <w:rFonts w:ascii="Times New Roman" w:hAnsi="Times New Roman" w:cs="Times New Roman"/>
          <w:color w:val="auto"/>
          <w:sz w:val="28"/>
          <w:szCs w:val="28"/>
        </w:rPr>
        <w:t>Информация о порядке предоставления по договорам социального найма жилых помещений муниципального жилищного фонда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BF6241" w:rsidRPr="00586E41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Благоустройство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5.1. Информация о</w:t>
      </w:r>
      <w:r w:rsidR="00063E92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3E92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в сфере благоустройства территории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адреса,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5.2.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5.3. Информация о </w:t>
      </w:r>
      <w:r w:rsidR="00FF531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строительстве, реконструкции и капитальном ремонте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автомобильных дорог общего пользования</w:t>
      </w:r>
      <w:r w:rsidR="00FF531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и дорожных сооружений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, объектов наружного освещения, объектов озеленения</w:t>
      </w:r>
      <w:r w:rsidR="00691DC3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адреса, сроки начала и окончания работ, виды работ.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5.4. Перечень </w:t>
      </w:r>
      <w:r w:rsidR="000A463B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объектов озеленения общего пользования города Перми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lastRenderedPageBreak/>
        <w:t>с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указанием ответственных лиц за содержание, контактные телефоны.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5.5. Иная информация, представляющая интерес для граждан.</w:t>
      </w:r>
    </w:p>
    <w:p w:rsidR="00FB20B5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714CB" w:rsidRPr="00586E41" w:rsidRDefault="009714CB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Образование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6.1. Информация о </w:t>
      </w:r>
      <w:r w:rsidR="00C8611B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управления в сфере образования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6.2.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6.3. Список муниципальных </w:t>
      </w:r>
      <w:r w:rsidR="00C8611B" w:rsidRPr="00586E4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C8611B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города Перми: адреса, контактные телефоны.</w:t>
      </w:r>
    </w:p>
    <w:p w:rsidR="00B14B4C" w:rsidRPr="00586E41" w:rsidRDefault="009714CB" w:rsidP="00DC2C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6.4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Информация о </w:t>
      </w:r>
      <w:r w:rsidR="00B14B4C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порядке приема </w:t>
      </w:r>
      <w:r w:rsidR="00B14B4C" w:rsidRPr="00586E41">
        <w:rPr>
          <w:rFonts w:ascii="Times New Roman" w:hAnsi="Times New Roman" w:cs="Times New Roman"/>
          <w:sz w:val="28"/>
          <w:szCs w:val="28"/>
        </w:rPr>
        <w:t xml:space="preserve">на обучение по образовательным программам дошкольного образования в </w:t>
      </w:r>
      <w:r w:rsidR="00B14B4C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муниципальные </w:t>
      </w:r>
      <w:r w:rsidR="00B14B4C" w:rsidRPr="00586E41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6.</w:t>
      </w:r>
      <w:r w:rsidR="009714C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Безопасность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7.1. Информация о </w:t>
      </w:r>
      <w:r w:rsidR="001A56E4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функциональном органе администрации города Перми, осуществляющем функции управления в сфере общественной безопасности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7.2.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7.3. Номера телефонов </w:t>
      </w:r>
      <w:r w:rsidR="00941E8A" w:rsidRPr="00586E41">
        <w:rPr>
          <w:rFonts w:ascii="Times New Roman" w:hAnsi="Times New Roman" w:cs="Times New Roman"/>
          <w:color w:val="auto"/>
          <w:sz w:val="28"/>
          <w:szCs w:val="28"/>
        </w:rPr>
        <w:t>полиции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46285" w:rsidRPr="00586E41" w:rsidRDefault="00FB20B5" w:rsidP="0084575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7.4. Номера телефонов </w:t>
      </w:r>
      <w:r w:rsidR="00846285" w:rsidRPr="00586E41">
        <w:rPr>
          <w:rFonts w:ascii="Times New Roman" w:hAnsi="Times New Roman" w:cs="Times New Roman"/>
          <w:sz w:val="28"/>
          <w:szCs w:val="28"/>
        </w:rPr>
        <w:t xml:space="preserve">подведомственного функциональному органу администрации города Перми, </w:t>
      </w:r>
      <w:r w:rsidR="00846285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осуществляющему функции управления в сфере общественной безопасности, </w:t>
      </w:r>
      <w:r w:rsidR="00846285" w:rsidRPr="00586E41">
        <w:rPr>
          <w:rFonts w:ascii="Times New Roman" w:hAnsi="Times New Roman" w:cs="Times New Roman"/>
          <w:sz w:val="28"/>
          <w:szCs w:val="28"/>
        </w:rPr>
        <w:t xml:space="preserve">муниципального учреждения, исполняющего функции </w:t>
      </w:r>
      <w:r w:rsidR="0084575F">
        <w:rPr>
          <w:rFonts w:ascii="Times New Roman" w:hAnsi="Times New Roman" w:cs="Times New Roman"/>
          <w:sz w:val="28"/>
          <w:szCs w:val="28"/>
        </w:rPr>
        <w:t xml:space="preserve">     </w:t>
      </w:r>
      <w:r w:rsidR="00846285" w:rsidRPr="00586E41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846285" w:rsidRPr="00586E41">
        <w:rPr>
          <w:rFonts w:ascii="Times New Roman" w:eastAsia="Times New Roman" w:hAnsi="Times New Roman" w:cs="Times New Roman"/>
          <w:color w:val="252525"/>
          <w:sz w:val="28"/>
          <w:szCs w:val="28"/>
          <w:lang w:bidi="ar-SA"/>
        </w:rPr>
        <w:t>информационного обеспечения и сопровождения задач гражданской защиты по предупреждению и ликвидации чрезвычайных ситуаций.</w:t>
      </w:r>
    </w:p>
    <w:p w:rsidR="00FB20B5" w:rsidRPr="00586E41" w:rsidRDefault="00FB20B5" w:rsidP="0084575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846285" w:rsidRPr="00586E41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Оперативная информация </w:t>
      </w:r>
      <w:r w:rsidR="009B0764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543E5F" w:rsidRPr="00586E41">
        <w:rPr>
          <w:rFonts w:ascii="Times New Roman" w:hAnsi="Times New Roman" w:cs="Times New Roman"/>
          <w:sz w:val="28"/>
          <w:szCs w:val="28"/>
        </w:rPr>
        <w:t>приостановке</w:t>
      </w:r>
      <w:r w:rsidR="00297DFB">
        <w:rPr>
          <w:rFonts w:ascii="Times New Roman" w:hAnsi="Times New Roman" w:cs="Times New Roman"/>
          <w:sz w:val="28"/>
          <w:szCs w:val="28"/>
        </w:rPr>
        <w:t>,</w:t>
      </w:r>
      <w:r w:rsidR="00543E5F" w:rsidRPr="00586E41">
        <w:rPr>
          <w:rFonts w:ascii="Times New Roman" w:hAnsi="Times New Roman" w:cs="Times New Roman"/>
          <w:sz w:val="28"/>
          <w:szCs w:val="28"/>
        </w:rPr>
        <w:t xml:space="preserve"> об ограничени</w:t>
      </w:r>
      <w:r w:rsidR="00297DFB">
        <w:rPr>
          <w:rFonts w:ascii="Times New Roman" w:hAnsi="Times New Roman" w:cs="Times New Roman"/>
          <w:sz w:val="28"/>
          <w:szCs w:val="28"/>
        </w:rPr>
        <w:t>и</w:t>
      </w:r>
      <w:r w:rsidR="00543E5F" w:rsidRPr="00586E41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</w:t>
      </w:r>
      <w:r w:rsidR="009B0764" w:rsidRPr="00586E41">
        <w:rPr>
          <w:rFonts w:ascii="Times New Roman" w:hAnsi="Times New Roman" w:cs="Times New Roman"/>
          <w:sz w:val="28"/>
          <w:szCs w:val="28"/>
        </w:rPr>
        <w:t xml:space="preserve"> при проведении планово-профилактического ремонта, а также возникновени</w:t>
      </w:r>
      <w:r w:rsidR="002043E2">
        <w:rPr>
          <w:rFonts w:ascii="Times New Roman" w:hAnsi="Times New Roman" w:cs="Times New Roman"/>
          <w:sz w:val="28"/>
          <w:szCs w:val="28"/>
        </w:rPr>
        <w:t>и</w:t>
      </w:r>
      <w:r w:rsidR="009B0764" w:rsidRPr="00586E41">
        <w:rPr>
          <w:rFonts w:ascii="Times New Roman" w:hAnsi="Times New Roman" w:cs="Times New Roman"/>
          <w:sz w:val="28"/>
          <w:szCs w:val="28"/>
        </w:rPr>
        <w:t xml:space="preserve"> или угроз</w:t>
      </w:r>
      <w:r w:rsidR="002043E2">
        <w:rPr>
          <w:rFonts w:ascii="Times New Roman" w:hAnsi="Times New Roman" w:cs="Times New Roman"/>
          <w:sz w:val="28"/>
          <w:szCs w:val="28"/>
        </w:rPr>
        <w:t>е</w:t>
      </w:r>
      <w:r w:rsidR="009B0764" w:rsidRPr="00586E41">
        <w:rPr>
          <w:rFonts w:ascii="Times New Roman" w:hAnsi="Times New Roman" w:cs="Times New Roman"/>
          <w:sz w:val="28"/>
          <w:szCs w:val="28"/>
        </w:rPr>
        <w:t xml:space="preserve"> возникновения аварийной ситуации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846285" w:rsidP="0084575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7.6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</w:t>
      </w:r>
      <w:r w:rsidR="005F6BBC" w:rsidRPr="00586E41">
        <w:rPr>
          <w:rFonts w:ascii="Times New Roman" w:hAnsi="Times New Roman" w:cs="Times New Roman"/>
          <w:color w:val="auto"/>
          <w:sz w:val="28"/>
          <w:szCs w:val="28"/>
        </w:rPr>
        <w:t>тавляющая интерес для граждан.</w:t>
      </w:r>
    </w:p>
    <w:p w:rsidR="00FB20B5" w:rsidRPr="00586E41" w:rsidRDefault="00FB20B5" w:rsidP="0084575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VIII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Жилищно-коммунальное хозяйство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8.1. Информация о </w:t>
      </w:r>
      <w:r w:rsidR="00D43ADB" w:rsidRPr="00586E41">
        <w:rPr>
          <w:rFonts w:ascii="Times New Roman" w:hAnsi="Times New Roman" w:cs="Times New Roman"/>
          <w:sz w:val="28"/>
          <w:szCs w:val="28"/>
        </w:rPr>
        <w:t xml:space="preserve">функциональном органе администрации города Перми, осуществляющем функции </w:t>
      </w:r>
      <w:r w:rsidR="003B0CE5" w:rsidRPr="00586E4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D43ADB" w:rsidRPr="00586E41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8.2.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8.3. Перечень управляющих компаний с указанием обслуживаемых 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многоквартирных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домов, контактных телефонов диспетчеров, аварийных служб,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8.4. Информация о порядке оказания услуг холодного и горячего водоснабжения, отоплени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, электроснабжени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, газоснабжени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многоквартирных и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жилых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домов и порядок действий гражданина по защите прав, 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>связанных с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635D90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оказанием указанных услуг,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контактные телефоны организаций, оказывающих данные услуги.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8.5. Перечень компаний, </w:t>
      </w:r>
      <w:r w:rsidR="004D4EBC" w:rsidRPr="00586E41">
        <w:rPr>
          <w:rFonts w:ascii="Times New Roman" w:hAnsi="Times New Roman" w:cs="Times New Roman"/>
          <w:color w:val="auto"/>
          <w:sz w:val="28"/>
          <w:szCs w:val="28"/>
        </w:rPr>
        <w:t>осуществляющих ремонт и замену лифтового оборудования, ремонт лифтовых шахт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адреса, контактные телефоны.</w:t>
      </w:r>
    </w:p>
    <w:p w:rsidR="00FB20B5" w:rsidRPr="00586E41" w:rsidRDefault="00DC2C3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8.6.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Информация о</w:t>
      </w:r>
      <w:r w:rsidR="00FC1CD5" w:rsidRPr="00586E41">
        <w:rPr>
          <w:rFonts w:ascii="Times New Roman" w:hAnsi="Times New Roman" w:cs="Times New Roman"/>
          <w:color w:val="auto"/>
          <w:sz w:val="28"/>
          <w:szCs w:val="28"/>
        </w:rPr>
        <w:t>б организациях, осуществляющих тепло-, водо-, электро- и газоснабжение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города Перми: название, адреса, телефоны.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8.7. Информация о порядке получени</w:t>
      </w:r>
      <w:r w:rsidR="00976FAD" w:rsidRPr="00586E4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субсидий на </w:t>
      </w:r>
      <w:r w:rsidR="00FC1CD5" w:rsidRPr="00586E41">
        <w:rPr>
          <w:rFonts w:ascii="Times New Roman" w:hAnsi="Times New Roman" w:cs="Times New Roman"/>
          <w:color w:val="auto"/>
          <w:sz w:val="28"/>
          <w:szCs w:val="28"/>
        </w:rPr>
        <w:t>благоустройство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1CD5" w:rsidRPr="00586E41">
        <w:rPr>
          <w:rFonts w:ascii="Times New Roman" w:hAnsi="Times New Roman" w:cs="Times New Roman"/>
          <w:color w:val="auto"/>
          <w:sz w:val="28"/>
          <w:szCs w:val="28"/>
        </w:rPr>
        <w:t>земельного участка</w:t>
      </w:r>
      <w:r w:rsidR="00B263E1" w:rsidRPr="00586E41">
        <w:rPr>
          <w:rFonts w:ascii="Times New Roman" w:hAnsi="Times New Roman" w:cs="Times New Roman"/>
          <w:color w:val="auto"/>
          <w:sz w:val="28"/>
          <w:szCs w:val="28"/>
        </w:rPr>
        <w:t>, на котором расположен</w:t>
      </w:r>
      <w:r w:rsidR="00FC1CD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многоквартирн</w:t>
      </w:r>
      <w:r w:rsidR="00B263E1" w:rsidRPr="00586E41"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="00FC1CD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дом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DC2C3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8.8. 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Информация об органах, уполномоченных осуществлять надзор за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деятельностью управляющих компаний.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8.</w:t>
      </w:r>
      <w:r w:rsidR="006F42C0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IX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Общественный транспорт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9.1. Информация о </w:t>
      </w:r>
      <w:r w:rsidR="005F6BBC" w:rsidRPr="00586E41">
        <w:rPr>
          <w:rFonts w:ascii="Times New Roman" w:hAnsi="Times New Roman" w:cs="Times New Roman"/>
          <w:sz w:val="28"/>
          <w:szCs w:val="28"/>
        </w:rPr>
        <w:t xml:space="preserve">функциональном органе администрации города Перми, осуществляющем функции </w:t>
      </w:r>
      <w:r w:rsidR="003B3662" w:rsidRPr="00586E41">
        <w:rPr>
          <w:rFonts w:ascii="Times New Roman" w:hAnsi="Times New Roman" w:cs="Times New Roman"/>
          <w:sz w:val="28"/>
          <w:szCs w:val="28"/>
        </w:rPr>
        <w:t>организации транспортного обслуживания населения на территории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9.2.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3B3662" w:rsidRPr="00586E4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Перечень </w:t>
      </w:r>
      <w:r w:rsidR="00544FC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маршрутов </w:t>
      </w:r>
      <w:r w:rsidR="00544FC9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регулярных перевозок города Перми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(авто</w:t>
      </w:r>
      <w:r w:rsidR="00CB3B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и электротранспорта) с указанием останово</w:t>
      </w:r>
      <w:r w:rsidR="00544FC9" w:rsidRPr="00586E41">
        <w:rPr>
          <w:rFonts w:ascii="Times New Roman" w:hAnsi="Times New Roman" w:cs="Times New Roman"/>
          <w:color w:val="auto"/>
          <w:sz w:val="28"/>
          <w:szCs w:val="28"/>
        </w:rPr>
        <w:t>чных пунктов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, интервала движения и контактных телефонов хозяйствующих субъектов, осуществляющих перевозку пассажиров.</w:t>
      </w:r>
    </w:p>
    <w:p w:rsidR="008533DC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2562E6" w:rsidRPr="00586E4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Перечень </w:t>
      </w:r>
      <w:r w:rsidR="002562E6" w:rsidRPr="00586E41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точек</w:t>
      </w:r>
      <w:r w:rsidR="002562E6" w:rsidRPr="00586E4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продажи </w:t>
      </w:r>
      <w:r w:rsidR="0075041B" w:rsidRPr="0075041B">
        <w:rPr>
          <w:rFonts w:ascii="Times New Roman" w:hAnsi="Times New Roman" w:cs="Times New Roman"/>
          <w:color w:val="auto"/>
          <w:sz w:val="28"/>
          <w:szCs w:val="28"/>
          <w:lang w:bidi="ar-SA"/>
        </w:rPr>
        <w:t>билетов, подтверждающих право проезда пассажиров по всем маршрутам регулярных перевозок</w:t>
      </w:r>
      <w:r w:rsidR="000B74C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города Перми</w:t>
      </w:r>
      <w:r w:rsidR="0075041B" w:rsidRPr="0075041B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BC6C4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установки светофор</w:t>
      </w:r>
      <w:r w:rsidR="00480742" w:rsidRPr="00586E41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562E6" w:rsidRPr="00586E41">
        <w:rPr>
          <w:rFonts w:ascii="Times New Roman" w:hAnsi="Times New Roman" w:cs="Times New Roman"/>
          <w:color w:val="auto"/>
          <w:sz w:val="28"/>
          <w:szCs w:val="28"/>
        </w:rPr>
        <w:t>а также иных элементов обустройства автомобильных дорог, предназначенных для обеспечения безопасности дорожного движения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BC6C46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9.6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Оперативная информация об отключении светофоров</w:t>
      </w:r>
      <w:r w:rsidR="00167A63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BC6C46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Х. Планирование и развитие территории города Перми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10.1. Информация о</w:t>
      </w:r>
      <w:r w:rsidR="009B02A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B02A6" w:rsidRPr="00586E41">
        <w:rPr>
          <w:rFonts w:ascii="Times New Roman" w:hAnsi="Times New Roman" w:cs="Times New Roman"/>
          <w:sz w:val="28"/>
          <w:szCs w:val="28"/>
        </w:rPr>
        <w:t>функциональном органе администрации города Перми, осуществляющем функции управления в сфере градостроительной деятельности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10.2.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10.</w:t>
      </w:r>
      <w:r w:rsidR="00FC0DBA" w:rsidRPr="00586E4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выдач</w:t>
      </w:r>
      <w:r w:rsidR="009E328B"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разрешений на строительство </w:t>
      </w:r>
      <w:r w:rsidR="00FC0DBA" w:rsidRPr="00586E41">
        <w:rPr>
          <w:rFonts w:ascii="Times New Roman" w:hAnsi="Times New Roman" w:cs="Times New Roman"/>
          <w:sz w:val="28"/>
          <w:szCs w:val="28"/>
        </w:rPr>
        <w:t>(реконструкцию) объектов капитального строительства</w:t>
      </w:r>
      <w:r w:rsidR="00FC0DBA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города Перми.</w:t>
      </w:r>
    </w:p>
    <w:p w:rsidR="00FC0DBA" w:rsidRPr="00586E41" w:rsidRDefault="00FB20B5" w:rsidP="00DC2C30">
      <w:pPr>
        <w:ind w:firstLine="709"/>
        <w:jc w:val="both"/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10.</w:t>
      </w:r>
      <w:r w:rsidR="00FC0DBA" w:rsidRPr="00586E4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получения сведений о результатах проведенных торгов</w:t>
      </w:r>
      <w:r w:rsidR="00FC0DBA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по </w:t>
      </w:r>
      <w:r w:rsidR="00FC0DBA" w:rsidRPr="00586E41">
        <w:rPr>
          <w:rFonts w:ascii="Times New Roman" w:hAnsi="Times New Roman" w:cs="Times New Roman"/>
          <w:sz w:val="28"/>
          <w:szCs w:val="28"/>
        </w:rPr>
        <w:t>продаже земельных участков, находящихся в</w:t>
      </w:r>
      <w:r w:rsidR="00F77F31" w:rsidRPr="00586E41">
        <w:rPr>
          <w:rFonts w:ascii="Times New Roman" w:hAnsi="Times New Roman" w:cs="Times New Roman"/>
          <w:sz w:val="28"/>
          <w:szCs w:val="28"/>
        </w:rPr>
        <w:t> </w:t>
      </w:r>
      <w:r w:rsidR="00FC0DBA" w:rsidRPr="00586E41">
        <w:rPr>
          <w:rFonts w:ascii="Times New Roman" w:hAnsi="Times New Roman" w:cs="Times New Roman"/>
          <w:sz w:val="28"/>
          <w:szCs w:val="28"/>
        </w:rPr>
        <w:t>собственности города Перми, и участков, государственная собственность на</w:t>
      </w:r>
      <w:r w:rsidR="00F77F31" w:rsidRPr="00586E41">
        <w:rPr>
          <w:rFonts w:ascii="Times New Roman" w:hAnsi="Times New Roman" w:cs="Times New Roman"/>
          <w:sz w:val="28"/>
          <w:szCs w:val="28"/>
        </w:rPr>
        <w:t> </w:t>
      </w:r>
      <w:r w:rsidR="00FC0DBA" w:rsidRPr="00586E41">
        <w:rPr>
          <w:rFonts w:ascii="Times New Roman" w:hAnsi="Times New Roman" w:cs="Times New Roman"/>
          <w:sz w:val="28"/>
          <w:szCs w:val="28"/>
        </w:rPr>
        <w:t xml:space="preserve">которые не разграничена, </w:t>
      </w:r>
      <w:r w:rsidR="0084575F">
        <w:rPr>
          <w:rFonts w:ascii="Times New Roman" w:hAnsi="Times New Roman" w:cs="Times New Roman"/>
          <w:sz w:val="28"/>
          <w:szCs w:val="28"/>
        </w:rPr>
        <w:t xml:space="preserve">   </w:t>
      </w:r>
      <w:r w:rsidR="00FC0DBA" w:rsidRPr="00586E41">
        <w:rPr>
          <w:rFonts w:ascii="Times New Roman" w:hAnsi="Times New Roman" w:cs="Times New Roman"/>
          <w:sz w:val="28"/>
          <w:szCs w:val="28"/>
        </w:rPr>
        <w:t>а также объектов незавершенного строительства, расположенных на таких участках.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lastRenderedPageBreak/>
        <w:t>10.</w:t>
      </w:r>
      <w:r w:rsidR="00FC0DBA" w:rsidRPr="00586E41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XI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Экология, природопользование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11.1. Информация </w:t>
      </w:r>
      <w:r w:rsidR="00247F95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247F95" w:rsidRPr="00586E41">
        <w:rPr>
          <w:rFonts w:ascii="Times New Roman" w:hAnsi="Times New Roman" w:cs="Times New Roman"/>
          <w:sz w:val="28"/>
          <w:szCs w:val="28"/>
        </w:rPr>
        <w:t>функциональном органе администрации города Перми, осуществляющем функции организации обеспечения благоприятной окружающей среды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="00187740" w:rsidRPr="00586E4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вырубки деревьев</w:t>
      </w:r>
      <w:r w:rsidR="00571168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(иных зеленых насаждений) </w:t>
      </w:r>
      <w:r w:rsidR="001E02B7" w:rsidRPr="00586E41">
        <w:rPr>
          <w:rFonts w:ascii="Times New Roman" w:hAnsi="Times New Roman" w:cs="Times New Roman"/>
          <w:color w:val="auto"/>
          <w:sz w:val="28"/>
          <w:szCs w:val="28"/>
        </w:rPr>
        <w:t>на территории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города Перми.</w:t>
      </w:r>
    </w:p>
    <w:p w:rsidR="00FB20B5" w:rsidRPr="00586E41" w:rsidRDefault="0018774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11.4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состоянии родников города Перми.</w:t>
      </w:r>
    </w:p>
    <w:p w:rsidR="00FB20B5" w:rsidRPr="00586E41" w:rsidRDefault="0018774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11.5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порядке работы с безнадзорными животными.</w:t>
      </w:r>
    </w:p>
    <w:p w:rsidR="00FB20B5" w:rsidRPr="00586E41" w:rsidRDefault="0018774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11.6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 состоянии малых рек города Перми, перечень рек и</w:t>
      </w:r>
      <w:r w:rsidR="00F77F31" w:rsidRPr="00586E4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работ по их очистке.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="00187740" w:rsidRPr="00586E4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Информация о</w:t>
      </w:r>
      <w:r w:rsidR="007C4BED" w:rsidRPr="00586E41">
        <w:rPr>
          <w:rFonts w:ascii="Times New Roman" w:hAnsi="Times New Roman" w:cs="Times New Roman"/>
          <w:color w:val="auto"/>
          <w:sz w:val="28"/>
          <w:szCs w:val="28"/>
        </w:rPr>
        <w:t>б особо охраняемых природных территориях местного значения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11.</w:t>
      </w:r>
      <w:r w:rsidR="00187740" w:rsidRPr="00586E4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XII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1307A4" w:rsidRPr="00586E41">
        <w:rPr>
          <w:rFonts w:ascii="Times New Roman" w:hAnsi="Times New Roman" w:cs="Times New Roman"/>
          <w:b/>
          <w:color w:val="auto"/>
          <w:sz w:val="28"/>
          <w:szCs w:val="28"/>
        </w:rPr>
        <w:t>Физкультура и с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порт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12.1. Информация о </w:t>
      </w:r>
      <w:r w:rsidR="00977DDD" w:rsidRPr="00586E41">
        <w:rPr>
          <w:rFonts w:ascii="Times New Roman" w:hAnsi="Times New Roman" w:cs="Times New Roman"/>
          <w:sz w:val="28"/>
          <w:szCs w:val="28"/>
        </w:rPr>
        <w:t>функциональном органе администрации города Перми, осуществляющем функции по обеспечению условий для развития на территории города Перми физической культуры и массового спорта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адрес, контактные телефоны, 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12.2.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12.3. Перечень </w:t>
      </w:r>
      <w:r w:rsidR="008A0353" w:rsidRPr="00586E41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8A0353" w:rsidRPr="00586E41">
        <w:rPr>
          <w:rFonts w:ascii="Times New Roman" w:hAnsi="Times New Roman" w:cs="Times New Roman"/>
          <w:sz w:val="28"/>
          <w:szCs w:val="28"/>
        </w:rPr>
        <w:t>изкультурно-спортивных организаций, расположенных на</w:t>
      </w:r>
      <w:r w:rsidR="00F77F31" w:rsidRPr="00586E41">
        <w:rPr>
          <w:rFonts w:ascii="Times New Roman" w:hAnsi="Times New Roman" w:cs="Times New Roman"/>
          <w:sz w:val="28"/>
          <w:szCs w:val="28"/>
        </w:rPr>
        <w:t> </w:t>
      </w:r>
      <w:r w:rsidR="008A0353" w:rsidRPr="00586E41">
        <w:rPr>
          <w:rFonts w:ascii="Times New Roman" w:hAnsi="Times New Roman" w:cs="Times New Roman"/>
          <w:sz w:val="28"/>
          <w:szCs w:val="28"/>
        </w:rPr>
        <w:t>территории города Перми</w:t>
      </w:r>
      <w:r w:rsidR="008A0353"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12.4. Перечень спортивных федераций</w:t>
      </w:r>
      <w:r w:rsidR="008A0353" w:rsidRPr="00586E41">
        <w:rPr>
          <w:rFonts w:ascii="Times New Roman" w:hAnsi="Times New Roman" w:cs="Times New Roman"/>
          <w:sz w:val="28"/>
          <w:szCs w:val="28"/>
        </w:rPr>
        <w:t>, расположенных на территории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12.5. Перечень </w:t>
      </w:r>
      <w:r w:rsidR="003A4727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физкультурных и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спортивных мероприятий</w:t>
      </w:r>
      <w:r w:rsidR="00B735BD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F0416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Информация обновляется еженедельно</w:t>
      </w:r>
      <w:r w:rsidR="009F0416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12.6. Перечень спортивных сооружений в городе Перми.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12.7.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XIII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Культура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586E41" w:rsidRDefault="00FB20B5" w:rsidP="00694B3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13.1. Информация </w:t>
      </w:r>
      <w:r w:rsidR="00893CE7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893CE7" w:rsidRPr="00586E41">
        <w:rPr>
          <w:rFonts w:ascii="Times New Roman" w:hAnsi="Times New Roman" w:cs="Times New Roman"/>
          <w:sz w:val="28"/>
          <w:szCs w:val="28"/>
        </w:rPr>
        <w:t>функциональном органе администрации города Перми, осуществляющем функции в сфере культуры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адреса, контактные телефоны,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94B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13.2. Дни и часы приема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13.3. Информация о мероприятиях</w:t>
      </w:r>
      <w:r w:rsidR="00893CE7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в области культуры</w:t>
      </w:r>
      <w:r w:rsidR="00F3368A" w:rsidRPr="00586E41">
        <w:rPr>
          <w:rFonts w:ascii="Times New Roman" w:hAnsi="Times New Roman" w:cs="Times New Roman"/>
          <w:color w:val="auto"/>
          <w:sz w:val="28"/>
          <w:szCs w:val="28"/>
        </w:rPr>
        <w:t>, проводимых на территории города Перми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: концертах, фестивалях, выставках и пр.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13.</w:t>
      </w:r>
      <w:r w:rsidR="006E4DA8" w:rsidRPr="00586E4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575F" w:rsidRDefault="0084575F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4575F" w:rsidRDefault="0084575F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XIV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Потребительский рынок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D2BCE" w:rsidRPr="00586E41" w:rsidRDefault="00FB20B5" w:rsidP="00DC2C30">
      <w:pPr>
        <w:pStyle w:val="ConsPlusNormal"/>
        <w:ind w:firstLine="709"/>
        <w:jc w:val="both"/>
      </w:pPr>
      <w:r w:rsidRPr="00586E41">
        <w:t xml:space="preserve">14.1. Информация о </w:t>
      </w:r>
      <w:r w:rsidR="001D2BCE" w:rsidRPr="00586E41">
        <w:t xml:space="preserve">функциональном органе администрации города Перми, осуществляющем функции </w:t>
      </w:r>
      <w:r w:rsidR="00550CA9" w:rsidRPr="00586E41">
        <w:t xml:space="preserve">управления </w:t>
      </w:r>
      <w:r w:rsidR="001D2BCE" w:rsidRPr="00586E41">
        <w:t>в сфере промышленной политики, инвестиций, предпринимательства и потребительского рынка на территории города Перми</w:t>
      </w:r>
      <w:r w:rsidRPr="00586E41">
        <w:t>: адреса, контактные телефоны, Ф</w:t>
      </w:r>
      <w:r w:rsidR="00694B3F">
        <w:t>.</w:t>
      </w:r>
      <w:r w:rsidRPr="00586E41">
        <w:t>И</w:t>
      </w:r>
      <w:r w:rsidR="00694B3F">
        <w:t>.</w:t>
      </w:r>
      <w:r w:rsidRPr="00586E41">
        <w:t>О</w:t>
      </w:r>
      <w:r w:rsidR="00694B3F">
        <w:t>.</w:t>
      </w:r>
      <w:r w:rsidRPr="00586E41">
        <w:t xml:space="preserve"> руководителей.</w:t>
      </w:r>
    </w:p>
    <w:p w:rsidR="00FB20B5" w:rsidRPr="00586E41" w:rsidRDefault="00FB20B5" w:rsidP="00DC2C30">
      <w:pPr>
        <w:pStyle w:val="ConsPlusNormal"/>
        <w:ind w:firstLine="709"/>
        <w:jc w:val="both"/>
      </w:pPr>
      <w:r w:rsidRPr="00586E41">
        <w:t>14.2. Дни и часы приема граждан.</w:t>
      </w:r>
    </w:p>
    <w:p w:rsidR="00492330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14.3. Информация о порядке размещения </w:t>
      </w:r>
      <w:r w:rsidR="00492330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нестационарных торговых объектов на территории города Перми.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14.</w:t>
      </w:r>
      <w:r w:rsidR="00492330" w:rsidRPr="00586E4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. Схема размещения </w:t>
      </w:r>
      <w:r w:rsidR="001D2BCE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нестационарных торговых </w:t>
      </w:r>
      <w:r w:rsidRPr="00586E41">
        <w:rPr>
          <w:rFonts w:ascii="Times New Roman" w:hAnsi="Times New Roman" w:cs="Times New Roman"/>
          <w:color w:val="auto"/>
          <w:sz w:val="28"/>
          <w:szCs w:val="28"/>
        </w:rPr>
        <w:t>объектов.</w:t>
      </w:r>
    </w:p>
    <w:p w:rsidR="00911803" w:rsidRPr="00586E41" w:rsidRDefault="00DE5A6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14.5.</w:t>
      </w:r>
      <w:r w:rsidR="00230956" w:rsidRPr="00586E41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Информация о размещенных на территории города Перми </w:t>
      </w:r>
      <w:r w:rsidR="00911803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>плоскостных надземных автостоянк</w:t>
      </w:r>
      <w:r w:rsidR="007239BD">
        <w:rPr>
          <w:rFonts w:ascii="Times New Roman" w:hAnsi="Times New Roman" w:cs="Times New Roman"/>
          <w:color w:val="auto"/>
          <w:sz w:val="28"/>
          <w:szCs w:val="28"/>
          <w:lang w:bidi="ar-SA"/>
        </w:rPr>
        <w:t>ах</w:t>
      </w:r>
      <w:r w:rsidR="00911803" w:rsidRPr="00586E4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открытого типа.</w:t>
      </w:r>
    </w:p>
    <w:p w:rsidR="00FB20B5" w:rsidRPr="00586E41" w:rsidRDefault="00DE5A60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14.6</w:t>
      </w:r>
      <w:r w:rsidR="00FB20B5" w:rsidRPr="00586E41">
        <w:rPr>
          <w:rFonts w:ascii="Times New Roman" w:hAnsi="Times New Roman" w:cs="Times New Roman"/>
          <w:color w:val="auto"/>
          <w:sz w:val="28"/>
          <w:szCs w:val="28"/>
        </w:rPr>
        <w:t>. Иная информация, представляющая интерес для граждан.</w:t>
      </w:r>
    </w:p>
    <w:p w:rsidR="00FB20B5" w:rsidRPr="00586E41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0416" w:rsidRPr="00A15A3C" w:rsidRDefault="009F0416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Default="00FB20B5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XV</w:t>
      </w:r>
      <w:r w:rsidRPr="00586E41">
        <w:rPr>
          <w:rFonts w:ascii="Times New Roman" w:hAnsi="Times New Roman" w:cs="Times New Roman"/>
          <w:b/>
          <w:color w:val="auto"/>
          <w:sz w:val="28"/>
          <w:szCs w:val="28"/>
        </w:rPr>
        <w:t>. Информация от иных организаций</w:t>
      </w:r>
    </w:p>
    <w:p w:rsidR="00DC2C30" w:rsidRPr="00586E41" w:rsidRDefault="00DC2C30" w:rsidP="00DC2C3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20B5" w:rsidRPr="00FB20B5" w:rsidRDefault="00FB20B5" w:rsidP="00DC2C3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6E41">
        <w:rPr>
          <w:rFonts w:ascii="Times New Roman" w:hAnsi="Times New Roman" w:cs="Times New Roman"/>
          <w:color w:val="auto"/>
          <w:sz w:val="28"/>
          <w:szCs w:val="28"/>
        </w:rPr>
        <w:t>Информация, добровольно представленная иными организациями города Перми.</w:t>
      </w:r>
    </w:p>
    <w:sectPr w:rsidR="00FB20B5" w:rsidRPr="00FB20B5" w:rsidSect="00DC2C30">
      <w:headerReference w:type="default" r:id="rId8"/>
      <w:footerReference w:type="even" r:id="rId9"/>
      <w:footerReference w:type="default" r:id="rId10"/>
      <w:type w:val="continuous"/>
      <w:pgSz w:w="11909" w:h="16838"/>
      <w:pgMar w:top="1134" w:right="567" w:bottom="1134" w:left="1418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947" w:rsidRDefault="00F53947">
      <w:r>
        <w:separator/>
      </w:r>
    </w:p>
  </w:endnote>
  <w:endnote w:type="continuationSeparator" w:id="0">
    <w:p w:rsidR="00F53947" w:rsidRDefault="00F5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62" w:rsidRDefault="00297DF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2F2AB753" wp14:editId="14C7C8BE">
              <wp:simplePos x="0" y="0"/>
              <wp:positionH relativeFrom="page">
                <wp:posOffset>6826885</wp:posOffset>
              </wp:positionH>
              <wp:positionV relativeFrom="page">
                <wp:posOffset>9885680</wp:posOffset>
              </wp:positionV>
              <wp:extent cx="34290" cy="61595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" cy="61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862" w:rsidRDefault="00BB35F6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ReferenceSansSerif4pt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AB75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7.55pt;margin-top:778.4pt;width:2.7pt;height:4.8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" filled="f" stroked="f">
              <v:textbox style="mso-fit-shape-to-text:t" inset="0,0,0,0">
                <w:txbxContent>
                  <w:p w:rsidR="000B2862" w:rsidRDefault="00BB35F6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MSReferenceSansSerif4pt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62" w:rsidRDefault="00297DF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F6CCF7A" wp14:editId="1C606CD7">
              <wp:simplePos x="0" y="0"/>
              <wp:positionH relativeFrom="page">
                <wp:posOffset>6826885</wp:posOffset>
              </wp:positionH>
              <wp:positionV relativeFrom="page">
                <wp:posOffset>9885680</wp:posOffset>
              </wp:positionV>
              <wp:extent cx="34290" cy="615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" cy="61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862" w:rsidRDefault="00BB35F6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MSReferenceSansSerif4pt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CCF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7.55pt;margin-top:778.4pt;width:2.7pt;height:4.8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" filled="f" stroked="f">
              <v:textbox style="mso-fit-shape-to-text:t" inset="0,0,0,0">
                <w:txbxContent>
                  <w:p w:rsidR="000B2862" w:rsidRDefault="00BB35F6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MSReferenceSansSerif4pt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947" w:rsidRDefault="00F53947"/>
  </w:footnote>
  <w:footnote w:type="continuationSeparator" w:id="0">
    <w:p w:rsidR="00F53947" w:rsidRDefault="00F539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1128"/>
      <w:docPartObj>
        <w:docPartGallery w:val="Page Numbers (Top of Page)"/>
        <w:docPartUnique/>
      </w:docPartObj>
    </w:sdtPr>
    <w:sdtEndPr/>
    <w:sdtContent>
      <w:p w:rsidR="00DC2C30" w:rsidRDefault="00DC2C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500">
          <w:rPr>
            <w:noProof/>
          </w:rPr>
          <w:t>6</w:t>
        </w:r>
        <w:r>
          <w:fldChar w:fldCharType="end"/>
        </w:r>
      </w:p>
    </w:sdtContent>
  </w:sdt>
  <w:p w:rsidR="00DC2C30" w:rsidRDefault="00DC2C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048"/>
    <w:multiLevelType w:val="multilevel"/>
    <w:tmpl w:val="D576A5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868F3"/>
    <w:multiLevelType w:val="multilevel"/>
    <w:tmpl w:val="F6AEF302"/>
    <w:lvl w:ilvl="0">
      <w:start w:val="1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50C51"/>
    <w:multiLevelType w:val="multilevel"/>
    <w:tmpl w:val="3FD4F34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C2E90"/>
    <w:multiLevelType w:val="multilevel"/>
    <w:tmpl w:val="248C50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43482"/>
    <w:multiLevelType w:val="multilevel"/>
    <w:tmpl w:val="2B42CB02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061A3D"/>
    <w:multiLevelType w:val="multilevel"/>
    <w:tmpl w:val="88B8889A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B46F3E"/>
    <w:multiLevelType w:val="multilevel"/>
    <w:tmpl w:val="F14CB76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5208B9"/>
    <w:multiLevelType w:val="multilevel"/>
    <w:tmpl w:val="969A202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315C51"/>
    <w:multiLevelType w:val="multilevel"/>
    <w:tmpl w:val="C2781B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B14DBA"/>
    <w:multiLevelType w:val="multilevel"/>
    <w:tmpl w:val="1A36E80A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9E50F0"/>
    <w:multiLevelType w:val="multilevel"/>
    <w:tmpl w:val="A6BE4A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CB3C77"/>
    <w:multiLevelType w:val="multilevel"/>
    <w:tmpl w:val="A002FBF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A8026A"/>
    <w:multiLevelType w:val="multilevel"/>
    <w:tmpl w:val="BB4027DA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67338A"/>
    <w:multiLevelType w:val="multilevel"/>
    <w:tmpl w:val="E2E4EF6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139B9"/>
    <w:multiLevelType w:val="multilevel"/>
    <w:tmpl w:val="5BE02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5011DA"/>
    <w:multiLevelType w:val="multilevel"/>
    <w:tmpl w:val="11EE2C3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4E785F"/>
    <w:multiLevelType w:val="multilevel"/>
    <w:tmpl w:val="27B258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95461E"/>
    <w:multiLevelType w:val="multilevel"/>
    <w:tmpl w:val="7A1859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A10B4E"/>
    <w:multiLevelType w:val="multilevel"/>
    <w:tmpl w:val="AC98EA1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5B2D46"/>
    <w:multiLevelType w:val="multilevel"/>
    <w:tmpl w:val="2AEE43F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0B3135"/>
    <w:multiLevelType w:val="multilevel"/>
    <w:tmpl w:val="0AF0DC8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7"/>
  </w:num>
  <w:num w:numId="5">
    <w:abstractNumId w:val="20"/>
  </w:num>
  <w:num w:numId="6">
    <w:abstractNumId w:val="16"/>
  </w:num>
  <w:num w:numId="7">
    <w:abstractNumId w:val="0"/>
  </w:num>
  <w:num w:numId="8">
    <w:abstractNumId w:val="3"/>
  </w:num>
  <w:num w:numId="9">
    <w:abstractNumId w:val="15"/>
  </w:num>
  <w:num w:numId="10">
    <w:abstractNumId w:val="2"/>
  </w:num>
  <w:num w:numId="11">
    <w:abstractNumId w:val="13"/>
  </w:num>
  <w:num w:numId="12">
    <w:abstractNumId w:val="18"/>
  </w:num>
  <w:num w:numId="13">
    <w:abstractNumId w:val="6"/>
  </w:num>
  <w:num w:numId="14">
    <w:abstractNumId w:val="9"/>
  </w:num>
  <w:num w:numId="15">
    <w:abstractNumId w:val="11"/>
  </w:num>
  <w:num w:numId="16">
    <w:abstractNumId w:val="12"/>
  </w:num>
  <w:num w:numId="17">
    <w:abstractNumId w:val="7"/>
  </w:num>
  <w:num w:numId="18">
    <w:abstractNumId w:val="19"/>
  </w:num>
  <w:num w:numId="19">
    <w:abstractNumId w:val="5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s21jsLgjwxTvYGjOguslTEv7IVviYneFzA5XqZ0r9QqYOeRG90MCalqLJbfbdivLgwIb/oAWMItDwKGzvcmPA==" w:salt="pS2evLMNVoTewHfFwQNRnQ==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62"/>
    <w:rsid w:val="0000058F"/>
    <w:rsid w:val="00013A74"/>
    <w:rsid w:val="00015860"/>
    <w:rsid w:val="00023BBC"/>
    <w:rsid w:val="00025461"/>
    <w:rsid w:val="00027814"/>
    <w:rsid w:val="00027984"/>
    <w:rsid w:val="0003296B"/>
    <w:rsid w:val="0005172D"/>
    <w:rsid w:val="00057606"/>
    <w:rsid w:val="00057C8C"/>
    <w:rsid w:val="000601C9"/>
    <w:rsid w:val="0006199A"/>
    <w:rsid w:val="00063E92"/>
    <w:rsid w:val="00067F51"/>
    <w:rsid w:val="00070F6E"/>
    <w:rsid w:val="000760CC"/>
    <w:rsid w:val="00076698"/>
    <w:rsid w:val="0008544E"/>
    <w:rsid w:val="00090368"/>
    <w:rsid w:val="00093714"/>
    <w:rsid w:val="0009466F"/>
    <w:rsid w:val="000A2E51"/>
    <w:rsid w:val="000A463B"/>
    <w:rsid w:val="000B2862"/>
    <w:rsid w:val="000B6866"/>
    <w:rsid w:val="000B74CC"/>
    <w:rsid w:val="000D0E77"/>
    <w:rsid w:val="000F2FF1"/>
    <w:rsid w:val="000F7AC2"/>
    <w:rsid w:val="001001DC"/>
    <w:rsid w:val="00122F50"/>
    <w:rsid w:val="00123500"/>
    <w:rsid w:val="00123600"/>
    <w:rsid w:val="001307A4"/>
    <w:rsid w:val="001438EA"/>
    <w:rsid w:val="00152ECE"/>
    <w:rsid w:val="00167A63"/>
    <w:rsid w:val="00181F1B"/>
    <w:rsid w:val="00187740"/>
    <w:rsid w:val="00193155"/>
    <w:rsid w:val="001931E6"/>
    <w:rsid w:val="001954DD"/>
    <w:rsid w:val="001A1134"/>
    <w:rsid w:val="001A56E4"/>
    <w:rsid w:val="001B3348"/>
    <w:rsid w:val="001B498C"/>
    <w:rsid w:val="001B757D"/>
    <w:rsid w:val="001C40E6"/>
    <w:rsid w:val="001D0B11"/>
    <w:rsid w:val="001D1AB9"/>
    <w:rsid w:val="001D2BCE"/>
    <w:rsid w:val="001D3CCC"/>
    <w:rsid w:val="001E02B7"/>
    <w:rsid w:val="001E5A4A"/>
    <w:rsid w:val="001F2388"/>
    <w:rsid w:val="002043E2"/>
    <w:rsid w:val="00230956"/>
    <w:rsid w:val="00246B2D"/>
    <w:rsid w:val="00247F95"/>
    <w:rsid w:val="002562E6"/>
    <w:rsid w:val="00266F2B"/>
    <w:rsid w:val="00275939"/>
    <w:rsid w:val="002971E9"/>
    <w:rsid w:val="00297DFB"/>
    <w:rsid w:val="002A44E3"/>
    <w:rsid w:val="002C5DDD"/>
    <w:rsid w:val="002C7598"/>
    <w:rsid w:val="002D0147"/>
    <w:rsid w:val="002D638F"/>
    <w:rsid w:val="002E411F"/>
    <w:rsid w:val="002F0316"/>
    <w:rsid w:val="002F5611"/>
    <w:rsid w:val="003109F4"/>
    <w:rsid w:val="00340934"/>
    <w:rsid w:val="003417F8"/>
    <w:rsid w:val="00351647"/>
    <w:rsid w:val="0035587C"/>
    <w:rsid w:val="00365924"/>
    <w:rsid w:val="00377279"/>
    <w:rsid w:val="00380006"/>
    <w:rsid w:val="003A4727"/>
    <w:rsid w:val="003B0CE5"/>
    <w:rsid w:val="003B282E"/>
    <w:rsid w:val="003B3662"/>
    <w:rsid w:val="003C504E"/>
    <w:rsid w:val="003C6CCF"/>
    <w:rsid w:val="003C7343"/>
    <w:rsid w:val="003D5E7F"/>
    <w:rsid w:val="003F4CE7"/>
    <w:rsid w:val="00410C67"/>
    <w:rsid w:val="00416355"/>
    <w:rsid w:val="0042302D"/>
    <w:rsid w:val="00423DCE"/>
    <w:rsid w:val="00431823"/>
    <w:rsid w:val="004350A2"/>
    <w:rsid w:val="00440B2F"/>
    <w:rsid w:val="00445A83"/>
    <w:rsid w:val="004469D2"/>
    <w:rsid w:val="00450141"/>
    <w:rsid w:val="00451048"/>
    <w:rsid w:val="004732D8"/>
    <w:rsid w:val="0047537D"/>
    <w:rsid w:val="00480742"/>
    <w:rsid w:val="00480CB8"/>
    <w:rsid w:val="00492330"/>
    <w:rsid w:val="0049371E"/>
    <w:rsid w:val="00497CCD"/>
    <w:rsid w:val="004A25F3"/>
    <w:rsid w:val="004C15C0"/>
    <w:rsid w:val="004D4EBC"/>
    <w:rsid w:val="004D5871"/>
    <w:rsid w:val="004D704A"/>
    <w:rsid w:val="004D7F47"/>
    <w:rsid w:val="004E09EA"/>
    <w:rsid w:val="004F7FA6"/>
    <w:rsid w:val="005062C3"/>
    <w:rsid w:val="0051055C"/>
    <w:rsid w:val="0052300A"/>
    <w:rsid w:val="0052530F"/>
    <w:rsid w:val="005254F3"/>
    <w:rsid w:val="00527E1F"/>
    <w:rsid w:val="005325D9"/>
    <w:rsid w:val="00540D9D"/>
    <w:rsid w:val="00541B7C"/>
    <w:rsid w:val="00543E5F"/>
    <w:rsid w:val="005441F6"/>
    <w:rsid w:val="00544FC9"/>
    <w:rsid w:val="005501E9"/>
    <w:rsid w:val="00550CA9"/>
    <w:rsid w:val="0056194C"/>
    <w:rsid w:val="005665A0"/>
    <w:rsid w:val="00571168"/>
    <w:rsid w:val="00575B91"/>
    <w:rsid w:val="00586E41"/>
    <w:rsid w:val="005A0A67"/>
    <w:rsid w:val="005A1928"/>
    <w:rsid w:val="005B656B"/>
    <w:rsid w:val="005C2D65"/>
    <w:rsid w:val="005F6BBC"/>
    <w:rsid w:val="0061214D"/>
    <w:rsid w:val="00635D90"/>
    <w:rsid w:val="00657221"/>
    <w:rsid w:val="0066348E"/>
    <w:rsid w:val="00684647"/>
    <w:rsid w:val="006855AE"/>
    <w:rsid w:val="006905F8"/>
    <w:rsid w:val="00691AE0"/>
    <w:rsid w:val="00691DC3"/>
    <w:rsid w:val="00694B3F"/>
    <w:rsid w:val="00696C34"/>
    <w:rsid w:val="006A35D3"/>
    <w:rsid w:val="006A5836"/>
    <w:rsid w:val="006C3C5D"/>
    <w:rsid w:val="006C62FA"/>
    <w:rsid w:val="006D4C3E"/>
    <w:rsid w:val="006E4DA8"/>
    <w:rsid w:val="006E53CF"/>
    <w:rsid w:val="006F2E98"/>
    <w:rsid w:val="006F42C0"/>
    <w:rsid w:val="006F7C6D"/>
    <w:rsid w:val="00700B18"/>
    <w:rsid w:val="00700E4D"/>
    <w:rsid w:val="00705A05"/>
    <w:rsid w:val="00711B17"/>
    <w:rsid w:val="007239BD"/>
    <w:rsid w:val="0074440F"/>
    <w:rsid w:val="00745DE2"/>
    <w:rsid w:val="00747FD9"/>
    <w:rsid w:val="0075041B"/>
    <w:rsid w:val="00755EE7"/>
    <w:rsid w:val="00761520"/>
    <w:rsid w:val="007662B2"/>
    <w:rsid w:val="00767022"/>
    <w:rsid w:val="0077226A"/>
    <w:rsid w:val="00782511"/>
    <w:rsid w:val="00785780"/>
    <w:rsid w:val="007A1A16"/>
    <w:rsid w:val="007B7471"/>
    <w:rsid w:val="007B798C"/>
    <w:rsid w:val="007C33D5"/>
    <w:rsid w:val="007C3D33"/>
    <w:rsid w:val="007C4BED"/>
    <w:rsid w:val="007C62CF"/>
    <w:rsid w:val="007D04F1"/>
    <w:rsid w:val="007D5AF0"/>
    <w:rsid w:val="007E10DD"/>
    <w:rsid w:val="007F7111"/>
    <w:rsid w:val="00822CCE"/>
    <w:rsid w:val="00825BC4"/>
    <w:rsid w:val="00827C7A"/>
    <w:rsid w:val="00832B1B"/>
    <w:rsid w:val="00836B22"/>
    <w:rsid w:val="0084575F"/>
    <w:rsid w:val="00846285"/>
    <w:rsid w:val="00847A34"/>
    <w:rsid w:val="008533DC"/>
    <w:rsid w:val="008655E4"/>
    <w:rsid w:val="00865990"/>
    <w:rsid w:val="00872EC0"/>
    <w:rsid w:val="008731FB"/>
    <w:rsid w:val="00890403"/>
    <w:rsid w:val="00892D55"/>
    <w:rsid w:val="00893CE7"/>
    <w:rsid w:val="008A0353"/>
    <w:rsid w:val="008A1D32"/>
    <w:rsid w:val="008A7D0D"/>
    <w:rsid w:val="008D61A6"/>
    <w:rsid w:val="008E00DF"/>
    <w:rsid w:val="008E4B0D"/>
    <w:rsid w:val="008F63AD"/>
    <w:rsid w:val="00911803"/>
    <w:rsid w:val="009155B0"/>
    <w:rsid w:val="00926901"/>
    <w:rsid w:val="00941E8A"/>
    <w:rsid w:val="009462EF"/>
    <w:rsid w:val="009513C7"/>
    <w:rsid w:val="00960591"/>
    <w:rsid w:val="009632F0"/>
    <w:rsid w:val="00970622"/>
    <w:rsid w:val="009714CB"/>
    <w:rsid w:val="00976FAD"/>
    <w:rsid w:val="00977DDD"/>
    <w:rsid w:val="00983FE8"/>
    <w:rsid w:val="009A71E9"/>
    <w:rsid w:val="009B02A6"/>
    <w:rsid w:val="009B0764"/>
    <w:rsid w:val="009B6B50"/>
    <w:rsid w:val="009C6BA8"/>
    <w:rsid w:val="009E328B"/>
    <w:rsid w:val="009F0416"/>
    <w:rsid w:val="00A043E1"/>
    <w:rsid w:val="00A15A3C"/>
    <w:rsid w:val="00A256A3"/>
    <w:rsid w:val="00A44C32"/>
    <w:rsid w:val="00A50EED"/>
    <w:rsid w:val="00A53D6D"/>
    <w:rsid w:val="00A54C2A"/>
    <w:rsid w:val="00A63E3B"/>
    <w:rsid w:val="00A641D9"/>
    <w:rsid w:val="00A646A8"/>
    <w:rsid w:val="00A64F03"/>
    <w:rsid w:val="00A66DB6"/>
    <w:rsid w:val="00A80AB5"/>
    <w:rsid w:val="00A81120"/>
    <w:rsid w:val="00A82C61"/>
    <w:rsid w:val="00A853EB"/>
    <w:rsid w:val="00A913A6"/>
    <w:rsid w:val="00A92F2E"/>
    <w:rsid w:val="00AA2BD1"/>
    <w:rsid w:val="00AC2D46"/>
    <w:rsid w:val="00B01460"/>
    <w:rsid w:val="00B04FE7"/>
    <w:rsid w:val="00B06536"/>
    <w:rsid w:val="00B14B4C"/>
    <w:rsid w:val="00B263E1"/>
    <w:rsid w:val="00B2650F"/>
    <w:rsid w:val="00B33C4B"/>
    <w:rsid w:val="00B735BD"/>
    <w:rsid w:val="00B83583"/>
    <w:rsid w:val="00B86729"/>
    <w:rsid w:val="00B93965"/>
    <w:rsid w:val="00B94CCE"/>
    <w:rsid w:val="00BA69B2"/>
    <w:rsid w:val="00BB2C17"/>
    <w:rsid w:val="00BB35F6"/>
    <w:rsid w:val="00BC0BAD"/>
    <w:rsid w:val="00BC4F7D"/>
    <w:rsid w:val="00BC6C46"/>
    <w:rsid w:val="00BE0049"/>
    <w:rsid w:val="00BE0E96"/>
    <w:rsid w:val="00BE15D5"/>
    <w:rsid w:val="00BF2396"/>
    <w:rsid w:val="00BF3F43"/>
    <w:rsid w:val="00BF6241"/>
    <w:rsid w:val="00C02846"/>
    <w:rsid w:val="00C06D80"/>
    <w:rsid w:val="00C10136"/>
    <w:rsid w:val="00C12B52"/>
    <w:rsid w:val="00C26A75"/>
    <w:rsid w:val="00C30EF5"/>
    <w:rsid w:val="00C31B57"/>
    <w:rsid w:val="00C32C98"/>
    <w:rsid w:val="00C348CC"/>
    <w:rsid w:val="00C43490"/>
    <w:rsid w:val="00C45774"/>
    <w:rsid w:val="00C46ABB"/>
    <w:rsid w:val="00C47ACD"/>
    <w:rsid w:val="00C47ADC"/>
    <w:rsid w:val="00C53B41"/>
    <w:rsid w:val="00C746BD"/>
    <w:rsid w:val="00C8374D"/>
    <w:rsid w:val="00C8611B"/>
    <w:rsid w:val="00C973BB"/>
    <w:rsid w:val="00CB183B"/>
    <w:rsid w:val="00CB3B00"/>
    <w:rsid w:val="00CE1C8D"/>
    <w:rsid w:val="00CE433A"/>
    <w:rsid w:val="00CE4A43"/>
    <w:rsid w:val="00CE52AC"/>
    <w:rsid w:val="00D05DE8"/>
    <w:rsid w:val="00D05E74"/>
    <w:rsid w:val="00D10554"/>
    <w:rsid w:val="00D141BC"/>
    <w:rsid w:val="00D210E9"/>
    <w:rsid w:val="00D428A0"/>
    <w:rsid w:val="00D43ADB"/>
    <w:rsid w:val="00D43BC8"/>
    <w:rsid w:val="00D619D0"/>
    <w:rsid w:val="00D63BA3"/>
    <w:rsid w:val="00D64F2A"/>
    <w:rsid w:val="00D8008F"/>
    <w:rsid w:val="00D80A77"/>
    <w:rsid w:val="00D828CC"/>
    <w:rsid w:val="00D83317"/>
    <w:rsid w:val="00D841F2"/>
    <w:rsid w:val="00D84B58"/>
    <w:rsid w:val="00D9746C"/>
    <w:rsid w:val="00DA1F40"/>
    <w:rsid w:val="00DC2C30"/>
    <w:rsid w:val="00DE5A60"/>
    <w:rsid w:val="00DE7151"/>
    <w:rsid w:val="00E0041A"/>
    <w:rsid w:val="00E02CF5"/>
    <w:rsid w:val="00E03C30"/>
    <w:rsid w:val="00E1208F"/>
    <w:rsid w:val="00E16BA6"/>
    <w:rsid w:val="00E27DB3"/>
    <w:rsid w:val="00E41562"/>
    <w:rsid w:val="00E41A79"/>
    <w:rsid w:val="00E53CF7"/>
    <w:rsid w:val="00E5593D"/>
    <w:rsid w:val="00E60E9D"/>
    <w:rsid w:val="00E61434"/>
    <w:rsid w:val="00E639E9"/>
    <w:rsid w:val="00E674EF"/>
    <w:rsid w:val="00E72A80"/>
    <w:rsid w:val="00E76BB9"/>
    <w:rsid w:val="00E9072B"/>
    <w:rsid w:val="00E96E4A"/>
    <w:rsid w:val="00EA5A7E"/>
    <w:rsid w:val="00EB6CAC"/>
    <w:rsid w:val="00ED5808"/>
    <w:rsid w:val="00EE34F7"/>
    <w:rsid w:val="00EF09DF"/>
    <w:rsid w:val="00EF7465"/>
    <w:rsid w:val="00F06C0E"/>
    <w:rsid w:val="00F1520F"/>
    <w:rsid w:val="00F228EE"/>
    <w:rsid w:val="00F2305B"/>
    <w:rsid w:val="00F24E22"/>
    <w:rsid w:val="00F3368A"/>
    <w:rsid w:val="00F33FB5"/>
    <w:rsid w:val="00F377E0"/>
    <w:rsid w:val="00F42227"/>
    <w:rsid w:val="00F47352"/>
    <w:rsid w:val="00F50487"/>
    <w:rsid w:val="00F53947"/>
    <w:rsid w:val="00F72C79"/>
    <w:rsid w:val="00F77F31"/>
    <w:rsid w:val="00F879BA"/>
    <w:rsid w:val="00F924B6"/>
    <w:rsid w:val="00F9576B"/>
    <w:rsid w:val="00FB20B5"/>
    <w:rsid w:val="00FC0DBA"/>
    <w:rsid w:val="00FC1CD4"/>
    <w:rsid w:val="00FC1CD5"/>
    <w:rsid w:val="00FE5432"/>
    <w:rsid w:val="00FE6945"/>
    <w:rsid w:val="00FF5319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1C6F91E-9313-45A9-ADE7-A13D3D1F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5">
    <w:name w:val="heading 5"/>
    <w:basedOn w:val="a"/>
    <w:link w:val="50"/>
    <w:uiPriority w:val="9"/>
    <w:qFormat/>
    <w:rsid w:val="00846285"/>
    <w:pPr>
      <w:widowControl/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">
    <w:name w:val="Основной текст (3)_"/>
    <w:basedOn w:val="a0"/>
    <w:link w:val="3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115pt">
    <w:name w:val="Основной текст (6) + 11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MSReferenceSansSerif4pt">
    <w:name w:val="Колонтитул + MS Reference Sans Serif;4 pt;Курсив"/>
    <w:basedOn w:val="a5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120" w:line="0" w:lineRule="atLeast"/>
      <w:ind w:hanging="1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240" w:line="269" w:lineRule="exac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269" w:lineRule="exac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  <w:jc w:val="center"/>
    </w:pPr>
    <w:rPr>
      <w:rFonts w:ascii="Garamond" w:eastAsia="Garamond" w:hAnsi="Garamond" w:cs="Garamond"/>
      <w:sz w:val="12"/>
      <w:szCs w:val="1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0" w:lineRule="atLeast"/>
      <w:jc w:val="center"/>
    </w:pPr>
    <w:rPr>
      <w:rFonts w:ascii="MS Reference Sans Serif" w:eastAsia="MS Reference Sans Serif" w:hAnsi="MS Reference Sans Serif" w:cs="MS Reference Sans Serif"/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28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90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4" w:lineRule="exact"/>
      <w:ind w:firstLine="5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4163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355"/>
    <w:rPr>
      <w:color w:val="000000"/>
    </w:rPr>
  </w:style>
  <w:style w:type="paragraph" w:styleId="aa">
    <w:name w:val="footer"/>
    <w:basedOn w:val="a"/>
    <w:link w:val="ab"/>
    <w:uiPriority w:val="99"/>
    <w:unhideWhenUsed/>
    <w:rsid w:val="004163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355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732D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32D8"/>
    <w:rPr>
      <w:rFonts w:ascii="Segoe UI" w:hAnsi="Segoe UI" w:cs="Segoe UI"/>
      <w:color w:val="00000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246B2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46B2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46B2D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46B2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46B2D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B6B50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bidi="ar-SA"/>
    </w:rPr>
  </w:style>
  <w:style w:type="character" w:customStyle="1" w:styleId="50">
    <w:name w:val="Заголовок 5 Знак"/>
    <w:basedOn w:val="a0"/>
    <w:link w:val="5"/>
    <w:uiPriority w:val="9"/>
    <w:rsid w:val="00846285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ConsPlusNonformat">
    <w:name w:val="ConsPlusNonformat"/>
    <w:uiPriority w:val="99"/>
    <w:rsid w:val="00FC0DBA"/>
    <w:pPr>
      <w:widowControl/>
      <w:autoSpaceDE w:val="0"/>
      <w:autoSpaceDN w:val="0"/>
      <w:adjustRightInd w:val="0"/>
    </w:pPr>
    <w:rPr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4F51-BD94-4AB8-A644-39FF83D5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1667</Words>
  <Characters>9507</Characters>
  <Application>Microsoft Office Word</Application>
  <DocSecurity>8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Лагунова Оксана Геннадьевна</dc:creator>
  <cp:lastModifiedBy>Епифанова Лариса Сергеевна</cp:lastModifiedBy>
  <cp:revision>7</cp:revision>
  <cp:lastPrinted>2016-10-28T10:10:00Z</cp:lastPrinted>
  <dcterms:created xsi:type="dcterms:W3CDTF">2016-12-19T12:20:00Z</dcterms:created>
  <dcterms:modified xsi:type="dcterms:W3CDTF">2016-12-21T10:40:00Z</dcterms:modified>
</cp:coreProperties>
</file>