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07" w:rsidRPr="00B57CC8" w:rsidRDefault="003B64F7" w:rsidP="00E40107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03.15pt;z-index:-1;mso-position-horizontal-relative:page;mso-position-vertical-relative:page" wrapcoords="0 0 21600 0 21600 21600 0 21600 0 0" filled="f" stroked="f">
            <v:textbox inset="0,0,0,0">
              <w:txbxContent>
                <w:p w:rsidR="00E40107" w:rsidRPr="00CC4115" w:rsidRDefault="00E64E1B" w:rsidP="00E40107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внесении изменений в </w:t>
                  </w:r>
                  <w:r w:rsidR="003B64F7">
                    <w:rPr>
                      <w:b/>
                    </w:rPr>
                    <w:t>постановление</w:t>
                  </w:r>
                  <w:r w:rsidR="003B64F7">
                    <w:rPr>
                      <w:b/>
                    </w:rPr>
                    <w:t xml:space="preserve"> администрации города Перми от 29.10.2012 № 705</w:t>
                  </w:r>
                  <w:r>
                    <w:rPr>
                      <w:b/>
                    </w:rPr>
                    <w:t xml:space="preserve"> «О создании координационного совета по содействию в организации и осуществлении призыва граждан на военную службу»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3;mso-position-horizontal-relative:page;mso-position-vertical-relative:page" filled="f" stroked="f">
            <v:textbox inset="0,0,0,0">
              <w:txbxContent>
                <w:p w:rsidR="00E40107" w:rsidRPr="002E71C2" w:rsidRDefault="003B64F7" w:rsidP="00E40107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;mso-position-horizontal-relative:page;mso-position-vertical-relative:page" filled="f" stroked="f">
            <v:textbox inset="0,0,0,0">
              <w:txbxContent>
                <w:p w:rsidR="00E40107" w:rsidRPr="002E71C2" w:rsidRDefault="003B64F7" w:rsidP="00E40107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</w:instrText>
                  </w:r>
                  <w:r>
                    <w:instrText xml:space="preserve">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.2pt;margin-top:14.2pt;width:569pt;height:170.5pt;z-index:1;mso-position-horizontal-relative:page;mso-position-vertical-relative:page">
            <v:imagedata r:id="rId7" o:title="АГпост"/>
            <w10:wrap type="topAndBottom" anchorx="page" anchory="page"/>
            <w10:anchorlock/>
          </v:shape>
        </w:pict>
      </w:r>
    </w:p>
    <w:p w:rsidR="00E40107" w:rsidRDefault="003B64F7" w:rsidP="00E40107">
      <w:pPr>
        <w:pStyle w:val="a7"/>
      </w:pPr>
    </w:p>
    <w:p w:rsidR="000D5C8E" w:rsidRDefault="003B64F7" w:rsidP="00E40107">
      <w:pPr>
        <w:pStyle w:val="a7"/>
      </w:pPr>
      <w:r>
        <w:t>В соответствии с Уставом города Перми, в связи с кадровыми изменениями администрация города Перми постановляет:</w:t>
      </w:r>
    </w:p>
    <w:p w:rsidR="00E6655B" w:rsidRDefault="003B64F7" w:rsidP="000D5C8E">
      <w:pPr>
        <w:pStyle w:val="a7"/>
        <w:numPr>
          <w:ilvl w:val="0"/>
          <w:numId w:val="1"/>
        </w:numPr>
      </w:pPr>
      <w:r>
        <w:t xml:space="preserve">Внести </w:t>
      </w:r>
      <w:r w:rsidR="00C7486D">
        <w:t xml:space="preserve"> </w:t>
      </w:r>
      <w:r>
        <w:t xml:space="preserve">изменения </w:t>
      </w:r>
      <w:r w:rsidR="00C7486D">
        <w:t xml:space="preserve"> </w:t>
      </w:r>
      <w:r>
        <w:t xml:space="preserve">в состав </w:t>
      </w:r>
      <w:r w:rsidR="00C7486D">
        <w:t xml:space="preserve"> </w:t>
      </w:r>
      <w:r>
        <w:t xml:space="preserve">координационного </w:t>
      </w:r>
      <w:r w:rsidR="00C7486D">
        <w:t xml:space="preserve"> </w:t>
      </w:r>
      <w:r>
        <w:t xml:space="preserve">совета </w:t>
      </w:r>
      <w:r w:rsidR="00C7486D">
        <w:t xml:space="preserve"> </w:t>
      </w:r>
      <w:r>
        <w:t xml:space="preserve">по содействию </w:t>
      </w:r>
      <w:proofErr w:type="gramStart"/>
      <w:r>
        <w:t>в</w:t>
      </w:r>
      <w:proofErr w:type="gramEnd"/>
    </w:p>
    <w:p w:rsidR="000D5C8E" w:rsidRDefault="003B64F7" w:rsidP="00E6655B">
      <w:pPr>
        <w:pStyle w:val="a7"/>
        <w:ind w:firstLine="0"/>
      </w:pPr>
      <w:r>
        <w:t xml:space="preserve">организации и осуществлении призыва граждан на военную службу, </w:t>
      </w:r>
      <w:proofErr w:type="gramStart"/>
      <w:r>
        <w:t>утвержде</w:t>
      </w:r>
      <w:r>
        <w:t>нный</w:t>
      </w:r>
      <w:proofErr w:type="gramEnd"/>
      <w:r>
        <w:t xml:space="preserve"> </w:t>
      </w:r>
      <w:r w:rsidR="00C7486D">
        <w:t>п</w:t>
      </w:r>
      <w:r>
        <w:t>остановлением администрации го</w:t>
      </w:r>
      <w:r w:rsidR="00C7486D">
        <w:t xml:space="preserve">рода Перми от 29 октября 2012 </w:t>
      </w:r>
      <w:r>
        <w:t xml:space="preserve"> № 705 «О создании координационного совета по содействию в организации и осуществлении призыва граждан на военную службу» (в ред. </w:t>
      </w:r>
      <w:r>
        <w:t>о</w:t>
      </w:r>
      <w:r>
        <w:t xml:space="preserve">т 16.06.2014 № 405, </w:t>
      </w:r>
      <w:r>
        <w:t>от 03.04.2015 № 180)</w:t>
      </w:r>
      <w:r>
        <w:t>, изложив в редак</w:t>
      </w:r>
      <w:r>
        <w:t>ции согласно приложению к настоящему Постановлению.</w:t>
      </w:r>
    </w:p>
    <w:p w:rsidR="00916588" w:rsidRDefault="0083541B" w:rsidP="00E6655B">
      <w:pPr>
        <w:pStyle w:val="a7"/>
        <w:numPr>
          <w:ilvl w:val="0"/>
          <w:numId w:val="1"/>
        </w:numPr>
      </w:pPr>
      <w:r>
        <w:t xml:space="preserve">Внести </w:t>
      </w:r>
      <w:r w:rsidR="00916588">
        <w:t xml:space="preserve">  </w:t>
      </w:r>
      <w:r>
        <w:t xml:space="preserve">изменение </w:t>
      </w:r>
      <w:r w:rsidR="00916588">
        <w:t xml:space="preserve">  </w:t>
      </w:r>
      <w:r>
        <w:t xml:space="preserve">в </w:t>
      </w:r>
      <w:r w:rsidR="00916588">
        <w:t xml:space="preserve">  </w:t>
      </w:r>
      <w:r>
        <w:t xml:space="preserve">Положение </w:t>
      </w:r>
      <w:r w:rsidR="00916588">
        <w:t xml:space="preserve">  </w:t>
      </w:r>
      <w:r>
        <w:t xml:space="preserve">о </w:t>
      </w:r>
      <w:r w:rsidR="00916588">
        <w:t xml:space="preserve">  </w:t>
      </w:r>
      <w:r>
        <w:t xml:space="preserve">координационном </w:t>
      </w:r>
      <w:r w:rsidR="00916588">
        <w:t xml:space="preserve">  </w:t>
      </w:r>
      <w:r>
        <w:t>совете</w:t>
      </w:r>
      <w:r w:rsidR="00916588">
        <w:t xml:space="preserve">  </w:t>
      </w:r>
      <w:r>
        <w:t xml:space="preserve"> </w:t>
      </w:r>
      <w:proofErr w:type="gramStart"/>
      <w:r>
        <w:t>по</w:t>
      </w:r>
      <w:proofErr w:type="gramEnd"/>
    </w:p>
    <w:p w:rsidR="001E55F5" w:rsidRDefault="0083541B" w:rsidP="00916588">
      <w:pPr>
        <w:pStyle w:val="a7"/>
        <w:ind w:firstLine="0"/>
      </w:pPr>
      <w:r>
        <w:t xml:space="preserve">содействию в организации и осуществлении призыва граждан на военную службу, </w:t>
      </w:r>
      <w:proofErr w:type="gramStart"/>
      <w:r>
        <w:t>утвержденное</w:t>
      </w:r>
      <w:proofErr w:type="gramEnd"/>
      <w:r>
        <w:t xml:space="preserve"> постановлением администрации города Перми от </w:t>
      </w:r>
      <w:r w:rsidR="00916588">
        <w:t xml:space="preserve">             </w:t>
      </w:r>
      <w:r>
        <w:t xml:space="preserve">29 октября 2012 № 705. В пункте 2.1. слова «главы администрации города Перми» заменить словами «заместитель главы администрации города </w:t>
      </w:r>
      <w:proofErr w:type="spellStart"/>
      <w:proofErr w:type="gramStart"/>
      <w:r>
        <w:t>Перми-начальник</w:t>
      </w:r>
      <w:proofErr w:type="spellEnd"/>
      <w:proofErr w:type="gramEnd"/>
      <w:r>
        <w:t xml:space="preserve"> управления </w:t>
      </w:r>
      <w:r w:rsidR="00543DCC">
        <w:t>по вопросам</w:t>
      </w:r>
      <w:r w:rsidR="00040D3E">
        <w:t xml:space="preserve"> общественного самоуправления и межнациональным отношениям».</w:t>
      </w:r>
    </w:p>
    <w:p w:rsidR="003C2CEB" w:rsidRDefault="003B64F7" w:rsidP="00E6655B">
      <w:pPr>
        <w:pStyle w:val="a7"/>
        <w:numPr>
          <w:ilvl w:val="0"/>
          <w:numId w:val="1"/>
        </w:numPr>
      </w:pPr>
      <w:r>
        <w:t xml:space="preserve">Настоящее </w:t>
      </w:r>
      <w:r w:rsidR="001E55F5">
        <w:t xml:space="preserve">  п</w:t>
      </w:r>
      <w:r>
        <w:t xml:space="preserve">остановление </w:t>
      </w:r>
      <w:r w:rsidR="001E55F5">
        <w:t xml:space="preserve">  </w:t>
      </w:r>
      <w:r>
        <w:t>вступает</w:t>
      </w:r>
      <w:r w:rsidR="001E55F5">
        <w:t xml:space="preserve">  </w:t>
      </w:r>
      <w:r>
        <w:t xml:space="preserve"> в </w:t>
      </w:r>
      <w:r w:rsidR="001E55F5">
        <w:t xml:space="preserve">  </w:t>
      </w:r>
      <w:r>
        <w:t xml:space="preserve">силу </w:t>
      </w:r>
      <w:r w:rsidR="001E55F5">
        <w:t xml:space="preserve">  </w:t>
      </w:r>
      <w:r>
        <w:t>с</w:t>
      </w:r>
      <w:r w:rsidR="001E55F5">
        <w:t xml:space="preserve">  </w:t>
      </w:r>
      <w:r>
        <w:t xml:space="preserve"> даты </w:t>
      </w:r>
      <w:r w:rsidR="001E55F5">
        <w:t xml:space="preserve">  </w:t>
      </w:r>
      <w:proofErr w:type="gramStart"/>
      <w:r>
        <w:t>официального</w:t>
      </w:r>
      <w:proofErr w:type="gramEnd"/>
    </w:p>
    <w:p w:rsidR="00E6655B" w:rsidRDefault="003B64F7" w:rsidP="003C2CEB">
      <w:pPr>
        <w:pStyle w:val="a7"/>
        <w:ind w:firstLine="0"/>
      </w:pPr>
      <w: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</w:t>
      </w:r>
      <w:r>
        <w:t>рмь».</w:t>
      </w:r>
    </w:p>
    <w:p w:rsidR="009A30B4" w:rsidRDefault="003B64F7" w:rsidP="003C2CEB">
      <w:pPr>
        <w:pStyle w:val="a7"/>
        <w:numPr>
          <w:ilvl w:val="0"/>
          <w:numId w:val="1"/>
        </w:numPr>
      </w:pPr>
      <w:r>
        <w:t xml:space="preserve">Управлению </w:t>
      </w:r>
      <w:r w:rsidR="00916588">
        <w:t xml:space="preserve">  </w:t>
      </w:r>
      <w:r>
        <w:t xml:space="preserve">по </w:t>
      </w:r>
      <w:r w:rsidR="00916588">
        <w:t xml:space="preserve">  </w:t>
      </w:r>
      <w:r>
        <w:t xml:space="preserve">общим </w:t>
      </w:r>
      <w:r w:rsidR="00916588">
        <w:t xml:space="preserve">  </w:t>
      </w:r>
      <w:r>
        <w:t>вопросам</w:t>
      </w:r>
      <w:r w:rsidR="00916588">
        <w:t xml:space="preserve">  </w:t>
      </w:r>
      <w:r>
        <w:t xml:space="preserve"> администрации </w:t>
      </w:r>
      <w:r w:rsidR="00916588">
        <w:t xml:space="preserve">  </w:t>
      </w:r>
      <w:r>
        <w:t>города</w:t>
      </w:r>
      <w:r w:rsidR="00916588">
        <w:t xml:space="preserve">  </w:t>
      </w:r>
      <w:r>
        <w:t xml:space="preserve"> Перми</w:t>
      </w:r>
    </w:p>
    <w:p w:rsidR="003C2CEB" w:rsidRDefault="003B64F7" w:rsidP="009A30B4">
      <w:pPr>
        <w:pStyle w:val="a7"/>
        <w:ind w:firstLine="0"/>
      </w:pPr>
      <w:r>
        <w:t>обеспечить опубликовани</w:t>
      </w:r>
      <w:r>
        <w:t>е</w:t>
      </w:r>
      <w: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1F27" w:rsidRDefault="003B64F7" w:rsidP="003C2CEB">
      <w:pPr>
        <w:pStyle w:val="a7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</w:t>
      </w:r>
      <w:r>
        <w:t>нием постановления возложить на заместителя</w:t>
      </w:r>
    </w:p>
    <w:p w:rsidR="003C2CEB" w:rsidRDefault="003B64F7" w:rsidP="00E51F27">
      <w:pPr>
        <w:pStyle w:val="a7"/>
        <w:ind w:firstLine="0"/>
      </w:pPr>
      <w:r>
        <w:lastRenderedPageBreak/>
        <w:t xml:space="preserve">главы администрации города Перми-начальника управления </w:t>
      </w:r>
      <w:r>
        <w:t xml:space="preserve">по вопросам общественного самоуправления и межнациональным отношениям </w:t>
      </w:r>
      <w:r>
        <w:t xml:space="preserve">администрации </w:t>
      </w:r>
      <w:r>
        <w:t>г</w:t>
      </w:r>
      <w:r>
        <w:t>орода Перми Усова А.И.</w:t>
      </w:r>
    </w:p>
    <w:p w:rsidR="00E51F27" w:rsidRDefault="003B64F7" w:rsidP="00E51F27">
      <w:pPr>
        <w:pStyle w:val="a7"/>
        <w:ind w:firstLine="0"/>
      </w:pPr>
    </w:p>
    <w:p w:rsidR="00E51F27" w:rsidRDefault="003B64F7" w:rsidP="00E51F27">
      <w:pPr>
        <w:pStyle w:val="a7"/>
        <w:ind w:firstLine="0"/>
      </w:pPr>
    </w:p>
    <w:p w:rsidR="00E51F27" w:rsidRDefault="003B64F7" w:rsidP="00E51F27">
      <w:pPr>
        <w:pStyle w:val="a7"/>
        <w:ind w:firstLine="0"/>
      </w:pPr>
      <w:r>
        <w:t xml:space="preserve">Глава города Перми                             </w:t>
      </w:r>
      <w:r>
        <w:t xml:space="preserve">                                                   Д.И.Самойлов</w:t>
      </w:r>
    </w:p>
    <w:sectPr w:rsidR="00E51F27" w:rsidSect="00E40107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F7" w:rsidRDefault="003B64F7">
      <w:r>
        <w:separator/>
      </w:r>
    </w:p>
  </w:endnote>
  <w:endnote w:type="continuationSeparator" w:id="0">
    <w:p w:rsidR="003B64F7" w:rsidRDefault="003B6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07" w:rsidRPr="005E6ACA" w:rsidRDefault="003B64F7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E64E1B">
      <w:rPr>
        <w:rFonts w:ascii="Arial" w:hAnsi="Arial" w:cs="Arial"/>
        <w:noProof/>
        <w:sz w:val="20"/>
        <w:szCs w:val="20"/>
        <w:lang w:val="en-US"/>
      </w:rPr>
      <w:t>1/26/2017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0900000198de7fdd1485422110657.doc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F7" w:rsidRDefault="003B64F7">
      <w:r>
        <w:separator/>
      </w:r>
    </w:p>
  </w:footnote>
  <w:footnote w:type="continuationSeparator" w:id="0">
    <w:p w:rsidR="003B64F7" w:rsidRDefault="003B6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07" w:rsidRPr="00C65D2A" w:rsidRDefault="003B64F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16588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89D"/>
    <w:multiLevelType w:val="hybridMultilevel"/>
    <w:tmpl w:val="DD5CB4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40D3E"/>
    <w:rsid w:val="001E55F5"/>
    <w:rsid w:val="003B64F7"/>
    <w:rsid w:val="00440885"/>
    <w:rsid w:val="00543DCC"/>
    <w:rsid w:val="007A61EE"/>
    <w:rsid w:val="0083541B"/>
    <w:rsid w:val="00916588"/>
    <w:rsid w:val="00BA7332"/>
    <w:rsid w:val="00C7486D"/>
    <w:rsid w:val="00E6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Меркушева Римма Егоровна</cp:lastModifiedBy>
  <cp:revision>2</cp:revision>
  <cp:lastPrinted>2011-03-16T05:09:00Z</cp:lastPrinted>
  <dcterms:created xsi:type="dcterms:W3CDTF">2017-01-26T10:16:00Z</dcterms:created>
  <dcterms:modified xsi:type="dcterms:W3CDTF">2017-01-26T10:16:00Z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состав координационного совета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0900000198de5104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