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B9D" w:rsidRDefault="0040520C" w:rsidP="007048A7">
      <w:pPr>
        <w:pStyle w:val="a4"/>
        <w:ind w:right="0"/>
        <w:jc w:val="both"/>
        <w:rPr>
          <w:rFonts w:ascii="Times New Roman" w:hAnsi="Times New Roman"/>
          <w:sz w:val="24"/>
        </w:rPr>
      </w:pPr>
      <w:r>
        <w:rPr>
          <w:rFonts w:ascii="Times New Roman" w:hAnsi="Times New Roman"/>
          <w:noProof/>
          <w:sz w:val="20"/>
        </w:rPr>
        <mc:AlternateContent>
          <mc:Choice Requires="wps">
            <w:drawing>
              <wp:anchor distT="0" distB="0" distL="114300" distR="114300" simplePos="0" relativeHeight="251656192" behindDoc="0" locked="0" layoutInCell="1" allowOverlap="1" wp14:anchorId="6E5AC686" wp14:editId="2B7F04D5">
                <wp:simplePos x="0" y="0"/>
                <wp:positionH relativeFrom="page">
                  <wp:posOffset>25400</wp:posOffset>
                </wp:positionH>
                <wp:positionV relativeFrom="page">
                  <wp:posOffset>254000</wp:posOffset>
                </wp:positionV>
                <wp:extent cx="7531100" cy="2114550"/>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31100" cy="2114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7236A" w:rsidRDefault="00D7236A">
                            <w:pPr>
                              <w:pStyle w:val="aa"/>
                              <w:tabs>
                                <w:tab w:val="clear" w:pos="4153"/>
                                <w:tab w:val="clear" w:pos="8306"/>
                              </w:tabs>
                              <w:jc w:val="center"/>
                              <w:rPr>
                                <w:lang w:val="en-US"/>
                              </w:rPr>
                            </w:pPr>
                            <w:bookmarkStart w:id="0" w:name="_GoBack"/>
                            <w:bookmarkEnd w:id="0"/>
                            <w:r>
                              <w:rPr>
                                <w:noProof/>
                              </w:rPr>
                              <w:drawing>
                                <wp:inline distT="0" distB="0" distL="0" distR="0" wp14:anchorId="5304D619" wp14:editId="7B9660F5">
                                  <wp:extent cx="528320" cy="669925"/>
                                  <wp:effectExtent l="0" t="0" r="508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8320" cy="669925"/>
                                          </a:xfrm>
                                          <a:prstGeom prst="rect">
                                            <a:avLst/>
                                          </a:prstGeom>
                                          <a:noFill/>
                                          <a:ln>
                                            <a:noFill/>
                                          </a:ln>
                                        </pic:spPr>
                                      </pic:pic>
                                    </a:graphicData>
                                  </a:graphic>
                                </wp:inline>
                              </w:drawing>
                            </w:r>
                          </w:p>
                          <w:p w:rsidR="00D7236A" w:rsidRDefault="00D7236A" w:rsidP="000F66E3">
                            <w:pPr>
                              <w:pStyle w:val="a3"/>
                              <w:spacing w:line="360" w:lineRule="auto"/>
                              <w:rPr>
                                <w:sz w:val="36"/>
                              </w:rPr>
                            </w:pPr>
                            <w:r>
                              <w:rPr>
                                <w:sz w:val="36"/>
                              </w:rPr>
                              <w:t>Пермская городская Дума</w:t>
                            </w:r>
                          </w:p>
                          <w:p w:rsidR="00D7236A" w:rsidRDefault="00D7236A" w:rsidP="0066009D">
                            <w:pPr>
                              <w:widowControl w:val="0"/>
                              <w:jc w:val="center"/>
                              <w:rPr>
                                <w:snapToGrid w:val="0"/>
                                <w:sz w:val="32"/>
                              </w:rPr>
                            </w:pPr>
                            <w:r>
                              <w:rPr>
                                <w:snapToGrid w:val="0"/>
                                <w:sz w:val="32"/>
                              </w:rPr>
                              <w:t>Р Е Ш Е Н И Е</w:t>
                            </w:r>
                          </w:p>
                          <w:p w:rsidR="0066009D" w:rsidRPr="00573676" w:rsidRDefault="0066009D" w:rsidP="0066009D">
                            <w:pPr>
                              <w:widowControl w:val="0"/>
                              <w:jc w:val="center"/>
                              <w:rPr>
                                <w:snapToGrid w:val="0"/>
                                <w:sz w:val="28"/>
                                <w:szCs w:val="28"/>
                              </w:rPr>
                            </w:pPr>
                          </w:p>
                          <w:p w:rsidR="0066009D" w:rsidRPr="00573676" w:rsidRDefault="0066009D" w:rsidP="0066009D">
                            <w:pPr>
                              <w:widowControl w:val="0"/>
                              <w:jc w:val="center"/>
                              <w:rPr>
                                <w:snapToGrid w:val="0"/>
                                <w:sz w:val="28"/>
                                <w:szCs w:val="28"/>
                              </w:rPr>
                            </w:pPr>
                          </w:p>
                          <w:p w:rsidR="0066009D" w:rsidRPr="00573676" w:rsidRDefault="0066009D" w:rsidP="0066009D">
                            <w:pPr>
                              <w:widowControl w:val="0"/>
                              <w:jc w:val="center"/>
                              <w:rPr>
                                <w:snapToGrid w:val="0"/>
                                <w:sz w:val="28"/>
                                <w:szCs w:val="28"/>
                              </w:rPr>
                            </w:pPr>
                          </w:p>
                          <w:p w:rsidR="0066009D" w:rsidRPr="00573676" w:rsidRDefault="0066009D" w:rsidP="0066009D">
                            <w:pPr>
                              <w:widowControl w:val="0"/>
                              <w:jc w:val="center"/>
                              <w:rPr>
                                <w:snapToGrid w:val="0"/>
                                <w:sz w:val="28"/>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5AC686" id="_x0000_t202" coordsize="21600,21600" o:spt="202" path="m,l,21600r21600,l21600,xe">
                <v:stroke joinstyle="miter"/>
                <v:path gradientshapeok="t" o:connecttype="rect"/>
              </v:shapetype>
              <v:shape id="Text Box 4" o:spid="_x0000_s1026" type="#_x0000_t202" style="position:absolute;left:0;text-align:left;margin-left:2pt;margin-top:20pt;width:593pt;height:16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" stroked="f">
                <v:textbox inset="0,0,0,0">
                  <w:txbxContent>
                    <w:p w:rsidR="00D7236A" w:rsidRDefault="00D7236A">
                      <w:pPr>
                        <w:pStyle w:val="aa"/>
                        <w:tabs>
                          <w:tab w:val="clear" w:pos="4153"/>
                          <w:tab w:val="clear" w:pos="8306"/>
                        </w:tabs>
                        <w:jc w:val="center"/>
                        <w:rPr>
                          <w:lang w:val="en-US"/>
                        </w:rPr>
                      </w:pPr>
                      <w:bookmarkStart w:id="1" w:name="_GoBack"/>
                      <w:bookmarkEnd w:id="1"/>
                      <w:r>
                        <w:rPr>
                          <w:noProof/>
                        </w:rPr>
                        <w:drawing>
                          <wp:inline distT="0" distB="0" distL="0" distR="0" wp14:anchorId="5304D619" wp14:editId="7B9660F5">
                            <wp:extent cx="528320" cy="669925"/>
                            <wp:effectExtent l="0" t="0" r="508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8320" cy="669925"/>
                                    </a:xfrm>
                                    <a:prstGeom prst="rect">
                                      <a:avLst/>
                                    </a:prstGeom>
                                    <a:noFill/>
                                    <a:ln>
                                      <a:noFill/>
                                    </a:ln>
                                  </pic:spPr>
                                </pic:pic>
                              </a:graphicData>
                            </a:graphic>
                          </wp:inline>
                        </w:drawing>
                      </w:r>
                    </w:p>
                    <w:p w:rsidR="00D7236A" w:rsidRDefault="00D7236A" w:rsidP="000F66E3">
                      <w:pPr>
                        <w:pStyle w:val="a3"/>
                        <w:spacing w:line="360" w:lineRule="auto"/>
                        <w:rPr>
                          <w:sz w:val="36"/>
                        </w:rPr>
                      </w:pPr>
                      <w:r>
                        <w:rPr>
                          <w:sz w:val="36"/>
                        </w:rPr>
                        <w:t>Пермская городская Дума</w:t>
                      </w:r>
                    </w:p>
                    <w:p w:rsidR="00D7236A" w:rsidRDefault="00D7236A" w:rsidP="0066009D">
                      <w:pPr>
                        <w:widowControl w:val="0"/>
                        <w:jc w:val="center"/>
                        <w:rPr>
                          <w:snapToGrid w:val="0"/>
                          <w:sz w:val="32"/>
                        </w:rPr>
                      </w:pPr>
                      <w:r>
                        <w:rPr>
                          <w:snapToGrid w:val="0"/>
                          <w:sz w:val="32"/>
                        </w:rPr>
                        <w:t>Р Е Ш Е Н И Е</w:t>
                      </w:r>
                    </w:p>
                    <w:p w:rsidR="0066009D" w:rsidRPr="00573676" w:rsidRDefault="0066009D" w:rsidP="0066009D">
                      <w:pPr>
                        <w:widowControl w:val="0"/>
                        <w:jc w:val="center"/>
                        <w:rPr>
                          <w:snapToGrid w:val="0"/>
                          <w:sz w:val="28"/>
                          <w:szCs w:val="28"/>
                        </w:rPr>
                      </w:pPr>
                    </w:p>
                    <w:p w:rsidR="0066009D" w:rsidRPr="00573676" w:rsidRDefault="0066009D" w:rsidP="0066009D">
                      <w:pPr>
                        <w:widowControl w:val="0"/>
                        <w:jc w:val="center"/>
                        <w:rPr>
                          <w:snapToGrid w:val="0"/>
                          <w:sz w:val="28"/>
                          <w:szCs w:val="28"/>
                        </w:rPr>
                      </w:pPr>
                    </w:p>
                    <w:p w:rsidR="0066009D" w:rsidRPr="00573676" w:rsidRDefault="0066009D" w:rsidP="0066009D">
                      <w:pPr>
                        <w:widowControl w:val="0"/>
                        <w:jc w:val="center"/>
                        <w:rPr>
                          <w:snapToGrid w:val="0"/>
                          <w:sz w:val="28"/>
                          <w:szCs w:val="28"/>
                        </w:rPr>
                      </w:pPr>
                    </w:p>
                    <w:p w:rsidR="0066009D" w:rsidRPr="00573676" w:rsidRDefault="0066009D" w:rsidP="0066009D">
                      <w:pPr>
                        <w:widowControl w:val="0"/>
                        <w:jc w:val="center"/>
                        <w:rPr>
                          <w:snapToGrid w:val="0"/>
                          <w:sz w:val="28"/>
                          <w:szCs w:val="28"/>
                        </w:rPr>
                      </w:pPr>
                    </w:p>
                  </w:txbxContent>
                </v:textbox>
                <w10:wrap anchorx="page" anchory="page"/>
              </v:shape>
            </w:pict>
          </mc:Fallback>
        </mc:AlternateContent>
      </w:r>
    </w:p>
    <w:p w:rsidR="00311B9D" w:rsidRDefault="00311B9D">
      <w:pPr>
        <w:pStyle w:val="a4"/>
        <w:ind w:right="0"/>
        <w:jc w:val="both"/>
        <w:rPr>
          <w:rFonts w:ascii="Times New Roman" w:hAnsi="Times New Roman"/>
          <w:sz w:val="24"/>
        </w:rPr>
      </w:pPr>
    </w:p>
    <w:p w:rsidR="00311B9D" w:rsidRDefault="00311B9D">
      <w:pPr>
        <w:pStyle w:val="a4"/>
        <w:adjustRightInd w:val="0"/>
        <w:snapToGrid w:val="0"/>
        <w:ind w:right="0"/>
        <w:jc w:val="both"/>
        <w:rPr>
          <w:rFonts w:ascii="Times New Roman" w:hAnsi="Times New Roman"/>
          <w:sz w:val="24"/>
        </w:rPr>
      </w:pPr>
    </w:p>
    <w:p w:rsidR="00311B9D" w:rsidRDefault="00311B9D">
      <w:pPr>
        <w:jc w:val="both"/>
        <w:rPr>
          <w:sz w:val="24"/>
          <w:lang w:val="en-US"/>
        </w:rPr>
      </w:pPr>
    </w:p>
    <w:p w:rsidR="00311B9D" w:rsidRDefault="00311B9D">
      <w:pPr>
        <w:jc w:val="both"/>
        <w:rPr>
          <w:sz w:val="24"/>
        </w:rPr>
      </w:pPr>
    </w:p>
    <w:p w:rsidR="00311B9D" w:rsidRDefault="00311B9D">
      <w:pPr>
        <w:jc w:val="both"/>
        <w:rPr>
          <w:sz w:val="24"/>
        </w:rPr>
      </w:pPr>
    </w:p>
    <w:p w:rsidR="00311B9D" w:rsidRDefault="00311B9D">
      <w:pPr>
        <w:jc w:val="both"/>
        <w:rPr>
          <w:sz w:val="24"/>
        </w:rPr>
      </w:pPr>
    </w:p>
    <w:p w:rsidR="00897D8E" w:rsidRDefault="00897D8E" w:rsidP="00897D8E">
      <w:pPr>
        <w:jc w:val="both"/>
        <w:rPr>
          <w:b/>
          <w:bCs/>
          <w:sz w:val="28"/>
          <w:szCs w:val="28"/>
        </w:rPr>
      </w:pPr>
    </w:p>
    <w:p w:rsidR="00897D8E" w:rsidRDefault="009E1DC9" w:rsidP="00897D8E">
      <w:pPr>
        <w:jc w:val="both"/>
        <w:rPr>
          <w:b/>
          <w:bCs/>
          <w:sz w:val="28"/>
          <w:szCs w:val="28"/>
        </w:rPr>
      </w:pPr>
      <w:r>
        <w:rPr>
          <w:noProof/>
          <w:sz w:val="24"/>
        </w:rPr>
        <mc:AlternateContent>
          <mc:Choice Requires="wps">
            <w:drawing>
              <wp:anchor distT="0" distB="0" distL="114300" distR="114300" simplePos="0" relativeHeight="251658240" behindDoc="0" locked="0" layoutInCell="1" allowOverlap="1" wp14:anchorId="530AEA0F" wp14:editId="64C22ACC">
                <wp:simplePos x="0" y="0"/>
                <wp:positionH relativeFrom="column">
                  <wp:posOffset>4655820</wp:posOffset>
                </wp:positionH>
                <wp:positionV relativeFrom="paragraph">
                  <wp:posOffset>185420</wp:posOffset>
                </wp:positionV>
                <wp:extent cx="1186180" cy="440690"/>
                <wp:effectExtent l="0" t="0" r="0" b="0"/>
                <wp:wrapNone/>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6180" cy="4406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7236A" w:rsidRPr="00FD0A67" w:rsidRDefault="004C7573" w:rsidP="009E1DC9">
                            <w:pPr>
                              <w:jc w:val="right"/>
                              <w:rPr>
                                <w:sz w:val="28"/>
                                <w:szCs w:val="28"/>
                                <w:u w:val="single"/>
                              </w:rPr>
                            </w:pPr>
                            <w:r>
                              <w:rPr>
                                <w:sz w:val="28"/>
                                <w:szCs w:val="28"/>
                                <w:u w:val="single"/>
                              </w:rPr>
                              <w:t>№</w:t>
                            </w:r>
                            <w:r w:rsidR="008300CB">
                              <w:rPr>
                                <w:sz w:val="28"/>
                                <w:szCs w:val="28"/>
                                <w:u w:val="single"/>
                              </w:rPr>
                              <w:t xml:space="preserve"> 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0AEA0F" id="Text Box 15" o:spid="_x0000_s1027" type="#_x0000_t202" style="position:absolute;left:0;text-align:left;margin-left:366.6pt;margin-top:14.6pt;width:93.4pt;height:34.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" stroked="f">
                <v:textbox>
                  <w:txbxContent>
                    <w:p w:rsidR="00D7236A" w:rsidRPr="00FD0A67" w:rsidRDefault="004C7573" w:rsidP="009E1DC9">
                      <w:pPr>
                        <w:jc w:val="right"/>
                        <w:rPr>
                          <w:sz w:val="28"/>
                          <w:szCs w:val="28"/>
                          <w:u w:val="single"/>
                        </w:rPr>
                      </w:pPr>
                      <w:r>
                        <w:rPr>
                          <w:sz w:val="28"/>
                          <w:szCs w:val="28"/>
                          <w:u w:val="single"/>
                        </w:rPr>
                        <w:t>№</w:t>
                      </w:r>
                      <w:r w:rsidR="008300CB">
                        <w:rPr>
                          <w:sz w:val="28"/>
                          <w:szCs w:val="28"/>
                          <w:u w:val="single"/>
                        </w:rPr>
                        <w:t xml:space="preserve"> 17</w:t>
                      </w:r>
                    </w:p>
                  </w:txbxContent>
                </v:textbox>
              </v:shape>
            </w:pict>
          </mc:Fallback>
        </mc:AlternateContent>
      </w:r>
      <w:r>
        <w:rPr>
          <w:noProof/>
          <w:sz w:val="24"/>
        </w:rPr>
        <mc:AlternateContent>
          <mc:Choice Requires="wps">
            <w:drawing>
              <wp:anchor distT="0" distB="0" distL="114300" distR="114300" simplePos="0" relativeHeight="251657216" behindDoc="0" locked="0" layoutInCell="1" allowOverlap="1" wp14:anchorId="49256868" wp14:editId="3B234495">
                <wp:simplePos x="0" y="0"/>
                <wp:positionH relativeFrom="column">
                  <wp:posOffset>53340</wp:posOffset>
                </wp:positionH>
                <wp:positionV relativeFrom="paragraph">
                  <wp:posOffset>187960</wp:posOffset>
                </wp:positionV>
                <wp:extent cx="1203325" cy="440690"/>
                <wp:effectExtent l="0" t="0" r="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3325" cy="440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236A" w:rsidRPr="00170172" w:rsidRDefault="004C7573" w:rsidP="009E1DC9">
                            <w:pPr>
                              <w:jc w:val="right"/>
                              <w:rPr>
                                <w:sz w:val="28"/>
                                <w:szCs w:val="28"/>
                                <w:u w:val="single"/>
                              </w:rPr>
                            </w:pPr>
                            <w:r>
                              <w:rPr>
                                <w:sz w:val="28"/>
                                <w:szCs w:val="28"/>
                                <w:u w:val="single"/>
                              </w:rPr>
                              <w:t>24.01.2017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256868" id="Text Box 13" o:spid="_x0000_s1028" type="#_x0000_t202" style="position:absolute;left:0;text-align:left;margin-left:4.2pt;margin-top:14.8pt;width:94.75pt;height:34.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" filled="f" stroked="f">
                <v:textbox>
                  <w:txbxContent>
                    <w:p w:rsidR="00D7236A" w:rsidRPr="00170172" w:rsidRDefault="004C7573" w:rsidP="009E1DC9">
                      <w:pPr>
                        <w:jc w:val="right"/>
                        <w:rPr>
                          <w:sz w:val="28"/>
                          <w:szCs w:val="28"/>
                          <w:u w:val="single"/>
                        </w:rPr>
                      </w:pPr>
                      <w:r>
                        <w:rPr>
                          <w:sz w:val="28"/>
                          <w:szCs w:val="28"/>
                          <w:u w:val="single"/>
                        </w:rPr>
                        <w:t>24.01.2017</w:t>
                      </w:r>
                    </w:p>
                  </w:txbxContent>
                </v:textbox>
              </v:shape>
            </w:pict>
          </mc:Fallback>
        </mc:AlternateContent>
      </w:r>
    </w:p>
    <w:p w:rsidR="00897D8E" w:rsidRDefault="00897D8E" w:rsidP="00025DB9">
      <w:pPr>
        <w:jc w:val="both"/>
        <w:rPr>
          <w:b/>
          <w:bCs/>
          <w:sz w:val="28"/>
          <w:szCs w:val="28"/>
        </w:rPr>
      </w:pPr>
    </w:p>
    <w:p w:rsidR="0066009D" w:rsidRPr="009E1DC9" w:rsidRDefault="0066009D" w:rsidP="00025DB9">
      <w:pPr>
        <w:jc w:val="both"/>
        <w:rPr>
          <w:b/>
          <w:bCs/>
          <w:sz w:val="28"/>
          <w:szCs w:val="28"/>
        </w:rPr>
      </w:pPr>
    </w:p>
    <w:p w:rsidR="0066009D" w:rsidRPr="009E1DC9" w:rsidRDefault="0066009D" w:rsidP="00321C99">
      <w:pPr>
        <w:rPr>
          <w:sz w:val="28"/>
          <w:szCs w:val="28"/>
        </w:rPr>
      </w:pPr>
    </w:p>
    <w:p w:rsidR="00304D85" w:rsidRPr="00304D85" w:rsidRDefault="00304D85" w:rsidP="00FC7E46">
      <w:pPr>
        <w:spacing w:before="480" w:after="480"/>
        <w:jc w:val="center"/>
        <w:rPr>
          <w:sz w:val="28"/>
          <w:szCs w:val="28"/>
        </w:rPr>
      </w:pPr>
      <w:r w:rsidRPr="00304D85">
        <w:rPr>
          <w:b/>
          <w:sz w:val="28"/>
          <w:szCs w:val="28"/>
        </w:rPr>
        <w:t xml:space="preserve">О внесении изменений в отдельные решения Пермской городской Думы </w:t>
      </w:r>
      <w:r w:rsidRPr="00304D85">
        <w:rPr>
          <w:b/>
          <w:sz w:val="28"/>
          <w:szCs w:val="28"/>
        </w:rPr>
        <w:br/>
        <w:t>в сфере пенсионного обеспечения</w:t>
      </w:r>
    </w:p>
    <w:p w:rsidR="00304D85" w:rsidRPr="00304D85" w:rsidRDefault="00304D85" w:rsidP="00304D85">
      <w:pPr>
        <w:autoSpaceDE w:val="0"/>
        <w:autoSpaceDN w:val="0"/>
        <w:adjustRightInd w:val="0"/>
        <w:ind w:firstLine="709"/>
        <w:jc w:val="both"/>
        <w:rPr>
          <w:color w:val="000000"/>
          <w:sz w:val="28"/>
          <w:szCs w:val="28"/>
        </w:rPr>
      </w:pPr>
      <w:r w:rsidRPr="00304D85">
        <w:rPr>
          <w:color w:val="000000"/>
          <w:sz w:val="28"/>
          <w:szCs w:val="28"/>
        </w:rPr>
        <w:t xml:space="preserve">В соответствии с </w:t>
      </w:r>
      <w:hyperlink r:id="rId8" w:history="1">
        <w:r w:rsidR="00D127D5">
          <w:rPr>
            <w:color w:val="000000"/>
            <w:sz w:val="28"/>
            <w:szCs w:val="28"/>
          </w:rPr>
          <w:t>з</w:t>
        </w:r>
        <w:r w:rsidRPr="00304D85">
          <w:rPr>
            <w:color w:val="000000"/>
            <w:sz w:val="28"/>
            <w:szCs w:val="28"/>
          </w:rPr>
          <w:t xml:space="preserve">аконами </w:t>
        </w:r>
      </w:hyperlink>
      <w:r w:rsidRPr="00304D85">
        <w:rPr>
          <w:color w:val="000000"/>
          <w:sz w:val="28"/>
          <w:szCs w:val="28"/>
        </w:rPr>
        <w:t xml:space="preserve">Пермского края от 09.12.2009 № 545-ПК «О пенсии за выслугу лет лицам, замещавшим должности государственной гражданской и муниципальной службы Пермской области, Коми-Пермяцкого автономного округа, Пермского края», от 09.12.2009 № 546-ПК «О пенсии за выслугу лет лицам, замещавшим государственные должности Пермской области, Коми-Пермяцкого автономного округа, Пермского края и муниципальные должности </w:t>
      </w:r>
      <w:r w:rsidR="004D1AE7">
        <w:rPr>
          <w:color w:val="000000"/>
          <w:sz w:val="28"/>
          <w:szCs w:val="28"/>
        </w:rPr>
        <w:br/>
      </w:r>
      <w:r w:rsidRPr="00304D85">
        <w:rPr>
          <w:color w:val="000000"/>
          <w:sz w:val="28"/>
          <w:szCs w:val="28"/>
        </w:rPr>
        <w:t xml:space="preserve">в муниципальных образованиях Пермской области, Коми-Пермяцкого автономного округа, Пермского края», </w:t>
      </w:r>
      <w:hyperlink r:id="rId9" w:history="1">
        <w:r w:rsidRPr="00304D85">
          <w:rPr>
            <w:color w:val="000000"/>
            <w:sz w:val="28"/>
            <w:szCs w:val="28"/>
          </w:rPr>
          <w:t>решением</w:t>
        </w:r>
      </w:hyperlink>
      <w:r w:rsidRPr="00304D85">
        <w:rPr>
          <w:color w:val="000000"/>
          <w:sz w:val="28"/>
          <w:szCs w:val="28"/>
        </w:rPr>
        <w:t xml:space="preserve"> Пермской городской Думы от 27.05.2008 №</w:t>
      </w:r>
      <w:r w:rsidR="00D127D5">
        <w:rPr>
          <w:color w:val="000000"/>
          <w:sz w:val="28"/>
          <w:szCs w:val="28"/>
        </w:rPr>
        <w:t xml:space="preserve"> </w:t>
      </w:r>
      <w:r w:rsidRPr="00304D85">
        <w:rPr>
          <w:color w:val="000000"/>
          <w:sz w:val="28"/>
          <w:szCs w:val="28"/>
        </w:rPr>
        <w:t>156 «Об утверждении Положения о муниципальной службе в городе Перми»</w:t>
      </w:r>
    </w:p>
    <w:p w:rsidR="00304D85" w:rsidRPr="00304D85" w:rsidRDefault="00304D85" w:rsidP="00304D85">
      <w:pPr>
        <w:autoSpaceDE w:val="0"/>
        <w:autoSpaceDN w:val="0"/>
        <w:adjustRightInd w:val="0"/>
        <w:ind w:firstLine="709"/>
        <w:jc w:val="both"/>
        <w:rPr>
          <w:color w:val="000000"/>
          <w:sz w:val="28"/>
          <w:szCs w:val="28"/>
        </w:rPr>
      </w:pPr>
    </w:p>
    <w:p w:rsidR="00304D85" w:rsidRPr="00304D85" w:rsidRDefault="00304D85" w:rsidP="00304D85">
      <w:pPr>
        <w:autoSpaceDE w:val="0"/>
        <w:autoSpaceDN w:val="0"/>
        <w:adjustRightInd w:val="0"/>
        <w:jc w:val="center"/>
        <w:rPr>
          <w:b/>
          <w:spacing w:val="50"/>
          <w:sz w:val="28"/>
          <w:szCs w:val="28"/>
        </w:rPr>
      </w:pPr>
      <w:r w:rsidRPr="00304D85">
        <w:rPr>
          <w:sz w:val="28"/>
          <w:szCs w:val="28"/>
        </w:rPr>
        <w:t xml:space="preserve">Пермская городская Дума </w:t>
      </w:r>
      <w:r w:rsidRPr="00304D85">
        <w:rPr>
          <w:b/>
          <w:spacing w:val="50"/>
          <w:sz w:val="28"/>
          <w:szCs w:val="28"/>
        </w:rPr>
        <w:t>решила:</w:t>
      </w:r>
    </w:p>
    <w:p w:rsidR="00304D85" w:rsidRPr="00304D85" w:rsidRDefault="00304D85" w:rsidP="00304D85">
      <w:pPr>
        <w:autoSpaceDE w:val="0"/>
        <w:autoSpaceDN w:val="0"/>
        <w:adjustRightInd w:val="0"/>
        <w:jc w:val="center"/>
        <w:rPr>
          <w:sz w:val="28"/>
          <w:szCs w:val="28"/>
        </w:rPr>
      </w:pPr>
    </w:p>
    <w:p w:rsidR="00304D85" w:rsidRPr="00304D85" w:rsidRDefault="00304D85" w:rsidP="00304D85">
      <w:pPr>
        <w:widowControl w:val="0"/>
        <w:autoSpaceDE w:val="0"/>
        <w:autoSpaceDN w:val="0"/>
        <w:adjustRightInd w:val="0"/>
        <w:ind w:firstLine="709"/>
        <w:jc w:val="both"/>
        <w:rPr>
          <w:bCs/>
          <w:sz w:val="28"/>
          <w:szCs w:val="28"/>
        </w:rPr>
      </w:pPr>
      <w:r w:rsidRPr="00304D85">
        <w:rPr>
          <w:bCs/>
          <w:sz w:val="28"/>
          <w:szCs w:val="28"/>
        </w:rPr>
        <w:t xml:space="preserve">1. Внести в решение Пермской городской Думы от 23.03.2010 № 47 «О внесении изменений в решение Пермской городской Думы от 24.04.2001 № 48 </w:t>
      </w:r>
      <w:r w:rsidR="004D1AE7">
        <w:rPr>
          <w:bCs/>
          <w:sz w:val="28"/>
          <w:szCs w:val="28"/>
        </w:rPr>
        <w:br/>
      </w:r>
      <w:r w:rsidRPr="00304D85">
        <w:rPr>
          <w:bCs/>
          <w:sz w:val="28"/>
          <w:szCs w:val="28"/>
        </w:rPr>
        <w:t>«Об утверждении Положения «О ежемесячной доплате к трудовой пенсии лицам, замещавшим муниципальные должности муниципальной службы в органах местного самоуправления города Перми» изменение, заменив в пункте 2 слова «и ранее» словами «и (или) ранее».</w:t>
      </w:r>
    </w:p>
    <w:p w:rsidR="00304D85" w:rsidRPr="00304D85" w:rsidRDefault="00304D85" w:rsidP="00304D85">
      <w:pPr>
        <w:widowControl w:val="0"/>
        <w:autoSpaceDE w:val="0"/>
        <w:autoSpaceDN w:val="0"/>
        <w:adjustRightInd w:val="0"/>
        <w:ind w:firstLine="709"/>
        <w:jc w:val="both"/>
        <w:rPr>
          <w:bCs/>
          <w:sz w:val="28"/>
          <w:szCs w:val="28"/>
        </w:rPr>
      </w:pPr>
      <w:r w:rsidRPr="00304D85">
        <w:rPr>
          <w:bCs/>
          <w:sz w:val="28"/>
          <w:szCs w:val="28"/>
        </w:rPr>
        <w:t xml:space="preserve">2. Внести в Положение о пенсии за выслугу лет лицам, замещавшим выборные муниципальные должности в органах местного самоуправления города Перми, утвержденное решением Пермской городской Думы от 22.05.2001 № 78 (в редакции решений Пермской городской Думы от 22.04.2002 № 45, от 28.09.2010 </w:t>
      </w:r>
      <w:r w:rsidR="004D1AE7">
        <w:rPr>
          <w:bCs/>
          <w:sz w:val="28"/>
          <w:szCs w:val="28"/>
        </w:rPr>
        <w:br/>
      </w:r>
      <w:r w:rsidRPr="00304D85">
        <w:rPr>
          <w:bCs/>
          <w:sz w:val="28"/>
          <w:szCs w:val="28"/>
        </w:rPr>
        <w:t>№ 156, от 31.05.2011 № 112), изменения:</w:t>
      </w:r>
    </w:p>
    <w:p w:rsidR="00304D85" w:rsidRPr="00304D85" w:rsidRDefault="00304D85" w:rsidP="00304D85">
      <w:pPr>
        <w:widowControl w:val="0"/>
        <w:autoSpaceDE w:val="0"/>
        <w:autoSpaceDN w:val="0"/>
        <w:adjustRightInd w:val="0"/>
        <w:ind w:firstLine="709"/>
        <w:jc w:val="both"/>
        <w:rPr>
          <w:bCs/>
          <w:sz w:val="28"/>
          <w:szCs w:val="28"/>
        </w:rPr>
      </w:pPr>
      <w:r w:rsidRPr="00304D85">
        <w:rPr>
          <w:bCs/>
          <w:sz w:val="28"/>
          <w:szCs w:val="28"/>
        </w:rPr>
        <w:t>2.1 абзац четвертый статьи 2 изложить в редакции:</w:t>
      </w:r>
    </w:p>
    <w:p w:rsidR="00304D85" w:rsidRPr="00304D85" w:rsidRDefault="00304D85" w:rsidP="00304D85">
      <w:pPr>
        <w:widowControl w:val="0"/>
        <w:autoSpaceDE w:val="0"/>
        <w:autoSpaceDN w:val="0"/>
        <w:adjustRightInd w:val="0"/>
        <w:ind w:firstLine="709"/>
        <w:jc w:val="both"/>
        <w:rPr>
          <w:bCs/>
          <w:sz w:val="28"/>
          <w:szCs w:val="28"/>
        </w:rPr>
      </w:pPr>
      <w:r w:rsidRPr="00304D85">
        <w:rPr>
          <w:bCs/>
          <w:sz w:val="28"/>
          <w:szCs w:val="28"/>
        </w:rPr>
        <w:t>«</w:t>
      </w:r>
      <w:r w:rsidR="00D127D5">
        <w:rPr>
          <w:bCs/>
          <w:sz w:val="28"/>
          <w:szCs w:val="28"/>
        </w:rPr>
        <w:t xml:space="preserve">- </w:t>
      </w:r>
      <w:r w:rsidRPr="00304D85">
        <w:rPr>
          <w:bCs/>
          <w:sz w:val="28"/>
          <w:szCs w:val="28"/>
        </w:rPr>
        <w:t>назначения страховой пенсии»;</w:t>
      </w:r>
    </w:p>
    <w:p w:rsidR="00304D85" w:rsidRPr="00304D85" w:rsidRDefault="00304D85" w:rsidP="00304D85">
      <w:pPr>
        <w:widowControl w:val="0"/>
        <w:autoSpaceDE w:val="0"/>
        <w:autoSpaceDN w:val="0"/>
        <w:adjustRightInd w:val="0"/>
        <w:ind w:firstLine="709"/>
        <w:jc w:val="both"/>
        <w:rPr>
          <w:bCs/>
          <w:sz w:val="28"/>
          <w:szCs w:val="28"/>
        </w:rPr>
      </w:pPr>
      <w:r w:rsidRPr="00304D85">
        <w:rPr>
          <w:bCs/>
          <w:sz w:val="28"/>
          <w:szCs w:val="28"/>
        </w:rPr>
        <w:t>2.2 в пункте «а» статьи 3 слова «О трудовых пенсиях в Российской Федерации» заменить словами «О страховых пенсиях»;</w:t>
      </w:r>
    </w:p>
    <w:p w:rsidR="00304D85" w:rsidRPr="00304D85" w:rsidRDefault="00304D85" w:rsidP="00304D85">
      <w:pPr>
        <w:widowControl w:val="0"/>
        <w:autoSpaceDE w:val="0"/>
        <w:autoSpaceDN w:val="0"/>
        <w:adjustRightInd w:val="0"/>
        <w:ind w:firstLine="709"/>
        <w:jc w:val="both"/>
        <w:rPr>
          <w:bCs/>
          <w:sz w:val="28"/>
          <w:szCs w:val="28"/>
        </w:rPr>
      </w:pPr>
      <w:r w:rsidRPr="00304D85">
        <w:rPr>
          <w:bCs/>
          <w:sz w:val="28"/>
          <w:szCs w:val="28"/>
        </w:rPr>
        <w:t>2.3 в статье 4 слово «трудовую» заменить словом «страховую»;</w:t>
      </w:r>
    </w:p>
    <w:p w:rsidR="00BA1ACB" w:rsidRDefault="00BA1ACB" w:rsidP="00304D85">
      <w:pPr>
        <w:widowControl w:val="0"/>
        <w:autoSpaceDE w:val="0"/>
        <w:autoSpaceDN w:val="0"/>
        <w:adjustRightInd w:val="0"/>
        <w:ind w:firstLine="709"/>
        <w:jc w:val="both"/>
        <w:rPr>
          <w:bCs/>
          <w:sz w:val="28"/>
          <w:szCs w:val="28"/>
        </w:rPr>
      </w:pPr>
    </w:p>
    <w:p w:rsidR="00304D85" w:rsidRPr="00304D85" w:rsidRDefault="00304D85" w:rsidP="00304D85">
      <w:pPr>
        <w:widowControl w:val="0"/>
        <w:autoSpaceDE w:val="0"/>
        <w:autoSpaceDN w:val="0"/>
        <w:adjustRightInd w:val="0"/>
        <w:ind w:firstLine="709"/>
        <w:jc w:val="both"/>
        <w:rPr>
          <w:bCs/>
          <w:sz w:val="28"/>
          <w:szCs w:val="28"/>
        </w:rPr>
      </w:pPr>
      <w:r w:rsidRPr="00304D85">
        <w:rPr>
          <w:bCs/>
          <w:sz w:val="28"/>
          <w:szCs w:val="28"/>
        </w:rPr>
        <w:lastRenderedPageBreak/>
        <w:t>2.4 в статье 5:</w:t>
      </w:r>
    </w:p>
    <w:p w:rsidR="00304D85" w:rsidRPr="00304D85" w:rsidRDefault="00304D85" w:rsidP="00304D85">
      <w:pPr>
        <w:widowControl w:val="0"/>
        <w:autoSpaceDE w:val="0"/>
        <w:autoSpaceDN w:val="0"/>
        <w:adjustRightInd w:val="0"/>
        <w:ind w:firstLine="709"/>
        <w:jc w:val="both"/>
        <w:rPr>
          <w:bCs/>
          <w:sz w:val="28"/>
          <w:szCs w:val="28"/>
        </w:rPr>
      </w:pPr>
      <w:r w:rsidRPr="00304D85">
        <w:rPr>
          <w:bCs/>
          <w:sz w:val="28"/>
          <w:szCs w:val="28"/>
        </w:rPr>
        <w:t>2.4.1 в абзаце первом слово «трудовой» заменить словом «страховой»;</w:t>
      </w:r>
    </w:p>
    <w:p w:rsidR="00304D85" w:rsidRPr="00304D85" w:rsidRDefault="00304D85" w:rsidP="00304D85">
      <w:pPr>
        <w:widowControl w:val="0"/>
        <w:autoSpaceDE w:val="0"/>
        <w:autoSpaceDN w:val="0"/>
        <w:adjustRightInd w:val="0"/>
        <w:ind w:firstLine="709"/>
        <w:jc w:val="both"/>
        <w:rPr>
          <w:bCs/>
          <w:sz w:val="28"/>
          <w:szCs w:val="28"/>
        </w:rPr>
      </w:pPr>
      <w:r w:rsidRPr="00304D85">
        <w:rPr>
          <w:bCs/>
          <w:sz w:val="28"/>
          <w:szCs w:val="28"/>
        </w:rPr>
        <w:t xml:space="preserve">2.4.2 в абзаце втором слова «фиксированного базового размера страховой части трудовой пенсии по старости, установленного пунктом 2 статьи 14 Федерального закона «О трудовых пенсиях в Российской Федерации»» заменить словами «фиксированной выплаты к страховой пенсии по старости, установленной </w:t>
      </w:r>
      <w:r w:rsidR="004D1AE7">
        <w:rPr>
          <w:bCs/>
          <w:sz w:val="28"/>
          <w:szCs w:val="28"/>
        </w:rPr>
        <w:br/>
      </w:r>
      <w:r w:rsidRPr="00304D85">
        <w:rPr>
          <w:bCs/>
          <w:sz w:val="28"/>
          <w:szCs w:val="28"/>
        </w:rPr>
        <w:t>в соответствии с частями 1, 6 и 7 статьи 16 Федерального закона «О страховых пенсиях»»;</w:t>
      </w:r>
    </w:p>
    <w:p w:rsidR="00304D85" w:rsidRPr="00304D85" w:rsidRDefault="00304D85" w:rsidP="00304D85">
      <w:pPr>
        <w:widowControl w:val="0"/>
        <w:autoSpaceDE w:val="0"/>
        <w:autoSpaceDN w:val="0"/>
        <w:adjustRightInd w:val="0"/>
        <w:ind w:firstLine="709"/>
        <w:jc w:val="both"/>
        <w:rPr>
          <w:bCs/>
          <w:sz w:val="28"/>
          <w:szCs w:val="28"/>
        </w:rPr>
      </w:pPr>
      <w:r w:rsidRPr="00304D85">
        <w:rPr>
          <w:bCs/>
          <w:sz w:val="28"/>
          <w:szCs w:val="28"/>
        </w:rPr>
        <w:t>2.4.3 абзац третий изложить в редакции:</w:t>
      </w:r>
    </w:p>
    <w:p w:rsidR="00304D85" w:rsidRPr="00304D85" w:rsidRDefault="00304D85" w:rsidP="00304D85">
      <w:pPr>
        <w:widowControl w:val="0"/>
        <w:autoSpaceDE w:val="0"/>
        <w:autoSpaceDN w:val="0"/>
        <w:adjustRightInd w:val="0"/>
        <w:ind w:firstLine="709"/>
        <w:jc w:val="both"/>
        <w:rPr>
          <w:bCs/>
          <w:sz w:val="28"/>
          <w:szCs w:val="28"/>
        </w:rPr>
      </w:pPr>
      <w:r w:rsidRPr="00304D85">
        <w:rPr>
          <w:bCs/>
          <w:sz w:val="28"/>
          <w:szCs w:val="28"/>
        </w:rPr>
        <w:t>«При определении размера пенсии за выслу</w:t>
      </w:r>
      <w:r w:rsidR="004D1AE7">
        <w:rPr>
          <w:bCs/>
          <w:sz w:val="28"/>
          <w:szCs w:val="28"/>
        </w:rPr>
        <w:t xml:space="preserve">гу лет в порядке, установленном </w:t>
      </w:r>
      <w:r w:rsidRPr="00304D85">
        <w:rPr>
          <w:bCs/>
          <w:sz w:val="28"/>
          <w:szCs w:val="28"/>
        </w:rPr>
        <w:t>настоящей статьей, не учитываются суммы повышений фиксированной вы</w:t>
      </w:r>
      <w:r w:rsidR="004D1AE7">
        <w:rPr>
          <w:bCs/>
          <w:sz w:val="28"/>
          <w:szCs w:val="28"/>
        </w:rPr>
        <w:t xml:space="preserve">платы </w:t>
      </w:r>
      <w:r w:rsidR="004D1AE7">
        <w:rPr>
          <w:bCs/>
          <w:sz w:val="28"/>
          <w:szCs w:val="28"/>
        </w:rPr>
        <w:br/>
      </w:r>
      <w:r w:rsidRPr="00304D85">
        <w:rPr>
          <w:bCs/>
          <w:sz w:val="28"/>
          <w:szCs w:val="28"/>
        </w:rPr>
        <w:t>к страховой пенсии, приходящиеся на нетрудос</w:t>
      </w:r>
      <w:r w:rsidR="004D1AE7">
        <w:rPr>
          <w:bCs/>
          <w:sz w:val="28"/>
          <w:szCs w:val="28"/>
        </w:rPr>
        <w:t xml:space="preserve">пособных членов семьи, в связи </w:t>
      </w:r>
      <w:r w:rsidR="004D1AE7">
        <w:rPr>
          <w:bCs/>
          <w:sz w:val="28"/>
          <w:szCs w:val="28"/>
        </w:rPr>
        <w:br/>
      </w:r>
      <w:r w:rsidRPr="00304D85">
        <w:rPr>
          <w:bCs/>
          <w:sz w:val="28"/>
          <w:szCs w:val="28"/>
        </w:rPr>
        <w:t>с достижением возраста 80 лет или наличием инвалидности I группы, суммы, полагающиеся в связи с валоризацией пенсионных прав в соответствии с Федеральным законом «О трудовых пенсиях в Российской Федерации», размер доли страховой пенсии, установленной и исчисленной в соответствии с Федеральным законом «О страховых пенсиях», а также суммы повышений размеров страховой пенсии по старости и фиксированной выплаты при н</w:t>
      </w:r>
      <w:r w:rsidR="004D1AE7">
        <w:rPr>
          <w:bCs/>
          <w:sz w:val="28"/>
          <w:szCs w:val="28"/>
        </w:rPr>
        <w:t xml:space="preserve">азначении страховой пенсии </w:t>
      </w:r>
      <w:r w:rsidR="004D1AE7">
        <w:rPr>
          <w:bCs/>
          <w:sz w:val="28"/>
          <w:szCs w:val="28"/>
        </w:rPr>
        <w:br/>
      </w:r>
      <w:r w:rsidRPr="00304D85">
        <w:rPr>
          <w:bCs/>
          <w:sz w:val="28"/>
          <w:szCs w:val="28"/>
        </w:rPr>
        <w:t>по старости впервые (в том числе досрочно) позднее возникновения права на нее, восстановлении выплаты указанной пенсии или назначении указанной пенсии вновь после отказа от получения установленной (в том числе досрочно) страховой пенсии по старости.»;</w:t>
      </w:r>
    </w:p>
    <w:p w:rsidR="00304D85" w:rsidRPr="00304D85" w:rsidRDefault="00304D85" w:rsidP="00304D85">
      <w:pPr>
        <w:widowControl w:val="0"/>
        <w:autoSpaceDE w:val="0"/>
        <w:autoSpaceDN w:val="0"/>
        <w:adjustRightInd w:val="0"/>
        <w:ind w:firstLine="709"/>
        <w:jc w:val="both"/>
        <w:rPr>
          <w:bCs/>
          <w:sz w:val="28"/>
          <w:szCs w:val="28"/>
        </w:rPr>
      </w:pPr>
      <w:r w:rsidRPr="00304D85">
        <w:rPr>
          <w:bCs/>
          <w:sz w:val="28"/>
          <w:szCs w:val="28"/>
        </w:rPr>
        <w:t>2.5 в абзаце втором статьи 6 слово «трудовой» заменить словом «страховой»;</w:t>
      </w:r>
    </w:p>
    <w:p w:rsidR="00304D85" w:rsidRPr="00304D85" w:rsidRDefault="00304D85" w:rsidP="00304D85">
      <w:pPr>
        <w:widowControl w:val="0"/>
        <w:autoSpaceDE w:val="0"/>
        <w:autoSpaceDN w:val="0"/>
        <w:adjustRightInd w:val="0"/>
        <w:ind w:firstLine="709"/>
        <w:jc w:val="both"/>
        <w:rPr>
          <w:bCs/>
          <w:sz w:val="28"/>
          <w:szCs w:val="28"/>
        </w:rPr>
      </w:pPr>
      <w:r w:rsidRPr="00304D85">
        <w:rPr>
          <w:bCs/>
          <w:sz w:val="28"/>
          <w:szCs w:val="28"/>
        </w:rPr>
        <w:t>2.6 в абзац</w:t>
      </w:r>
      <w:r w:rsidR="007A447B">
        <w:rPr>
          <w:bCs/>
          <w:sz w:val="28"/>
          <w:szCs w:val="28"/>
        </w:rPr>
        <w:t>ах</w:t>
      </w:r>
      <w:r w:rsidRPr="00304D85">
        <w:rPr>
          <w:bCs/>
          <w:sz w:val="28"/>
          <w:szCs w:val="28"/>
        </w:rPr>
        <w:t xml:space="preserve"> первом</w:t>
      </w:r>
      <w:r w:rsidR="007A447B">
        <w:rPr>
          <w:bCs/>
          <w:sz w:val="28"/>
          <w:szCs w:val="28"/>
        </w:rPr>
        <w:t>, шестом</w:t>
      </w:r>
      <w:r w:rsidRPr="00304D85">
        <w:rPr>
          <w:bCs/>
          <w:sz w:val="28"/>
          <w:szCs w:val="28"/>
        </w:rPr>
        <w:t xml:space="preserve"> статьи 7 слово «трудовую» заменить словом «страховую»;</w:t>
      </w:r>
    </w:p>
    <w:p w:rsidR="00304D85" w:rsidRPr="00304D85" w:rsidRDefault="00304D85" w:rsidP="00304D85">
      <w:pPr>
        <w:widowControl w:val="0"/>
        <w:autoSpaceDE w:val="0"/>
        <w:autoSpaceDN w:val="0"/>
        <w:adjustRightInd w:val="0"/>
        <w:ind w:firstLine="709"/>
        <w:jc w:val="both"/>
        <w:rPr>
          <w:bCs/>
          <w:sz w:val="28"/>
          <w:szCs w:val="28"/>
        </w:rPr>
      </w:pPr>
      <w:r w:rsidRPr="00304D85">
        <w:rPr>
          <w:bCs/>
          <w:sz w:val="28"/>
          <w:szCs w:val="28"/>
        </w:rPr>
        <w:t xml:space="preserve">2.7 в </w:t>
      </w:r>
      <w:r w:rsidR="00D127D5">
        <w:rPr>
          <w:bCs/>
          <w:sz w:val="28"/>
          <w:szCs w:val="28"/>
        </w:rPr>
        <w:t>абзац</w:t>
      </w:r>
      <w:r w:rsidR="00EE2CFD">
        <w:rPr>
          <w:bCs/>
          <w:sz w:val="28"/>
          <w:szCs w:val="28"/>
        </w:rPr>
        <w:t>ах</w:t>
      </w:r>
      <w:r w:rsidR="00D127D5">
        <w:rPr>
          <w:bCs/>
          <w:sz w:val="28"/>
          <w:szCs w:val="28"/>
        </w:rPr>
        <w:t xml:space="preserve"> втором, четвертом, седьмом </w:t>
      </w:r>
      <w:r w:rsidRPr="00304D85">
        <w:rPr>
          <w:bCs/>
          <w:sz w:val="28"/>
          <w:szCs w:val="28"/>
        </w:rPr>
        <w:t>стат</w:t>
      </w:r>
      <w:r w:rsidR="00D127D5">
        <w:rPr>
          <w:bCs/>
          <w:sz w:val="28"/>
          <w:szCs w:val="28"/>
        </w:rPr>
        <w:t>ьи</w:t>
      </w:r>
      <w:r w:rsidRPr="00304D85">
        <w:rPr>
          <w:bCs/>
          <w:sz w:val="28"/>
          <w:szCs w:val="28"/>
        </w:rPr>
        <w:t xml:space="preserve"> 10 слово «трудовой» заменить словом «страховой»;</w:t>
      </w:r>
    </w:p>
    <w:p w:rsidR="00304D85" w:rsidRPr="00304D85" w:rsidRDefault="00304D85" w:rsidP="00304D85">
      <w:pPr>
        <w:widowControl w:val="0"/>
        <w:autoSpaceDE w:val="0"/>
        <w:autoSpaceDN w:val="0"/>
        <w:adjustRightInd w:val="0"/>
        <w:ind w:firstLine="709"/>
        <w:jc w:val="both"/>
        <w:rPr>
          <w:bCs/>
          <w:sz w:val="28"/>
          <w:szCs w:val="28"/>
        </w:rPr>
      </w:pPr>
      <w:r w:rsidRPr="00304D85">
        <w:rPr>
          <w:bCs/>
          <w:sz w:val="28"/>
          <w:szCs w:val="28"/>
        </w:rPr>
        <w:t>2.8 в статье 11 слова «О трудовых пенсиях в Российской Федерации» заменить словами «О страховых пенсиях»;</w:t>
      </w:r>
    </w:p>
    <w:p w:rsidR="00304D85" w:rsidRPr="00304D85" w:rsidRDefault="00304D85" w:rsidP="00304D85">
      <w:pPr>
        <w:widowControl w:val="0"/>
        <w:autoSpaceDE w:val="0"/>
        <w:autoSpaceDN w:val="0"/>
        <w:adjustRightInd w:val="0"/>
        <w:ind w:firstLine="709"/>
        <w:jc w:val="both"/>
        <w:rPr>
          <w:bCs/>
          <w:sz w:val="28"/>
          <w:szCs w:val="28"/>
        </w:rPr>
      </w:pPr>
      <w:r w:rsidRPr="00304D85">
        <w:rPr>
          <w:bCs/>
          <w:sz w:val="28"/>
          <w:szCs w:val="28"/>
        </w:rPr>
        <w:t xml:space="preserve">2.9 в </w:t>
      </w:r>
      <w:r w:rsidR="00D127D5">
        <w:rPr>
          <w:bCs/>
          <w:sz w:val="28"/>
          <w:szCs w:val="28"/>
        </w:rPr>
        <w:t xml:space="preserve">абзаце пятом </w:t>
      </w:r>
      <w:r w:rsidRPr="00304D85">
        <w:rPr>
          <w:bCs/>
          <w:sz w:val="28"/>
          <w:szCs w:val="28"/>
        </w:rPr>
        <w:t>стать</w:t>
      </w:r>
      <w:r w:rsidR="00D127D5">
        <w:rPr>
          <w:bCs/>
          <w:sz w:val="28"/>
          <w:szCs w:val="28"/>
        </w:rPr>
        <w:t>и</w:t>
      </w:r>
      <w:r w:rsidRPr="00304D85">
        <w:rPr>
          <w:bCs/>
          <w:sz w:val="28"/>
          <w:szCs w:val="28"/>
        </w:rPr>
        <w:t xml:space="preserve"> 12 слово «трудовой» заменить словом «страховой»;</w:t>
      </w:r>
    </w:p>
    <w:p w:rsidR="00304D85" w:rsidRPr="00304D85" w:rsidRDefault="00304D85" w:rsidP="00304D85">
      <w:pPr>
        <w:widowControl w:val="0"/>
        <w:autoSpaceDE w:val="0"/>
        <w:autoSpaceDN w:val="0"/>
        <w:adjustRightInd w:val="0"/>
        <w:ind w:firstLine="709"/>
        <w:jc w:val="both"/>
        <w:rPr>
          <w:bCs/>
          <w:sz w:val="28"/>
          <w:szCs w:val="28"/>
        </w:rPr>
      </w:pPr>
      <w:r w:rsidRPr="00304D85">
        <w:rPr>
          <w:bCs/>
          <w:sz w:val="28"/>
          <w:szCs w:val="28"/>
        </w:rPr>
        <w:t>2.10 в статье 14 слово «трудовых» заменить словом «страховых»;</w:t>
      </w:r>
    </w:p>
    <w:p w:rsidR="00304D85" w:rsidRPr="00304D85" w:rsidRDefault="00304D85" w:rsidP="00304D85">
      <w:pPr>
        <w:widowControl w:val="0"/>
        <w:autoSpaceDE w:val="0"/>
        <w:autoSpaceDN w:val="0"/>
        <w:adjustRightInd w:val="0"/>
        <w:ind w:firstLine="709"/>
        <w:jc w:val="both"/>
        <w:rPr>
          <w:bCs/>
          <w:sz w:val="28"/>
          <w:szCs w:val="28"/>
        </w:rPr>
      </w:pPr>
      <w:r w:rsidRPr="00304D85">
        <w:rPr>
          <w:bCs/>
          <w:sz w:val="28"/>
          <w:szCs w:val="28"/>
        </w:rPr>
        <w:t>2.11 приложение 1 изложить в редакции согласно приложению 1 к настоящему решению;</w:t>
      </w:r>
    </w:p>
    <w:p w:rsidR="00304D85" w:rsidRPr="00304D85" w:rsidRDefault="00304D85" w:rsidP="00304D85">
      <w:pPr>
        <w:widowControl w:val="0"/>
        <w:autoSpaceDE w:val="0"/>
        <w:autoSpaceDN w:val="0"/>
        <w:adjustRightInd w:val="0"/>
        <w:ind w:firstLine="709"/>
        <w:jc w:val="both"/>
        <w:rPr>
          <w:bCs/>
          <w:sz w:val="28"/>
          <w:szCs w:val="28"/>
        </w:rPr>
      </w:pPr>
      <w:r w:rsidRPr="00304D85">
        <w:rPr>
          <w:bCs/>
          <w:sz w:val="28"/>
          <w:szCs w:val="28"/>
        </w:rPr>
        <w:t xml:space="preserve">2.12 в приложении 2: </w:t>
      </w:r>
    </w:p>
    <w:p w:rsidR="00304D85" w:rsidRPr="00304D85" w:rsidRDefault="00304D85" w:rsidP="00304D85">
      <w:pPr>
        <w:widowControl w:val="0"/>
        <w:autoSpaceDE w:val="0"/>
        <w:autoSpaceDN w:val="0"/>
        <w:adjustRightInd w:val="0"/>
        <w:ind w:firstLine="709"/>
        <w:jc w:val="both"/>
        <w:rPr>
          <w:bCs/>
          <w:sz w:val="28"/>
          <w:szCs w:val="28"/>
        </w:rPr>
      </w:pPr>
      <w:r w:rsidRPr="00304D85">
        <w:rPr>
          <w:bCs/>
          <w:sz w:val="28"/>
          <w:szCs w:val="28"/>
        </w:rPr>
        <w:t>2.12.1 слова «Законом Пермской области «О пенсии за выслугу лет лицам, замещавшим выборные муниципальные должности в муниципальных образованиях Пермской области», решением Пермской городской Думы «Об утверждении Положения о пенсии за выслугу лет лицам, замещавшим выборные муниципальные должности в органах местного самоуправления города Перми»» заменить словами «Положением о пенсии за выслугу лет лицам, замещавшим выборные муниципальные должности в органах местного самоуправления города Перми, утвержденным решением Пермской городской Думы от 22.05.2001 № 78»;</w:t>
      </w:r>
    </w:p>
    <w:p w:rsidR="00304D85" w:rsidRPr="00304D85" w:rsidRDefault="00304D85" w:rsidP="00304D85">
      <w:pPr>
        <w:widowControl w:val="0"/>
        <w:autoSpaceDE w:val="0"/>
        <w:autoSpaceDN w:val="0"/>
        <w:adjustRightInd w:val="0"/>
        <w:ind w:firstLine="709"/>
        <w:jc w:val="both"/>
        <w:rPr>
          <w:bCs/>
          <w:sz w:val="28"/>
          <w:szCs w:val="28"/>
        </w:rPr>
      </w:pPr>
      <w:r w:rsidRPr="00304D85">
        <w:rPr>
          <w:bCs/>
          <w:sz w:val="28"/>
          <w:szCs w:val="28"/>
        </w:rPr>
        <w:t>2.12.2 слово «трудовой» заменить словом «страховой»;</w:t>
      </w:r>
    </w:p>
    <w:p w:rsidR="00304D85" w:rsidRPr="00304D85" w:rsidRDefault="00D127D5" w:rsidP="00304D85">
      <w:pPr>
        <w:widowControl w:val="0"/>
        <w:autoSpaceDE w:val="0"/>
        <w:autoSpaceDN w:val="0"/>
        <w:adjustRightInd w:val="0"/>
        <w:ind w:firstLine="709"/>
        <w:jc w:val="both"/>
        <w:rPr>
          <w:bCs/>
          <w:sz w:val="28"/>
          <w:szCs w:val="28"/>
        </w:rPr>
      </w:pPr>
      <w:r>
        <w:rPr>
          <w:bCs/>
          <w:sz w:val="28"/>
          <w:szCs w:val="28"/>
        </w:rPr>
        <w:lastRenderedPageBreak/>
        <w:t>2.13 в приложении 3</w:t>
      </w:r>
      <w:r w:rsidR="00304D85" w:rsidRPr="00304D85">
        <w:rPr>
          <w:bCs/>
          <w:sz w:val="28"/>
          <w:szCs w:val="28"/>
        </w:rPr>
        <w:t>:</w:t>
      </w:r>
    </w:p>
    <w:p w:rsidR="00304D85" w:rsidRPr="00304D85" w:rsidRDefault="00304D85" w:rsidP="00304D85">
      <w:pPr>
        <w:widowControl w:val="0"/>
        <w:autoSpaceDE w:val="0"/>
        <w:autoSpaceDN w:val="0"/>
        <w:adjustRightInd w:val="0"/>
        <w:ind w:firstLine="709"/>
        <w:jc w:val="both"/>
        <w:rPr>
          <w:bCs/>
          <w:sz w:val="28"/>
          <w:szCs w:val="28"/>
        </w:rPr>
      </w:pPr>
      <w:r w:rsidRPr="00304D85">
        <w:rPr>
          <w:bCs/>
          <w:sz w:val="28"/>
          <w:szCs w:val="28"/>
        </w:rPr>
        <w:t>2.13.1 слова «Законом Пермской области «О пенсии за выслугу лет лицам, замещавшим выборные муниципальные должности в муниципальных образованиях Пермской области», решением Пермской городской Думы «Об утверждении Положения о пенсии за выслугу лет лицам, замещавшим выборные муниципальные должности в органах местного самоуправления города Перми»» заменить словами «Положением о пенсии за выслугу лет лицам, замещавшим выборные муниципальные должности в органах местного самоуправления города Перми, утвержденным решением Пермской городской Думы от 22.05.2001 № 78»;</w:t>
      </w:r>
    </w:p>
    <w:p w:rsidR="00304D85" w:rsidRPr="00304D85" w:rsidRDefault="00304D85" w:rsidP="00304D85">
      <w:pPr>
        <w:widowControl w:val="0"/>
        <w:autoSpaceDE w:val="0"/>
        <w:autoSpaceDN w:val="0"/>
        <w:adjustRightInd w:val="0"/>
        <w:ind w:firstLine="709"/>
        <w:jc w:val="both"/>
        <w:rPr>
          <w:bCs/>
          <w:sz w:val="28"/>
          <w:szCs w:val="28"/>
        </w:rPr>
      </w:pPr>
      <w:r w:rsidRPr="00304D85">
        <w:rPr>
          <w:bCs/>
          <w:sz w:val="28"/>
          <w:szCs w:val="28"/>
        </w:rPr>
        <w:t>2.13.2 слова «трудово</w:t>
      </w:r>
      <w:r w:rsidR="00D127D5">
        <w:rPr>
          <w:bCs/>
          <w:sz w:val="28"/>
          <w:szCs w:val="28"/>
        </w:rPr>
        <w:t>й» заменить словами «страховой»;</w:t>
      </w:r>
    </w:p>
    <w:p w:rsidR="00304D85" w:rsidRPr="00304D85" w:rsidRDefault="00D127D5" w:rsidP="00304D85">
      <w:pPr>
        <w:widowControl w:val="0"/>
        <w:autoSpaceDE w:val="0"/>
        <w:autoSpaceDN w:val="0"/>
        <w:adjustRightInd w:val="0"/>
        <w:ind w:firstLine="709"/>
        <w:jc w:val="both"/>
        <w:rPr>
          <w:bCs/>
          <w:sz w:val="28"/>
          <w:szCs w:val="28"/>
        </w:rPr>
      </w:pPr>
      <w:r>
        <w:rPr>
          <w:bCs/>
          <w:sz w:val="28"/>
          <w:szCs w:val="28"/>
        </w:rPr>
        <w:t>2.14 в приложении 4</w:t>
      </w:r>
      <w:r w:rsidR="00304D85" w:rsidRPr="00304D85">
        <w:rPr>
          <w:bCs/>
          <w:sz w:val="28"/>
          <w:szCs w:val="28"/>
        </w:rPr>
        <w:t xml:space="preserve"> слова «Законом Пермской области «О пенсии за выслугу лет лицам, замещавшим выборные муниципальные должности в муниципальных образованиях Пермской области», решением Пермской городской Думы «Об утверждении Положения о пенсии за выслугу лет лицам, замещавшим выборные муниципальные должности в органах местного самоуправления города Перми»» заменить словами «Положением о пенсии за выслугу лет лицам, замещавшим выборные муниципальные должности в органах местного самоуправления города Перми, утвержденным решением Пермской городской Думы от</w:t>
      </w:r>
      <w:r w:rsidR="00FC7E46">
        <w:rPr>
          <w:bCs/>
          <w:sz w:val="28"/>
          <w:szCs w:val="28"/>
        </w:rPr>
        <w:t> </w:t>
      </w:r>
      <w:r w:rsidR="00304D85" w:rsidRPr="00304D85">
        <w:rPr>
          <w:bCs/>
          <w:sz w:val="28"/>
          <w:szCs w:val="28"/>
        </w:rPr>
        <w:t>22.05.2001 № 78»;</w:t>
      </w:r>
    </w:p>
    <w:p w:rsidR="00304D85" w:rsidRPr="00304D85" w:rsidRDefault="00D127D5" w:rsidP="00304D85">
      <w:pPr>
        <w:widowControl w:val="0"/>
        <w:autoSpaceDE w:val="0"/>
        <w:autoSpaceDN w:val="0"/>
        <w:adjustRightInd w:val="0"/>
        <w:ind w:firstLine="709"/>
        <w:jc w:val="both"/>
        <w:rPr>
          <w:bCs/>
          <w:sz w:val="28"/>
          <w:szCs w:val="28"/>
        </w:rPr>
      </w:pPr>
      <w:r>
        <w:rPr>
          <w:bCs/>
          <w:sz w:val="28"/>
          <w:szCs w:val="28"/>
        </w:rPr>
        <w:t>2.15 приложение 6</w:t>
      </w:r>
      <w:r w:rsidR="00304D85" w:rsidRPr="00304D85">
        <w:rPr>
          <w:bCs/>
          <w:sz w:val="28"/>
          <w:szCs w:val="28"/>
        </w:rPr>
        <w:t xml:space="preserve"> изложить в редакции согласно приложению 2 к настоящему решению.</w:t>
      </w:r>
    </w:p>
    <w:p w:rsidR="00304D85" w:rsidRPr="00304D85" w:rsidRDefault="00304D85" w:rsidP="00304D85">
      <w:pPr>
        <w:widowControl w:val="0"/>
        <w:autoSpaceDE w:val="0"/>
        <w:autoSpaceDN w:val="0"/>
        <w:adjustRightInd w:val="0"/>
        <w:ind w:firstLine="709"/>
        <w:jc w:val="both"/>
        <w:rPr>
          <w:bCs/>
          <w:sz w:val="28"/>
          <w:szCs w:val="28"/>
        </w:rPr>
      </w:pPr>
      <w:r w:rsidRPr="00304D85">
        <w:rPr>
          <w:bCs/>
          <w:sz w:val="28"/>
          <w:szCs w:val="28"/>
        </w:rPr>
        <w:t xml:space="preserve">3. Внести в Положение об условиях и порядке установления и выплаты пенсии за выслугу лет лицам, замещавшим должности муниципальной службы в городе Перми, утвержденное решением Пермской городской Думы от 29.06.2010 </w:t>
      </w:r>
      <w:r w:rsidR="004D1AE7">
        <w:rPr>
          <w:bCs/>
          <w:sz w:val="28"/>
          <w:szCs w:val="28"/>
        </w:rPr>
        <w:br/>
      </w:r>
      <w:r w:rsidRPr="00304D85">
        <w:rPr>
          <w:bCs/>
          <w:sz w:val="28"/>
          <w:szCs w:val="28"/>
        </w:rPr>
        <w:t xml:space="preserve">№ 109 (в редакции решений Пермской городской Думы от 18.12.2012 № 296, </w:t>
      </w:r>
      <w:r w:rsidR="004D1AE7">
        <w:rPr>
          <w:bCs/>
          <w:sz w:val="28"/>
          <w:szCs w:val="28"/>
        </w:rPr>
        <w:br/>
      </w:r>
      <w:r w:rsidRPr="00304D85">
        <w:rPr>
          <w:bCs/>
          <w:sz w:val="28"/>
          <w:szCs w:val="28"/>
        </w:rPr>
        <w:t>от 24.03.2015 № 62), изменения:</w:t>
      </w:r>
    </w:p>
    <w:p w:rsidR="00304D85" w:rsidRPr="00304D85" w:rsidRDefault="00304D85" w:rsidP="00304D85">
      <w:pPr>
        <w:widowControl w:val="0"/>
        <w:autoSpaceDE w:val="0"/>
        <w:autoSpaceDN w:val="0"/>
        <w:adjustRightInd w:val="0"/>
        <w:ind w:firstLine="709"/>
        <w:jc w:val="both"/>
        <w:rPr>
          <w:bCs/>
          <w:sz w:val="28"/>
          <w:szCs w:val="28"/>
        </w:rPr>
      </w:pPr>
      <w:r w:rsidRPr="00304D85">
        <w:rPr>
          <w:bCs/>
          <w:sz w:val="28"/>
          <w:szCs w:val="28"/>
        </w:rPr>
        <w:t>3.1 в статье 1:</w:t>
      </w:r>
    </w:p>
    <w:p w:rsidR="00304D85" w:rsidRPr="00304D85" w:rsidRDefault="00304D85" w:rsidP="00304D85">
      <w:pPr>
        <w:widowControl w:val="0"/>
        <w:autoSpaceDE w:val="0"/>
        <w:autoSpaceDN w:val="0"/>
        <w:adjustRightInd w:val="0"/>
        <w:ind w:firstLine="709"/>
        <w:jc w:val="both"/>
        <w:rPr>
          <w:bCs/>
          <w:sz w:val="28"/>
          <w:szCs w:val="28"/>
        </w:rPr>
      </w:pPr>
      <w:r w:rsidRPr="00304D85">
        <w:rPr>
          <w:bCs/>
          <w:sz w:val="28"/>
          <w:szCs w:val="28"/>
        </w:rPr>
        <w:t>3.1.1 абзац второй пункта 1 изложить в редакции:</w:t>
      </w:r>
    </w:p>
    <w:p w:rsidR="00304D85" w:rsidRPr="00304D85" w:rsidRDefault="00304D85" w:rsidP="00304D85">
      <w:pPr>
        <w:widowControl w:val="0"/>
        <w:autoSpaceDE w:val="0"/>
        <w:autoSpaceDN w:val="0"/>
        <w:adjustRightInd w:val="0"/>
        <w:ind w:firstLine="709"/>
        <w:jc w:val="both"/>
        <w:rPr>
          <w:bCs/>
          <w:sz w:val="28"/>
          <w:szCs w:val="28"/>
        </w:rPr>
      </w:pPr>
      <w:r w:rsidRPr="00304D85">
        <w:rPr>
          <w:bCs/>
          <w:sz w:val="28"/>
          <w:szCs w:val="28"/>
        </w:rPr>
        <w:t>«наличие на день увольнения с муниципальной службы стажа муниципальной службы, продолжительность которого для назначения пенсии за выслугу лет в соответствующем году определяется согласно приложению № 8 к настоящему Положению;»;</w:t>
      </w:r>
    </w:p>
    <w:p w:rsidR="00304D85" w:rsidRPr="00304D85" w:rsidRDefault="00EE2CFD" w:rsidP="00304D85">
      <w:pPr>
        <w:widowControl w:val="0"/>
        <w:autoSpaceDE w:val="0"/>
        <w:autoSpaceDN w:val="0"/>
        <w:adjustRightInd w:val="0"/>
        <w:ind w:firstLine="709"/>
        <w:jc w:val="both"/>
        <w:rPr>
          <w:bCs/>
          <w:sz w:val="28"/>
          <w:szCs w:val="28"/>
        </w:rPr>
      </w:pPr>
      <w:r>
        <w:rPr>
          <w:bCs/>
          <w:sz w:val="28"/>
          <w:szCs w:val="28"/>
        </w:rPr>
        <w:t>3.1.2 пункт</w:t>
      </w:r>
      <w:r w:rsidR="00304D85" w:rsidRPr="00304D85">
        <w:rPr>
          <w:bCs/>
          <w:sz w:val="28"/>
          <w:szCs w:val="28"/>
        </w:rPr>
        <w:t xml:space="preserve"> 2 после слов «пенсию по старости (инвалидности)» дополнить словами «в соответствии с частью 1 статьи 8 и статьями 9, 30-33 Федерального закона «О страховых пенсиях»»;</w:t>
      </w:r>
    </w:p>
    <w:p w:rsidR="00304D85" w:rsidRPr="00304D85" w:rsidRDefault="00EE2CFD" w:rsidP="00304D85">
      <w:pPr>
        <w:widowControl w:val="0"/>
        <w:autoSpaceDE w:val="0"/>
        <w:autoSpaceDN w:val="0"/>
        <w:adjustRightInd w:val="0"/>
        <w:ind w:firstLine="709"/>
        <w:jc w:val="both"/>
        <w:rPr>
          <w:bCs/>
          <w:sz w:val="28"/>
          <w:szCs w:val="28"/>
        </w:rPr>
      </w:pPr>
      <w:r>
        <w:rPr>
          <w:bCs/>
          <w:sz w:val="28"/>
          <w:szCs w:val="28"/>
        </w:rPr>
        <w:t>3.1.3 пункт</w:t>
      </w:r>
      <w:r w:rsidR="00B1062E">
        <w:rPr>
          <w:bCs/>
          <w:sz w:val="28"/>
          <w:szCs w:val="28"/>
        </w:rPr>
        <w:t xml:space="preserve"> 3 после слов «</w:t>
      </w:r>
      <w:r w:rsidR="00304D85" w:rsidRPr="00304D85">
        <w:rPr>
          <w:bCs/>
          <w:sz w:val="28"/>
          <w:szCs w:val="28"/>
        </w:rPr>
        <w:t xml:space="preserve">службы города Перми),» дополнить словами </w:t>
      </w:r>
      <w:r w:rsidR="004D1AE7">
        <w:rPr>
          <w:bCs/>
          <w:sz w:val="28"/>
          <w:szCs w:val="28"/>
        </w:rPr>
        <w:br/>
      </w:r>
      <w:r w:rsidR="00304D85" w:rsidRPr="00304D85">
        <w:rPr>
          <w:bCs/>
          <w:sz w:val="28"/>
          <w:szCs w:val="28"/>
        </w:rPr>
        <w:t>«5 (в случае перехода на выборную работу (должность),»;</w:t>
      </w:r>
    </w:p>
    <w:p w:rsidR="00304D85" w:rsidRPr="00304D85" w:rsidRDefault="00304D85" w:rsidP="00304D85">
      <w:pPr>
        <w:widowControl w:val="0"/>
        <w:autoSpaceDE w:val="0"/>
        <w:autoSpaceDN w:val="0"/>
        <w:adjustRightInd w:val="0"/>
        <w:ind w:firstLine="709"/>
        <w:jc w:val="both"/>
        <w:rPr>
          <w:bCs/>
          <w:sz w:val="28"/>
          <w:szCs w:val="28"/>
        </w:rPr>
      </w:pPr>
      <w:r w:rsidRPr="00304D85">
        <w:rPr>
          <w:bCs/>
          <w:sz w:val="28"/>
          <w:szCs w:val="28"/>
        </w:rPr>
        <w:t>3.1.4 в пункте 4 слова «выходом на страховую пенсию» заменить словами «назначением страховой пенсии»</w:t>
      </w:r>
      <w:r w:rsidR="00EE2CFD">
        <w:rPr>
          <w:bCs/>
          <w:sz w:val="28"/>
          <w:szCs w:val="28"/>
        </w:rPr>
        <w:t>;</w:t>
      </w:r>
    </w:p>
    <w:p w:rsidR="00304D85" w:rsidRPr="00304D85" w:rsidRDefault="00304D85" w:rsidP="00304D85">
      <w:pPr>
        <w:widowControl w:val="0"/>
        <w:autoSpaceDE w:val="0"/>
        <w:autoSpaceDN w:val="0"/>
        <w:adjustRightInd w:val="0"/>
        <w:ind w:firstLine="709"/>
        <w:jc w:val="both"/>
        <w:rPr>
          <w:bCs/>
          <w:sz w:val="28"/>
          <w:szCs w:val="28"/>
        </w:rPr>
      </w:pPr>
      <w:r w:rsidRPr="00304D85">
        <w:rPr>
          <w:bCs/>
          <w:sz w:val="28"/>
          <w:szCs w:val="28"/>
        </w:rPr>
        <w:t>3.2 в</w:t>
      </w:r>
      <w:r w:rsidR="00B1062E">
        <w:rPr>
          <w:bCs/>
          <w:sz w:val="28"/>
          <w:szCs w:val="28"/>
        </w:rPr>
        <w:t xml:space="preserve"> пункте 1</w:t>
      </w:r>
      <w:r w:rsidRPr="00304D85">
        <w:rPr>
          <w:bCs/>
          <w:sz w:val="28"/>
          <w:szCs w:val="28"/>
        </w:rPr>
        <w:t xml:space="preserve"> стать</w:t>
      </w:r>
      <w:r w:rsidR="00B1062E">
        <w:rPr>
          <w:bCs/>
          <w:sz w:val="28"/>
          <w:szCs w:val="28"/>
        </w:rPr>
        <w:t>и</w:t>
      </w:r>
      <w:r w:rsidRPr="00304D85">
        <w:rPr>
          <w:bCs/>
          <w:sz w:val="28"/>
          <w:szCs w:val="28"/>
        </w:rPr>
        <w:t xml:space="preserve"> 4:</w:t>
      </w:r>
    </w:p>
    <w:p w:rsidR="00304D85" w:rsidRPr="00304D85" w:rsidRDefault="00304D85" w:rsidP="00304D85">
      <w:pPr>
        <w:widowControl w:val="0"/>
        <w:autoSpaceDE w:val="0"/>
        <w:autoSpaceDN w:val="0"/>
        <w:adjustRightInd w:val="0"/>
        <w:ind w:firstLine="709"/>
        <w:jc w:val="both"/>
        <w:rPr>
          <w:bCs/>
          <w:sz w:val="28"/>
          <w:szCs w:val="28"/>
        </w:rPr>
      </w:pPr>
      <w:r w:rsidRPr="00304D85">
        <w:rPr>
          <w:bCs/>
          <w:sz w:val="28"/>
          <w:szCs w:val="28"/>
        </w:rPr>
        <w:t>3.2.1 в абзаце первом слова «не менее 15 лет» заменить словами «не менее стажа, продолжительность которого для назначения пенсии за выслугу лет в соответствующем году определяется согласно приложению № 8 к настоящему Положению,»;</w:t>
      </w:r>
    </w:p>
    <w:p w:rsidR="00304D85" w:rsidRPr="00304D85" w:rsidRDefault="00304D85" w:rsidP="00304D85">
      <w:pPr>
        <w:widowControl w:val="0"/>
        <w:autoSpaceDE w:val="0"/>
        <w:autoSpaceDN w:val="0"/>
        <w:adjustRightInd w:val="0"/>
        <w:ind w:firstLine="709"/>
        <w:jc w:val="both"/>
        <w:rPr>
          <w:bCs/>
          <w:sz w:val="28"/>
          <w:szCs w:val="28"/>
        </w:rPr>
      </w:pPr>
      <w:r w:rsidRPr="00304D85">
        <w:rPr>
          <w:bCs/>
          <w:sz w:val="28"/>
          <w:szCs w:val="28"/>
        </w:rPr>
        <w:t>3.2.2 в абзаце втором слова «сверх 15 лет» заменить словами «</w:t>
      </w:r>
      <w:r w:rsidR="00A0268A">
        <w:rPr>
          <w:bCs/>
          <w:sz w:val="28"/>
          <w:szCs w:val="28"/>
        </w:rPr>
        <w:t xml:space="preserve">, </w:t>
      </w:r>
      <w:r w:rsidRPr="00304D85">
        <w:rPr>
          <w:bCs/>
          <w:sz w:val="28"/>
          <w:szCs w:val="28"/>
        </w:rPr>
        <w:t>сверх ука</w:t>
      </w:r>
      <w:r w:rsidRPr="00304D85">
        <w:rPr>
          <w:bCs/>
          <w:sz w:val="28"/>
          <w:szCs w:val="28"/>
        </w:rPr>
        <w:lastRenderedPageBreak/>
        <w:t xml:space="preserve">занного </w:t>
      </w:r>
      <w:r w:rsidR="00B1062E">
        <w:rPr>
          <w:bCs/>
          <w:sz w:val="28"/>
          <w:szCs w:val="28"/>
        </w:rPr>
        <w:t xml:space="preserve">в </w:t>
      </w:r>
      <w:r w:rsidR="00EE2CFD">
        <w:rPr>
          <w:bCs/>
          <w:sz w:val="28"/>
          <w:szCs w:val="28"/>
        </w:rPr>
        <w:t xml:space="preserve">абзаце первом </w:t>
      </w:r>
      <w:r w:rsidR="00B1062E">
        <w:rPr>
          <w:bCs/>
          <w:sz w:val="28"/>
          <w:szCs w:val="28"/>
        </w:rPr>
        <w:t>настояще</w:t>
      </w:r>
      <w:r w:rsidR="00EE2CFD">
        <w:rPr>
          <w:bCs/>
          <w:sz w:val="28"/>
          <w:szCs w:val="28"/>
        </w:rPr>
        <w:t>го</w:t>
      </w:r>
      <w:r w:rsidR="00B1062E">
        <w:rPr>
          <w:bCs/>
          <w:sz w:val="28"/>
          <w:szCs w:val="28"/>
        </w:rPr>
        <w:t xml:space="preserve"> пункт</w:t>
      </w:r>
      <w:r w:rsidR="00EE2CFD">
        <w:rPr>
          <w:bCs/>
          <w:sz w:val="28"/>
          <w:szCs w:val="28"/>
        </w:rPr>
        <w:t>а</w:t>
      </w:r>
      <w:r w:rsidR="00B1062E">
        <w:rPr>
          <w:bCs/>
          <w:sz w:val="28"/>
          <w:szCs w:val="28"/>
        </w:rPr>
        <w:t xml:space="preserve"> </w:t>
      </w:r>
      <w:r w:rsidRPr="00304D85">
        <w:rPr>
          <w:bCs/>
          <w:sz w:val="28"/>
          <w:szCs w:val="28"/>
        </w:rPr>
        <w:t>стажа</w:t>
      </w:r>
      <w:r w:rsidR="00A0268A">
        <w:rPr>
          <w:bCs/>
          <w:sz w:val="28"/>
          <w:szCs w:val="28"/>
        </w:rPr>
        <w:t>,</w:t>
      </w:r>
      <w:r w:rsidRPr="00304D85">
        <w:rPr>
          <w:bCs/>
          <w:sz w:val="28"/>
          <w:szCs w:val="28"/>
        </w:rPr>
        <w:t>»;</w:t>
      </w:r>
    </w:p>
    <w:p w:rsidR="00304D85" w:rsidRPr="00304D85" w:rsidRDefault="00304D85" w:rsidP="00304D85">
      <w:pPr>
        <w:widowControl w:val="0"/>
        <w:autoSpaceDE w:val="0"/>
        <w:autoSpaceDN w:val="0"/>
        <w:adjustRightInd w:val="0"/>
        <w:ind w:firstLine="709"/>
        <w:jc w:val="both"/>
        <w:rPr>
          <w:bCs/>
          <w:sz w:val="28"/>
          <w:szCs w:val="28"/>
        </w:rPr>
      </w:pPr>
      <w:r w:rsidRPr="00304D85">
        <w:rPr>
          <w:bCs/>
          <w:sz w:val="28"/>
          <w:szCs w:val="28"/>
        </w:rPr>
        <w:t>3.3 в</w:t>
      </w:r>
      <w:r w:rsidR="00745A80">
        <w:rPr>
          <w:bCs/>
          <w:sz w:val="28"/>
          <w:szCs w:val="28"/>
        </w:rPr>
        <w:t xml:space="preserve"> абзаце первом</w:t>
      </w:r>
      <w:r w:rsidRPr="00304D85">
        <w:rPr>
          <w:bCs/>
          <w:sz w:val="28"/>
          <w:szCs w:val="28"/>
        </w:rPr>
        <w:t xml:space="preserve"> пункт</w:t>
      </w:r>
      <w:r w:rsidR="00745A80">
        <w:rPr>
          <w:bCs/>
          <w:sz w:val="28"/>
          <w:szCs w:val="28"/>
        </w:rPr>
        <w:t>а</w:t>
      </w:r>
      <w:r w:rsidRPr="00304D85">
        <w:rPr>
          <w:bCs/>
          <w:sz w:val="28"/>
          <w:szCs w:val="28"/>
        </w:rPr>
        <w:t xml:space="preserve"> 2 статьи 5 цифры «2,1» заменить цифрами «2,8»;</w:t>
      </w:r>
    </w:p>
    <w:p w:rsidR="00304D85" w:rsidRPr="00304D85" w:rsidRDefault="00304D85" w:rsidP="00304D85">
      <w:pPr>
        <w:widowControl w:val="0"/>
        <w:autoSpaceDE w:val="0"/>
        <w:autoSpaceDN w:val="0"/>
        <w:adjustRightInd w:val="0"/>
        <w:ind w:firstLine="709"/>
        <w:jc w:val="both"/>
        <w:rPr>
          <w:bCs/>
          <w:sz w:val="28"/>
          <w:szCs w:val="28"/>
        </w:rPr>
      </w:pPr>
      <w:r w:rsidRPr="00304D85">
        <w:rPr>
          <w:bCs/>
          <w:sz w:val="28"/>
          <w:szCs w:val="28"/>
        </w:rPr>
        <w:t xml:space="preserve">3.4 в </w:t>
      </w:r>
      <w:r w:rsidR="00F52492" w:rsidRPr="00F52492">
        <w:rPr>
          <w:bCs/>
          <w:sz w:val="28"/>
          <w:szCs w:val="28"/>
        </w:rPr>
        <w:t>подпункт</w:t>
      </w:r>
      <w:r w:rsidR="00F52492">
        <w:rPr>
          <w:bCs/>
          <w:sz w:val="28"/>
          <w:szCs w:val="28"/>
        </w:rPr>
        <w:t>е</w:t>
      </w:r>
      <w:r w:rsidR="00F52492" w:rsidRPr="00F52492">
        <w:rPr>
          <w:bCs/>
          <w:sz w:val="28"/>
          <w:szCs w:val="28"/>
        </w:rPr>
        <w:t xml:space="preserve"> «б» пункта 4</w:t>
      </w:r>
      <w:r w:rsidR="00F52492">
        <w:rPr>
          <w:bCs/>
          <w:sz w:val="28"/>
          <w:szCs w:val="28"/>
        </w:rPr>
        <w:t xml:space="preserve"> </w:t>
      </w:r>
      <w:r w:rsidRPr="00304D85">
        <w:rPr>
          <w:bCs/>
          <w:sz w:val="28"/>
          <w:szCs w:val="28"/>
        </w:rPr>
        <w:t>стать</w:t>
      </w:r>
      <w:r w:rsidR="00F52492">
        <w:rPr>
          <w:bCs/>
          <w:sz w:val="28"/>
          <w:szCs w:val="28"/>
        </w:rPr>
        <w:t>и</w:t>
      </w:r>
      <w:r w:rsidRPr="00304D85">
        <w:rPr>
          <w:bCs/>
          <w:sz w:val="28"/>
          <w:szCs w:val="28"/>
        </w:rPr>
        <w:t xml:space="preserve"> 7:</w:t>
      </w:r>
    </w:p>
    <w:p w:rsidR="00304D85" w:rsidRPr="00304D85" w:rsidRDefault="00304D85" w:rsidP="00304D85">
      <w:pPr>
        <w:widowControl w:val="0"/>
        <w:autoSpaceDE w:val="0"/>
        <w:autoSpaceDN w:val="0"/>
        <w:adjustRightInd w:val="0"/>
        <w:ind w:firstLine="709"/>
        <w:jc w:val="both"/>
        <w:rPr>
          <w:bCs/>
          <w:sz w:val="28"/>
          <w:szCs w:val="28"/>
        </w:rPr>
      </w:pPr>
      <w:r w:rsidRPr="00304D85">
        <w:rPr>
          <w:bCs/>
          <w:sz w:val="28"/>
          <w:szCs w:val="28"/>
        </w:rPr>
        <w:t>3.4.1 абзац второй изложить в редакции:</w:t>
      </w:r>
    </w:p>
    <w:p w:rsidR="00304D85" w:rsidRPr="00304D85" w:rsidRDefault="00304D85" w:rsidP="00304D85">
      <w:pPr>
        <w:widowControl w:val="0"/>
        <w:autoSpaceDE w:val="0"/>
        <w:autoSpaceDN w:val="0"/>
        <w:adjustRightInd w:val="0"/>
        <w:ind w:firstLine="709"/>
        <w:jc w:val="both"/>
        <w:rPr>
          <w:bCs/>
          <w:sz w:val="28"/>
          <w:szCs w:val="28"/>
        </w:rPr>
      </w:pPr>
      <w:r w:rsidRPr="00304D85">
        <w:rPr>
          <w:bCs/>
          <w:sz w:val="28"/>
          <w:szCs w:val="28"/>
        </w:rPr>
        <w:t xml:space="preserve">«При этом индексация пенсии за выслугу лет производится путем индексации размера месячного денежного содержания муниципального служащего, </w:t>
      </w:r>
      <w:r w:rsidR="004D1AE7">
        <w:rPr>
          <w:bCs/>
          <w:sz w:val="28"/>
          <w:szCs w:val="28"/>
        </w:rPr>
        <w:br/>
      </w:r>
      <w:r w:rsidRPr="00304D85">
        <w:rPr>
          <w:bCs/>
          <w:sz w:val="28"/>
          <w:szCs w:val="28"/>
        </w:rPr>
        <w:t>из которого исчислялась пенсия за выслугу лет, на индекс, установленный на основании соответствующих нормативных правовых актов города Перми (при последовательном применении всех предшествующих индексов), за исключением страховой пенсии, и последующего определения размера пенсии за выслугу лет исходя из размера проиндексированного месячного денежного содержания.»;</w:t>
      </w:r>
    </w:p>
    <w:p w:rsidR="00304D85" w:rsidRPr="00304D85" w:rsidRDefault="00304D85" w:rsidP="00304D85">
      <w:pPr>
        <w:widowControl w:val="0"/>
        <w:autoSpaceDE w:val="0"/>
        <w:autoSpaceDN w:val="0"/>
        <w:adjustRightInd w:val="0"/>
        <w:ind w:firstLine="709"/>
        <w:jc w:val="both"/>
        <w:rPr>
          <w:bCs/>
          <w:sz w:val="28"/>
          <w:szCs w:val="28"/>
        </w:rPr>
      </w:pPr>
      <w:r w:rsidRPr="00304D85">
        <w:rPr>
          <w:bCs/>
          <w:sz w:val="28"/>
          <w:szCs w:val="28"/>
        </w:rPr>
        <w:t>3.4.2 в абзаце третьем цифры «2,1» заменить цифрами «2,8»;</w:t>
      </w:r>
    </w:p>
    <w:p w:rsidR="00304D85" w:rsidRPr="00304D85" w:rsidRDefault="00304D85" w:rsidP="00304D85">
      <w:pPr>
        <w:widowControl w:val="0"/>
        <w:autoSpaceDE w:val="0"/>
        <w:autoSpaceDN w:val="0"/>
        <w:adjustRightInd w:val="0"/>
        <w:ind w:firstLine="709"/>
        <w:jc w:val="both"/>
        <w:rPr>
          <w:bCs/>
          <w:sz w:val="28"/>
          <w:szCs w:val="28"/>
        </w:rPr>
      </w:pPr>
      <w:r w:rsidRPr="00304D85">
        <w:rPr>
          <w:bCs/>
          <w:sz w:val="28"/>
          <w:szCs w:val="28"/>
        </w:rPr>
        <w:t xml:space="preserve">3.5 в приложениях № 1, 2, 5, 6, 7 слова « Законом Пермского края «О пенсии за выслугу лет лицам, замещавшим должности государственной гражданской </w:t>
      </w:r>
      <w:r w:rsidR="004D1AE7">
        <w:rPr>
          <w:bCs/>
          <w:sz w:val="28"/>
          <w:szCs w:val="28"/>
        </w:rPr>
        <w:br/>
      </w:r>
      <w:r w:rsidRPr="00304D85">
        <w:rPr>
          <w:bCs/>
          <w:sz w:val="28"/>
          <w:szCs w:val="28"/>
        </w:rPr>
        <w:t>и муниципальной службы Пермской области, Коми-Пермяцкого автономного округа, Пермского края», Положением об условиях и порядке установления и выплаты пенсии за выслугу лет лицам, замещавшим должности муниципальной службы в городе Перми» заменить словами «Положением об условиях и порядке установления и выплаты пенсии за выслугу лет лицам, замещавшим должности муниципальной службы в городе Перми, утвержденным решением Пермской городской Думы от 29.06.2010 № 109»;</w:t>
      </w:r>
    </w:p>
    <w:p w:rsidR="00304D85" w:rsidRPr="00304D85" w:rsidRDefault="00304D85" w:rsidP="00304D85">
      <w:pPr>
        <w:widowControl w:val="0"/>
        <w:autoSpaceDE w:val="0"/>
        <w:autoSpaceDN w:val="0"/>
        <w:adjustRightInd w:val="0"/>
        <w:ind w:firstLine="709"/>
        <w:jc w:val="both"/>
        <w:rPr>
          <w:bCs/>
          <w:sz w:val="28"/>
          <w:szCs w:val="28"/>
        </w:rPr>
      </w:pPr>
      <w:r w:rsidRPr="00304D85">
        <w:rPr>
          <w:bCs/>
          <w:sz w:val="28"/>
          <w:szCs w:val="28"/>
        </w:rPr>
        <w:t xml:space="preserve">3.6 </w:t>
      </w:r>
      <w:r w:rsidR="00EE2CFD">
        <w:rPr>
          <w:bCs/>
          <w:sz w:val="28"/>
          <w:szCs w:val="28"/>
        </w:rPr>
        <w:t xml:space="preserve">в </w:t>
      </w:r>
      <w:r w:rsidRPr="00304D85">
        <w:rPr>
          <w:bCs/>
          <w:sz w:val="28"/>
          <w:szCs w:val="28"/>
        </w:rPr>
        <w:t>приложени</w:t>
      </w:r>
      <w:r w:rsidR="00EE2CFD">
        <w:rPr>
          <w:bCs/>
          <w:sz w:val="28"/>
          <w:szCs w:val="28"/>
        </w:rPr>
        <w:t>и</w:t>
      </w:r>
      <w:r w:rsidRPr="00304D85">
        <w:rPr>
          <w:bCs/>
          <w:sz w:val="28"/>
          <w:szCs w:val="28"/>
        </w:rPr>
        <w:t xml:space="preserve"> № 4 </w:t>
      </w:r>
      <w:r w:rsidR="00EE2CFD" w:rsidRPr="00EE2CFD">
        <w:rPr>
          <w:bCs/>
          <w:sz w:val="28"/>
          <w:szCs w:val="28"/>
        </w:rPr>
        <w:t xml:space="preserve">в графе 1 строки 16 </w:t>
      </w:r>
      <w:r w:rsidRPr="00304D85">
        <w:rPr>
          <w:bCs/>
          <w:sz w:val="28"/>
          <w:szCs w:val="28"/>
        </w:rPr>
        <w:t>цифры «2,1» заменить цифрами «2,8»;</w:t>
      </w:r>
    </w:p>
    <w:p w:rsidR="00304D85" w:rsidRPr="00304D85" w:rsidRDefault="00304D85" w:rsidP="00304D85">
      <w:pPr>
        <w:widowControl w:val="0"/>
        <w:autoSpaceDE w:val="0"/>
        <w:autoSpaceDN w:val="0"/>
        <w:adjustRightInd w:val="0"/>
        <w:ind w:firstLine="709"/>
        <w:jc w:val="both"/>
        <w:rPr>
          <w:bCs/>
          <w:sz w:val="28"/>
          <w:szCs w:val="28"/>
        </w:rPr>
      </w:pPr>
      <w:r w:rsidRPr="00304D85">
        <w:rPr>
          <w:bCs/>
          <w:sz w:val="28"/>
          <w:szCs w:val="28"/>
        </w:rPr>
        <w:t>3.7 дополнить приложением № 8 «Продолжительность стажа муниципальной службы для назначения пенсии за выслугу лет лицам, замещавшим должности муниципальной службы города Перми» согласно приложению 3 к настоящему решению.</w:t>
      </w:r>
    </w:p>
    <w:p w:rsidR="00304D85" w:rsidRPr="00304D85" w:rsidRDefault="00304D85" w:rsidP="00304D85">
      <w:pPr>
        <w:autoSpaceDE w:val="0"/>
        <w:autoSpaceDN w:val="0"/>
        <w:adjustRightInd w:val="0"/>
        <w:ind w:firstLine="709"/>
        <w:jc w:val="both"/>
        <w:rPr>
          <w:sz w:val="28"/>
          <w:szCs w:val="28"/>
        </w:rPr>
      </w:pPr>
      <w:r w:rsidRPr="00304D85">
        <w:rPr>
          <w:sz w:val="28"/>
          <w:szCs w:val="28"/>
        </w:rPr>
        <w:t>4.</w:t>
      </w:r>
      <w:r w:rsidRPr="00304D85">
        <w:rPr>
          <w:b/>
          <w:sz w:val="28"/>
          <w:szCs w:val="28"/>
        </w:rPr>
        <w:t xml:space="preserve"> </w:t>
      </w:r>
      <w:r w:rsidRPr="00304D85">
        <w:rPr>
          <w:sz w:val="28"/>
          <w:szCs w:val="28"/>
        </w:rPr>
        <w:t xml:space="preserve">Право на пенсию за выслугу лет сохраняется в соответствии с решением Пермской городской Думы от 29.06.2010 № 109 «Об утверждении Положения </w:t>
      </w:r>
      <w:r w:rsidR="004D1AE7">
        <w:rPr>
          <w:sz w:val="28"/>
          <w:szCs w:val="28"/>
        </w:rPr>
        <w:br/>
      </w:r>
      <w:r w:rsidRPr="00304D85">
        <w:rPr>
          <w:sz w:val="28"/>
          <w:szCs w:val="28"/>
        </w:rPr>
        <w:t>об условиях и порядке установления и выплаты пенсии за выслугу лет лицам, замещавшим должности муниципальной службы в городе Перми, и внесении изменения в решение Пермской городской Думы от 27.05.2008 № 156 «Об утверждении Положения о муниципальной службе в городе Перми»</w:t>
      </w:r>
      <w:r w:rsidRPr="00304D85">
        <w:rPr>
          <w:sz w:val="24"/>
          <w:szCs w:val="24"/>
        </w:rPr>
        <w:t xml:space="preserve"> (</w:t>
      </w:r>
      <w:r w:rsidRPr="00304D85">
        <w:rPr>
          <w:sz w:val="28"/>
          <w:szCs w:val="28"/>
        </w:rPr>
        <w:t xml:space="preserve">далее </w:t>
      </w:r>
      <w:r w:rsidR="00B4032C">
        <w:rPr>
          <w:sz w:val="28"/>
          <w:szCs w:val="28"/>
        </w:rPr>
        <w:t xml:space="preserve">- </w:t>
      </w:r>
      <w:r w:rsidRPr="00304D85">
        <w:rPr>
          <w:sz w:val="28"/>
          <w:szCs w:val="28"/>
        </w:rPr>
        <w:t xml:space="preserve">Положение </w:t>
      </w:r>
      <w:r w:rsidR="004D1AE7">
        <w:rPr>
          <w:sz w:val="28"/>
          <w:szCs w:val="28"/>
        </w:rPr>
        <w:br/>
      </w:r>
      <w:r w:rsidRPr="00304D85">
        <w:rPr>
          <w:sz w:val="28"/>
          <w:szCs w:val="28"/>
        </w:rPr>
        <w:t>о пенсии лицам,</w:t>
      </w:r>
      <w:r w:rsidRPr="00304D85">
        <w:t xml:space="preserve"> </w:t>
      </w:r>
      <w:r w:rsidRPr="00304D85">
        <w:rPr>
          <w:sz w:val="28"/>
          <w:szCs w:val="28"/>
        </w:rPr>
        <w:t xml:space="preserve">замещавшим должности муниципальной службы) без учета изменений, внесенных настоящим решением, за исключением изменений в части исчисления месячного денежного содержания, установленного пунктом 2 </w:t>
      </w:r>
      <w:r w:rsidR="00BA1ACB">
        <w:rPr>
          <w:sz w:val="28"/>
          <w:szCs w:val="28"/>
        </w:rPr>
        <w:br/>
      </w:r>
      <w:r w:rsidRPr="00304D85">
        <w:rPr>
          <w:sz w:val="28"/>
          <w:szCs w:val="28"/>
        </w:rPr>
        <w:t>статьи 5 Положения о пенсии лицам, замещавшим должности муниципальной службы, у следующих лиц:</w:t>
      </w:r>
    </w:p>
    <w:p w:rsidR="00304D85" w:rsidRPr="00304D85" w:rsidRDefault="00304D85" w:rsidP="00304D85">
      <w:pPr>
        <w:autoSpaceDE w:val="0"/>
        <w:autoSpaceDN w:val="0"/>
        <w:adjustRightInd w:val="0"/>
        <w:ind w:firstLine="709"/>
        <w:jc w:val="both"/>
        <w:rPr>
          <w:sz w:val="28"/>
          <w:szCs w:val="28"/>
        </w:rPr>
      </w:pPr>
      <w:r w:rsidRPr="00304D85">
        <w:rPr>
          <w:sz w:val="28"/>
          <w:szCs w:val="28"/>
        </w:rPr>
        <w:t>проходивших муниципальную службу в Пермской области, Коми-Пермяцком автономном округе, Пермском крае (далее - муниципальная служба), приобретши</w:t>
      </w:r>
      <w:r w:rsidR="00B4032C">
        <w:rPr>
          <w:sz w:val="28"/>
          <w:szCs w:val="28"/>
        </w:rPr>
        <w:t>х</w:t>
      </w:r>
      <w:r w:rsidRPr="00304D85">
        <w:rPr>
          <w:sz w:val="28"/>
          <w:szCs w:val="28"/>
        </w:rPr>
        <w:t xml:space="preserve"> право на пенсию за выслугу лет, устанавливаемую в соответствии </w:t>
      </w:r>
      <w:r w:rsidR="004D1AE7">
        <w:rPr>
          <w:sz w:val="28"/>
          <w:szCs w:val="28"/>
        </w:rPr>
        <w:br/>
      </w:r>
      <w:r w:rsidRPr="00304D85">
        <w:rPr>
          <w:sz w:val="28"/>
          <w:szCs w:val="28"/>
        </w:rPr>
        <w:t>с решением Пермской городской Думы от 29.06.2010 № 109, и уволенны</w:t>
      </w:r>
      <w:r w:rsidR="00B4032C">
        <w:rPr>
          <w:sz w:val="28"/>
          <w:szCs w:val="28"/>
        </w:rPr>
        <w:t>х</w:t>
      </w:r>
      <w:r w:rsidRPr="00304D85">
        <w:rPr>
          <w:sz w:val="28"/>
          <w:szCs w:val="28"/>
        </w:rPr>
        <w:t xml:space="preserve"> </w:t>
      </w:r>
      <w:r w:rsidR="004D1AE7">
        <w:rPr>
          <w:sz w:val="28"/>
          <w:szCs w:val="28"/>
        </w:rPr>
        <w:br/>
      </w:r>
      <w:r w:rsidRPr="00304D85">
        <w:rPr>
          <w:sz w:val="28"/>
          <w:szCs w:val="28"/>
        </w:rPr>
        <w:t>со службы до 01 января 2017 г</w:t>
      </w:r>
      <w:r w:rsidR="00B4032C">
        <w:rPr>
          <w:sz w:val="28"/>
          <w:szCs w:val="28"/>
        </w:rPr>
        <w:t>ода</w:t>
      </w:r>
      <w:r w:rsidRPr="00304D85">
        <w:rPr>
          <w:sz w:val="28"/>
          <w:szCs w:val="28"/>
        </w:rPr>
        <w:t xml:space="preserve">; </w:t>
      </w:r>
    </w:p>
    <w:p w:rsidR="00304D85" w:rsidRPr="00304D85" w:rsidRDefault="00304D85" w:rsidP="00304D85">
      <w:pPr>
        <w:autoSpaceDE w:val="0"/>
        <w:autoSpaceDN w:val="0"/>
        <w:adjustRightInd w:val="0"/>
        <w:ind w:firstLine="709"/>
        <w:jc w:val="both"/>
        <w:rPr>
          <w:sz w:val="28"/>
          <w:szCs w:val="28"/>
        </w:rPr>
      </w:pPr>
      <w:r w:rsidRPr="00304D85">
        <w:rPr>
          <w:sz w:val="28"/>
          <w:szCs w:val="28"/>
        </w:rPr>
        <w:lastRenderedPageBreak/>
        <w:t xml:space="preserve">лиц, продолжающих замещать на 01 января 2017 </w:t>
      </w:r>
      <w:r w:rsidR="00B4032C">
        <w:rPr>
          <w:sz w:val="28"/>
          <w:szCs w:val="28"/>
        </w:rPr>
        <w:t>года</w:t>
      </w:r>
      <w:r w:rsidRPr="00304D85">
        <w:rPr>
          <w:sz w:val="28"/>
          <w:szCs w:val="28"/>
        </w:rPr>
        <w:t xml:space="preserve"> должности муниципальной службы </w:t>
      </w:r>
      <w:r w:rsidRPr="00304D85">
        <w:rPr>
          <w:sz w:val="28"/>
        </w:rPr>
        <w:t>и имеющи</w:t>
      </w:r>
      <w:r w:rsidR="00B4032C">
        <w:rPr>
          <w:sz w:val="28"/>
        </w:rPr>
        <w:t>х</w:t>
      </w:r>
      <w:r w:rsidRPr="00304D85">
        <w:rPr>
          <w:sz w:val="28"/>
          <w:szCs w:val="28"/>
        </w:rPr>
        <w:t xml:space="preserve"> на 01 января 2017 </w:t>
      </w:r>
      <w:r w:rsidR="00B4032C">
        <w:rPr>
          <w:sz w:val="28"/>
          <w:szCs w:val="28"/>
        </w:rPr>
        <w:t>года</w:t>
      </w:r>
      <w:r w:rsidRPr="00304D85">
        <w:rPr>
          <w:sz w:val="28"/>
          <w:szCs w:val="28"/>
        </w:rPr>
        <w:t xml:space="preserve"> стаж муниципальной службы для назначения пенсии за выслугу лет не менее 20 лет;</w:t>
      </w:r>
    </w:p>
    <w:p w:rsidR="00304D85" w:rsidRPr="00304D85" w:rsidRDefault="00304D85" w:rsidP="00304D85">
      <w:pPr>
        <w:autoSpaceDE w:val="0"/>
        <w:autoSpaceDN w:val="0"/>
        <w:adjustRightInd w:val="0"/>
        <w:ind w:firstLine="709"/>
        <w:jc w:val="both"/>
        <w:rPr>
          <w:sz w:val="28"/>
          <w:szCs w:val="28"/>
        </w:rPr>
      </w:pPr>
      <w:r w:rsidRPr="00304D85">
        <w:rPr>
          <w:sz w:val="28"/>
          <w:szCs w:val="28"/>
        </w:rPr>
        <w:t xml:space="preserve">лиц, продолжающих замещать на 01 января 2017 </w:t>
      </w:r>
      <w:r w:rsidR="00B4032C">
        <w:rPr>
          <w:sz w:val="28"/>
          <w:szCs w:val="28"/>
        </w:rPr>
        <w:t>года</w:t>
      </w:r>
      <w:r w:rsidRPr="00304D85">
        <w:rPr>
          <w:sz w:val="28"/>
          <w:szCs w:val="28"/>
        </w:rPr>
        <w:t xml:space="preserve"> должности муниципальной службы, имеющи</w:t>
      </w:r>
      <w:r w:rsidR="00B4032C">
        <w:rPr>
          <w:sz w:val="28"/>
          <w:szCs w:val="28"/>
        </w:rPr>
        <w:t>х</w:t>
      </w:r>
      <w:r w:rsidRPr="00304D85">
        <w:rPr>
          <w:sz w:val="28"/>
          <w:szCs w:val="28"/>
        </w:rPr>
        <w:t xml:space="preserve"> на этот день не менее 15 лет указанного стажа и приобретши</w:t>
      </w:r>
      <w:r w:rsidR="00B4032C">
        <w:rPr>
          <w:sz w:val="28"/>
          <w:szCs w:val="28"/>
        </w:rPr>
        <w:t>х</w:t>
      </w:r>
      <w:r w:rsidRPr="00304D85">
        <w:rPr>
          <w:sz w:val="28"/>
          <w:szCs w:val="28"/>
        </w:rPr>
        <w:t xml:space="preserve"> до 01 января 2017 </w:t>
      </w:r>
      <w:r w:rsidR="00B4032C">
        <w:rPr>
          <w:sz w:val="28"/>
          <w:szCs w:val="28"/>
        </w:rPr>
        <w:t>года</w:t>
      </w:r>
      <w:r w:rsidRPr="00304D85">
        <w:rPr>
          <w:sz w:val="28"/>
          <w:szCs w:val="28"/>
        </w:rPr>
        <w:t xml:space="preserve"> право на страховую пенсию по старости (инвалидности) в соответствии с Федеральным законом от 28.12.2013 № 400-ФЗ </w:t>
      </w:r>
      <w:r w:rsidR="004D1AE7">
        <w:rPr>
          <w:sz w:val="28"/>
          <w:szCs w:val="28"/>
        </w:rPr>
        <w:br/>
      </w:r>
      <w:r w:rsidRPr="00304D85">
        <w:rPr>
          <w:sz w:val="28"/>
          <w:szCs w:val="28"/>
        </w:rPr>
        <w:t>«О страховых пенсиях».</w:t>
      </w:r>
    </w:p>
    <w:p w:rsidR="00304D85" w:rsidRPr="00304D85" w:rsidRDefault="00304D85" w:rsidP="00304D85">
      <w:pPr>
        <w:autoSpaceDE w:val="0"/>
        <w:autoSpaceDN w:val="0"/>
        <w:adjustRightInd w:val="0"/>
        <w:ind w:firstLine="709"/>
        <w:jc w:val="both"/>
        <w:rPr>
          <w:sz w:val="28"/>
          <w:szCs w:val="28"/>
        </w:rPr>
      </w:pPr>
      <w:r w:rsidRPr="00304D85">
        <w:rPr>
          <w:sz w:val="28"/>
          <w:szCs w:val="28"/>
        </w:rPr>
        <w:t xml:space="preserve">5. За лицами, указанными в пункте 4 настоящего решения, сохраняется право на установление пенсии за выслугу лет в соответствии с решением Пермской городской Думы от 24.04.2001 № 48 по выбору лиц, обратившихся за установлением пенсии за выслугу лет, при соблюдении условий, установленных пунктом 2 решения Пермской городской Думы от 23.03.2010 № 47 «О внесении изменений </w:t>
      </w:r>
      <w:r w:rsidR="004D1AE7">
        <w:rPr>
          <w:sz w:val="28"/>
          <w:szCs w:val="28"/>
        </w:rPr>
        <w:br/>
      </w:r>
      <w:r w:rsidRPr="00304D85">
        <w:rPr>
          <w:sz w:val="28"/>
          <w:szCs w:val="28"/>
        </w:rPr>
        <w:t>в решение Пермской городской Думы от 24.04.2001 № 48 «Об утверждении Положения «О ежемесячной доплате к трудовой пенсии лицам, замещавшим муниципальные должности муниципальной службы в органах местного самоуправления города Перми».</w:t>
      </w:r>
    </w:p>
    <w:p w:rsidR="00304D85" w:rsidRPr="00304D85" w:rsidRDefault="00304D85" w:rsidP="00304D85">
      <w:pPr>
        <w:widowControl w:val="0"/>
        <w:autoSpaceDE w:val="0"/>
        <w:autoSpaceDN w:val="0"/>
        <w:adjustRightInd w:val="0"/>
        <w:ind w:firstLine="709"/>
        <w:jc w:val="both"/>
        <w:rPr>
          <w:bCs/>
          <w:sz w:val="28"/>
          <w:szCs w:val="28"/>
        </w:rPr>
      </w:pPr>
      <w:r w:rsidRPr="00304D85">
        <w:rPr>
          <w:bCs/>
          <w:sz w:val="28"/>
          <w:szCs w:val="28"/>
        </w:rPr>
        <w:t>6. Внести в Положение об условиях и порядке установления и выплаты пенсии за выслугу лет лицам, замещавшим муниципальные должности в муниципальном образовании город Пермь, утвержденное решением Пермской городской Думы от 28.09.2010 № 157, изменения:</w:t>
      </w:r>
    </w:p>
    <w:p w:rsidR="00304D85" w:rsidRPr="00304D85" w:rsidRDefault="00304D85" w:rsidP="00304D85">
      <w:pPr>
        <w:widowControl w:val="0"/>
        <w:autoSpaceDE w:val="0"/>
        <w:autoSpaceDN w:val="0"/>
        <w:adjustRightInd w:val="0"/>
        <w:ind w:firstLine="709"/>
        <w:jc w:val="both"/>
        <w:rPr>
          <w:bCs/>
          <w:sz w:val="28"/>
          <w:szCs w:val="28"/>
        </w:rPr>
      </w:pPr>
      <w:r w:rsidRPr="00304D85">
        <w:rPr>
          <w:bCs/>
          <w:sz w:val="28"/>
          <w:szCs w:val="28"/>
        </w:rPr>
        <w:t>6.1 статью 1 изложить в редакции:</w:t>
      </w:r>
    </w:p>
    <w:p w:rsidR="00304D85" w:rsidRPr="00304D85" w:rsidRDefault="00304D85" w:rsidP="00304D85">
      <w:pPr>
        <w:widowControl w:val="0"/>
        <w:autoSpaceDE w:val="0"/>
        <w:autoSpaceDN w:val="0"/>
        <w:adjustRightInd w:val="0"/>
        <w:ind w:firstLine="709"/>
        <w:jc w:val="both"/>
        <w:rPr>
          <w:bCs/>
          <w:sz w:val="28"/>
          <w:szCs w:val="28"/>
        </w:rPr>
      </w:pPr>
      <w:r w:rsidRPr="00304D85">
        <w:rPr>
          <w:bCs/>
          <w:sz w:val="28"/>
          <w:szCs w:val="28"/>
        </w:rPr>
        <w:t>«Статья 1</w:t>
      </w:r>
    </w:p>
    <w:p w:rsidR="00304D85" w:rsidRPr="00304D85" w:rsidRDefault="00304D85" w:rsidP="00304D85">
      <w:pPr>
        <w:widowControl w:val="0"/>
        <w:autoSpaceDE w:val="0"/>
        <w:autoSpaceDN w:val="0"/>
        <w:adjustRightInd w:val="0"/>
        <w:ind w:firstLine="709"/>
        <w:jc w:val="both"/>
        <w:rPr>
          <w:bCs/>
          <w:sz w:val="28"/>
          <w:szCs w:val="28"/>
        </w:rPr>
      </w:pPr>
      <w:r w:rsidRPr="00304D85">
        <w:rPr>
          <w:bCs/>
          <w:sz w:val="28"/>
          <w:szCs w:val="28"/>
        </w:rPr>
        <w:t xml:space="preserve">1. Лица, освобожденные от муниципальной должности в связи с прекращением полномочий, в том числе досрочно (за исключением случаев, указанных </w:t>
      </w:r>
      <w:r w:rsidR="004D1AE7">
        <w:rPr>
          <w:bCs/>
          <w:sz w:val="28"/>
          <w:szCs w:val="28"/>
        </w:rPr>
        <w:br/>
      </w:r>
      <w:r w:rsidRPr="00304D85">
        <w:rPr>
          <w:bCs/>
          <w:sz w:val="28"/>
          <w:szCs w:val="28"/>
        </w:rPr>
        <w:t xml:space="preserve">в части 2 настоящей статьи), при назначении страховой пенсии имеют право </w:t>
      </w:r>
      <w:r w:rsidR="004D1AE7">
        <w:rPr>
          <w:bCs/>
          <w:sz w:val="28"/>
          <w:szCs w:val="28"/>
        </w:rPr>
        <w:br/>
      </w:r>
      <w:r w:rsidRPr="00304D85">
        <w:rPr>
          <w:bCs/>
          <w:sz w:val="28"/>
          <w:szCs w:val="28"/>
        </w:rPr>
        <w:t>на получение пенсии за выслугу лет в случаях и порядке, установленных настоящим Положением.</w:t>
      </w:r>
    </w:p>
    <w:p w:rsidR="00304D85" w:rsidRPr="00304D85" w:rsidRDefault="00304D85" w:rsidP="00304D85">
      <w:pPr>
        <w:widowControl w:val="0"/>
        <w:autoSpaceDE w:val="0"/>
        <w:autoSpaceDN w:val="0"/>
        <w:adjustRightInd w:val="0"/>
        <w:ind w:firstLine="709"/>
        <w:jc w:val="both"/>
        <w:rPr>
          <w:bCs/>
          <w:sz w:val="28"/>
          <w:szCs w:val="28"/>
        </w:rPr>
      </w:pPr>
      <w:r w:rsidRPr="00304D85">
        <w:rPr>
          <w:bCs/>
          <w:sz w:val="28"/>
          <w:szCs w:val="28"/>
        </w:rPr>
        <w:t xml:space="preserve">2. Право на пенсию за выслугу лет не имеют лица, полномочия которых были прекращены в связи с несоблюдением ограничений, запретов, неисполнением обязанностей, установленных Федеральным законом от 25.12.2008 № 273-ФЗ </w:t>
      </w:r>
      <w:r w:rsidR="004D1AE7">
        <w:rPr>
          <w:bCs/>
          <w:sz w:val="28"/>
          <w:szCs w:val="28"/>
        </w:rPr>
        <w:br/>
      </w:r>
      <w:r w:rsidRPr="00304D85">
        <w:rPr>
          <w:bCs/>
          <w:sz w:val="28"/>
          <w:szCs w:val="28"/>
        </w:rPr>
        <w:t xml:space="preserve">«О противодействии коррупции», или по основаниям, предусмотренным абзацем вторым части 5.1 статьи 40 Федерального закона от 06.10.2003 № 131-ФЗ </w:t>
      </w:r>
      <w:r w:rsidR="004D1AE7">
        <w:rPr>
          <w:bCs/>
          <w:sz w:val="28"/>
          <w:szCs w:val="28"/>
        </w:rPr>
        <w:br/>
      </w:r>
      <w:r w:rsidRPr="00304D85">
        <w:rPr>
          <w:bCs/>
          <w:sz w:val="28"/>
          <w:szCs w:val="28"/>
        </w:rPr>
        <w:t>«Об общих принципах организации местного самоуправления в Российской Федерации.»;</w:t>
      </w:r>
    </w:p>
    <w:p w:rsidR="00304D85" w:rsidRPr="00304D85" w:rsidRDefault="00304D85" w:rsidP="00304D85">
      <w:pPr>
        <w:widowControl w:val="0"/>
        <w:autoSpaceDE w:val="0"/>
        <w:autoSpaceDN w:val="0"/>
        <w:adjustRightInd w:val="0"/>
        <w:ind w:firstLine="709"/>
        <w:jc w:val="both"/>
        <w:rPr>
          <w:bCs/>
          <w:sz w:val="28"/>
          <w:szCs w:val="28"/>
        </w:rPr>
      </w:pPr>
      <w:r w:rsidRPr="00304D85">
        <w:rPr>
          <w:bCs/>
          <w:sz w:val="28"/>
          <w:szCs w:val="28"/>
        </w:rPr>
        <w:t>6.2 статью 2 изложить в редакции:</w:t>
      </w:r>
    </w:p>
    <w:p w:rsidR="00304D85" w:rsidRPr="00304D85" w:rsidRDefault="00304D85" w:rsidP="00304D85">
      <w:pPr>
        <w:widowControl w:val="0"/>
        <w:autoSpaceDE w:val="0"/>
        <w:autoSpaceDN w:val="0"/>
        <w:adjustRightInd w:val="0"/>
        <w:ind w:firstLine="709"/>
        <w:jc w:val="both"/>
        <w:rPr>
          <w:bCs/>
          <w:sz w:val="28"/>
          <w:szCs w:val="28"/>
        </w:rPr>
      </w:pPr>
      <w:r w:rsidRPr="00304D85">
        <w:rPr>
          <w:bCs/>
          <w:sz w:val="28"/>
          <w:szCs w:val="28"/>
        </w:rPr>
        <w:t>«Статья 2</w:t>
      </w:r>
    </w:p>
    <w:p w:rsidR="00304D85" w:rsidRPr="00304D85" w:rsidRDefault="00304D85" w:rsidP="00304D85">
      <w:pPr>
        <w:autoSpaceDE w:val="0"/>
        <w:autoSpaceDN w:val="0"/>
        <w:adjustRightInd w:val="0"/>
        <w:ind w:firstLine="709"/>
        <w:jc w:val="both"/>
        <w:rPr>
          <w:color w:val="000000"/>
          <w:sz w:val="28"/>
          <w:szCs w:val="28"/>
        </w:rPr>
      </w:pPr>
      <w:r w:rsidRPr="00304D85">
        <w:rPr>
          <w:color w:val="000000"/>
          <w:sz w:val="28"/>
          <w:szCs w:val="28"/>
        </w:rPr>
        <w:t xml:space="preserve">Пенсия за выслугу лет устанавливается к страховой пенсии по старости (инвалидности), назначенной в соответствии с Федеральным </w:t>
      </w:r>
      <w:hyperlink r:id="rId10" w:history="1">
        <w:r w:rsidRPr="00304D85">
          <w:rPr>
            <w:color w:val="000000"/>
            <w:sz w:val="28"/>
            <w:szCs w:val="28"/>
          </w:rPr>
          <w:t>законом</w:t>
        </w:r>
      </w:hyperlink>
      <w:r w:rsidRPr="00304D85">
        <w:rPr>
          <w:color w:val="000000"/>
          <w:sz w:val="28"/>
          <w:szCs w:val="28"/>
        </w:rPr>
        <w:t xml:space="preserve"> «О страховых пенсиях», и пенсии, назначенной досрочно на период до наступления возраста, дающего право на страховую пенсию по старости, в соответствии с </w:t>
      </w:r>
      <w:hyperlink r:id="rId11" w:history="1">
        <w:r w:rsidRPr="00304D85">
          <w:rPr>
            <w:color w:val="000000"/>
            <w:sz w:val="28"/>
            <w:szCs w:val="28"/>
          </w:rPr>
          <w:t>Законом</w:t>
        </w:r>
      </w:hyperlink>
      <w:r w:rsidRPr="00304D85">
        <w:rPr>
          <w:color w:val="000000"/>
          <w:sz w:val="28"/>
          <w:szCs w:val="28"/>
        </w:rPr>
        <w:t xml:space="preserve"> Российской Федерации «О занятости населения в Российской Федерации» (далее - страховая пенсия по старости).»;</w:t>
      </w:r>
    </w:p>
    <w:p w:rsidR="00304D85" w:rsidRPr="00304D85" w:rsidRDefault="00304D85" w:rsidP="00304D85">
      <w:pPr>
        <w:autoSpaceDE w:val="0"/>
        <w:autoSpaceDN w:val="0"/>
        <w:adjustRightInd w:val="0"/>
        <w:ind w:firstLine="709"/>
        <w:jc w:val="both"/>
        <w:rPr>
          <w:color w:val="000000"/>
          <w:sz w:val="28"/>
          <w:szCs w:val="28"/>
        </w:rPr>
      </w:pPr>
      <w:r w:rsidRPr="00304D85">
        <w:rPr>
          <w:color w:val="000000"/>
          <w:sz w:val="28"/>
          <w:szCs w:val="28"/>
        </w:rPr>
        <w:t>6.3 в статье 3 слова «перехода на трудовую пенсию» заменить словами «назначения страховой пенсии»;</w:t>
      </w:r>
    </w:p>
    <w:p w:rsidR="004D1AE7" w:rsidRPr="00BA1ACB" w:rsidRDefault="00304D85" w:rsidP="00BA1ACB">
      <w:pPr>
        <w:autoSpaceDE w:val="0"/>
        <w:autoSpaceDN w:val="0"/>
        <w:adjustRightInd w:val="0"/>
        <w:ind w:firstLine="709"/>
        <w:jc w:val="both"/>
        <w:rPr>
          <w:color w:val="000000"/>
          <w:sz w:val="28"/>
          <w:szCs w:val="28"/>
        </w:rPr>
      </w:pPr>
      <w:r w:rsidRPr="00304D85">
        <w:rPr>
          <w:color w:val="000000"/>
          <w:sz w:val="28"/>
          <w:szCs w:val="28"/>
        </w:rPr>
        <w:lastRenderedPageBreak/>
        <w:t>6.4 статью 4 изложить в редакции:</w:t>
      </w:r>
    </w:p>
    <w:p w:rsidR="00304D85" w:rsidRPr="00304D85" w:rsidRDefault="00304D85" w:rsidP="00304D85">
      <w:pPr>
        <w:autoSpaceDE w:val="0"/>
        <w:autoSpaceDN w:val="0"/>
        <w:adjustRightInd w:val="0"/>
        <w:ind w:firstLine="709"/>
        <w:jc w:val="both"/>
        <w:rPr>
          <w:sz w:val="28"/>
          <w:szCs w:val="28"/>
        </w:rPr>
      </w:pPr>
      <w:r w:rsidRPr="00304D85">
        <w:rPr>
          <w:sz w:val="28"/>
          <w:szCs w:val="28"/>
        </w:rPr>
        <w:t>«Статья 4</w:t>
      </w:r>
    </w:p>
    <w:p w:rsidR="00304D85" w:rsidRPr="00304D85" w:rsidRDefault="00304D85" w:rsidP="00304D85">
      <w:pPr>
        <w:autoSpaceDE w:val="0"/>
        <w:autoSpaceDN w:val="0"/>
        <w:adjustRightInd w:val="0"/>
        <w:ind w:firstLine="709"/>
        <w:jc w:val="both"/>
        <w:rPr>
          <w:sz w:val="28"/>
          <w:szCs w:val="28"/>
        </w:rPr>
      </w:pPr>
      <w:r w:rsidRPr="00304D85">
        <w:rPr>
          <w:sz w:val="28"/>
          <w:szCs w:val="28"/>
        </w:rPr>
        <w:t>1. Пенсия за выслугу лет устанавливается лицу, замещавшему муниципальную должность на постоянной основе не менее пяти лет, если иное не установлено настоящим Положением.</w:t>
      </w:r>
    </w:p>
    <w:p w:rsidR="00304D85" w:rsidRPr="00304D85" w:rsidRDefault="00304D85" w:rsidP="00304D85">
      <w:pPr>
        <w:autoSpaceDE w:val="0"/>
        <w:autoSpaceDN w:val="0"/>
        <w:adjustRightInd w:val="0"/>
        <w:ind w:firstLine="709"/>
        <w:jc w:val="both"/>
        <w:rPr>
          <w:sz w:val="28"/>
          <w:szCs w:val="28"/>
        </w:rPr>
      </w:pPr>
      <w:r w:rsidRPr="00304D85">
        <w:rPr>
          <w:sz w:val="28"/>
          <w:szCs w:val="28"/>
        </w:rPr>
        <w:t xml:space="preserve">Пенсия за выслугу лет лицу, замещавшему муниципальную должность </w:t>
      </w:r>
      <w:r w:rsidR="004D1AE7">
        <w:rPr>
          <w:sz w:val="28"/>
          <w:szCs w:val="28"/>
        </w:rPr>
        <w:br/>
      </w:r>
      <w:r w:rsidRPr="00304D85">
        <w:rPr>
          <w:sz w:val="28"/>
          <w:szCs w:val="28"/>
        </w:rPr>
        <w:t xml:space="preserve">на постоянной основе, устанавливается в таком размере, чтобы сумма пенсии </w:t>
      </w:r>
      <w:r w:rsidR="004D1AE7">
        <w:rPr>
          <w:sz w:val="28"/>
          <w:szCs w:val="28"/>
        </w:rPr>
        <w:br/>
      </w:r>
      <w:r w:rsidRPr="00304D85">
        <w:rPr>
          <w:sz w:val="28"/>
          <w:szCs w:val="28"/>
        </w:rPr>
        <w:t xml:space="preserve">за выслугу лет и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w:t>
      </w:r>
      <w:r w:rsidRPr="00304D85">
        <w:rPr>
          <w:color w:val="000000"/>
          <w:sz w:val="28"/>
          <w:szCs w:val="28"/>
        </w:rPr>
        <w:t xml:space="preserve">Федеральным </w:t>
      </w:r>
      <w:hyperlink r:id="rId12" w:history="1">
        <w:r w:rsidRPr="00304D85">
          <w:rPr>
            <w:color w:val="000000"/>
            <w:sz w:val="28"/>
            <w:szCs w:val="28"/>
          </w:rPr>
          <w:t>законом</w:t>
        </w:r>
      </w:hyperlink>
      <w:r w:rsidRPr="00304D85">
        <w:rPr>
          <w:sz w:val="28"/>
          <w:szCs w:val="28"/>
        </w:rPr>
        <w:t xml:space="preserve"> «О страховых пенсиях», составляла: при исполнении полномочий от пяти до десяти лет - 55 процентов, десять лет и более - 75 процентов его месячного денежного содержания (вознаграждения) (далее - месячное денежное вознаграждение), определенного в соответствии со статьей 8 настоящего Положения.</w:t>
      </w:r>
    </w:p>
    <w:p w:rsidR="00304D85" w:rsidRPr="00304D85" w:rsidRDefault="00304D85" w:rsidP="00304D85">
      <w:pPr>
        <w:autoSpaceDE w:val="0"/>
        <w:autoSpaceDN w:val="0"/>
        <w:adjustRightInd w:val="0"/>
        <w:ind w:firstLine="709"/>
        <w:jc w:val="both"/>
        <w:rPr>
          <w:sz w:val="28"/>
          <w:szCs w:val="28"/>
        </w:rPr>
      </w:pPr>
      <w:r w:rsidRPr="00304D85">
        <w:rPr>
          <w:sz w:val="28"/>
          <w:szCs w:val="28"/>
        </w:rPr>
        <w:t xml:space="preserve">При замещении лицом муниципальной должности на постоянной основе менее пяти лет вследствие состояния здоровья, препятствующего выполнению должностных обязанностей, ему устанавливается пенсия за выслугу лет в размере 45 процентов его месячного денежного вознаграждения, определенного в соответствии со статьей 8 настоящего Положения, за вычетом страховой пенсии </w:t>
      </w:r>
      <w:r w:rsidR="004D1AE7">
        <w:rPr>
          <w:sz w:val="28"/>
          <w:szCs w:val="28"/>
        </w:rPr>
        <w:br/>
      </w:r>
      <w:r w:rsidRPr="00304D85">
        <w:rPr>
          <w:sz w:val="28"/>
          <w:szCs w:val="28"/>
        </w:rPr>
        <w:t xml:space="preserve">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w:t>
      </w:r>
      <w:hyperlink r:id="rId13" w:history="1">
        <w:r w:rsidRPr="00304D85">
          <w:rPr>
            <w:color w:val="000000"/>
            <w:sz w:val="28"/>
            <w:szCs w:val="28"/>
          </w:rPr>
          <w:t>законом</w:t>
        </w:r>
      </w:hyperlink>
      <w:r w:rsidRPr="00304D85">
        <w:rPr>
          <w:color w:val="000000"/>
          <w:sz w:val="28"/>
          <w:szCs w:val="28"/>
        </w:rPr>
        <w:t xml:space="preserve"> «О ст</w:t>
      </w:r>
      <w:r w:rsidRPr="00304D85">
        <w:rPr>
          <w:sz w:val="28"/>
          <w:szCs w:val="28"/>
        </w:rPr>
        <w:t>раховых пенсиях».</w:t>
      </w:r>
    </w:p>
    <w:p w:rsidR="00304D85" w:rsidRPr="00304D85" w:rsidRDefault="00304D85" w:rsidP="00304D85">
      <w:pPr>
        <w:autoSpaceDE w:val="0"/>
        <w:autoSpaceDN w:val="0"/>
        <w:adjustRightInd w:val="0"/>
        <w:ind w:firstLine="709"/>
        <w:jc w:val="both"/>
        <w:rPr>
          <w:sz w:val="28"/>
          <w:szCs w:val="28"/>
        </w:rPr>
      </w:pPr>
      <w:r w:rsidRPr="00304D85">
        <w:rPr>
          <w:sz w:val="28"/>
          <w:szCs w:val="28"/>
        </w:rPr>
        <w:t xml:space="preserve">2. Срок замещения лицом муниципальной должности на постоянной основе, необходимый для установления ему пенсии за выслугу лет в соответствии </w:t>
      </w:r>
      <w:r w:rsidR="004D1AE7">
        <w:rPr>
          <w:sz w:val="28"/>
          <w:szCs w:val="28"/>
        </w:rPr>
        <w:br/>
      </w:r>
      <w:r w:rsidRPr="00304D85">
        <w:rPr>
          <w:sz w:val="28"/>
          <w:szCs w:val="28"/>
        </w:rPr>
        <w:t>с настоящим Положением, исчисляется суммарно независимо от сроков перерыва в данной деятельности.»;</w:t>
      </w:r>
    </w:p>
    <w:p w:rsidR="00304D85" w:rsidRPr="00304D85" w:rsidRDefault="00304D85" w:rsidP="00304D85">
      <w:pPr>
        <w:autoSpaceDE w:val="0"/>
        <w:autoSpaceDN w:val="0"/>
        <w:adjustRightInd w:val="0"/>
        <w:ind w:firstLine="709"/>
        <w:jc w:val="both"/>
        <w:rPr>
          <w:sz w:val="28"/>
          <w:szCs w:val="28"/>
        </w:rPr>
      </w:pPr>
      <w:r w:rsidRPr="00304D85">
        <w:rPr>
          <w:sz w:val="28"/>
          <w:szCs w:val="28"/>
        </w:rPr>
        <w:t>6.5 статью 5 изложить в редакции:</w:t>
      </w:r>
    </w:p>
    <w:p w:rsidR="00304D85" w:rsidRPr="00304D85" w:rsidRDefault="00304D85" w:rsidP="00304D85">
      <w:pPr>
        <w:autoSpaceDE w:val="0"/>
        <w:autoSpaceDN w:val="0"/>
        <w:adjustRightInd w:val="0"/>
        <w:ind w:firstLine="709"/>
        <w:jc w:val="both"/>
        <w:rPr>
          <w:sz w:val="28"/>
          <w:szCs w:val="28"/>
        </w:rPr>
      </w:pPr>
      <w:r w:rsidRPr="00304D85">
        <w:rPr>
          <w:sz w:val="28"/>
          <w:szCs w:val="28"/>
        </w:rPr>
        <w:t>«Статья 5</w:t>
      </w:r>
    </w:p>
    <w:p w:rsidR="00304D85" w:rsidRPr="00304D85" w:rsidRDefault="00304D85" w:rsidP="00304D85">
      <w:pPr>
        <w:autoSpaceDE w:val="0"/>
        <w:autoSpaceDN w:val="0"/>
        <w:adjustRightInd w:val="0"/>
        <w:ind w:firstLine="709"/>
        <w:jc w:val="both"/>
        <w:rPr>
          <w:sz w:val="28"/>
          <w:szCs w:val="28"/>
        </w:rPr>
      </w:pPr>
      <w:r w:rsidRPr="00304D85">
        <w:rPr>
          <w:sz w:val="28"/>
          <w:szCs w:val="28"/>
        </w:rPr>
        <w:t>Лицу, получающему в соответствии с законодательством Российской Федерации одновременно страховую пенсию и пенсию по государственному пенсионному обеспечению (по инвалидности или по случаю потери кормильца), при</w:t>
      </w:r>
      <w:r w:rsidR="00FC7E46">
        <w:rPr>
          <w:sz w:val="28"/>
          <w:szCs w:val="28"/>
        </w:rPr>
        <w:t> </w:t>
      </w:r>
      <w:r w:rsidRPr="00304D85">
        <w:rPr>
          <w:sz w:val="28"/>
          <w:szCs w:val="28"/>
        </w:rPr>
        <w:t>определении размера пенсии за выслугу лет в порядке, установленном статьей 4 настоящего Положения, учитывается размер страховой пенсии, фиксированной выплаты к страховой пенсии, повышений фиксированной выплаты к страховой пенсии и пенсии по государственному пенсионному обеспечению в суммарном исчислении.»;</w:t>
      </w:r>
    </w:p>
    <w:p w:rsidR="00304D85" w:rsidRPr="00304D85" w:rsidRDefault="00304D85" w:rsidP="00304D85">
      <w:pPr>
        <w:autoSpaceDE w:val="0"/>
        <w:autoSpaceDN w:val="0"/>
        <w:adjustRightInd w:val="0"/>
        <w:ind w:firstLine="709"/>
        <w:jc w:val="both"/>
        <w:rPr>
          <w:sz w:val="28"/>
          <w:szCs w:val="28"/>
        </w:rPr>
      </w:pPr>
      <w:r w:rsidRPr="00304D85">
        <w:rPr>
          <w:sz w:val="28"/>
          <w:szCs w:val="28"/>
        </w:rPr>
        <w:t>6.6</w:t>
      </w:r>
      <w:r w:rsidRPr="00304D85">
        <w:rPr>
          <w:sz w:val="24"/>
          <w:szCs w:val="24"/>
        </w:rPr>
        <w:t xml:space="preserve"> </w:t>
      </w:r>
      <w:r w:rsidRPr="00304D85">
        <w:rPr>
          <w:sz w:val="28"/>
          <w:szCs w:val="28"/>
        </w:rPr>
        <w:t>статью 6 изложить в редакции:</w:t>
      </w:r>
    </w:p>
    <w:p w:rsidR="00304D85" w:rsidRPr="00304D85" w:rsidRDefault="00304D85" w:rsidP="00304D85">
      <w:pPr>
        <w:autoSpaceDE w:val="0"/>
        <w:autoSpaceDN w:val="0"/>
        <w:adjustRightInd w:val="0"/>
        <w:ind w:firstLine="709"/>
        <w:jc w:val="both"/>
        <w:rPr>
          <w:sz w:val="28"/>
          <w:szCs w:val="28"/>
        </w:rPr>
      </w:pPr>
      <w:r w:rsidRPr="00304D85">
        <w:rPr>
          <w:sz w:val="28"/>
          <w:szCs w:val="28"/>
        </w:rPr>
        <w:t>«Статья 6</w:t>
      </w:r>
    </w:p>
    <w:p w:rsidR="00304D85" w:rsidRPr="00304D85" w:rsidRDefault="00304D85" w:rsidP="00304D85">
      <w:pPr>
        <w:autoSpaceDE w:val="0"/>
        <w:autoSpaceDN w:val="0"/>
        <w:adjustRightInd w:val="0"/>
        <w:ind w:firstLine="709"/>
        <w:jc w:val="both"/>
        <w:rPr>
          <w:sz w:val="28"/>
          <w:szCs w:val="28"/>
        </w:rPr>
      </w:pPr>
      <w:r w:rsidRPr="00304D85">
        <w:rPr>
          <w:sz w:val="28"/>
          <w:szCs w:val="28"/>
        </w:rPr>
        <w:t>Пенсия за выслугу лет устанавливается и выплачивается независимо от получения накопительной части страховой пенсии в соответствии с Федеральным законом «О накопительной пенсии.»;</w:t>
      </w:r>
    </w:p>
    <w:p w:rsidR="00304D85" w:rsidRPr="00304D85" w:rsidRDefault="00304D85" w:rsidP="00304D85">
      <w:pPr>
        <w:autoSpaceDE w:val="0"/>
        <w:autoSpaceDN w:val="0"/>
        <w:adjustRightInd w:val="0"/>
        <w:ind w:firstLine="709"/>
        <w:jc w:val="both"/>
        <w:rPr>
          <w:sz w:val="28"/>
          <w:szCs w:val="28"/>
        </w:rPr>
      </w:pPr>
      <w:r w:rsidRPr="00304D85">
        <w:rPr>
          <w:sz w:val="28"/>
          <w:szCs w:val="28"/>
        </w:rPr>
        <w:t>6.7 статью 7 изложить в редакции:</w:t>
      </w:r>
    </w:p>
    <w:p w:rsidR="00304D85" w:rsidRPr="00304D85" w:rsidRDefault="00304D85" w:rsidP="00304D85">
      <w:pPr>
        <w:autoSpaceDE w:val="0"/>
        <w:autoSpaceDN w:val="0"/>
        <w:adjustRightInd w:val="0"/>
        <w:ind w:firstLine="709"/>
        <w:jc w:val="both"/>
        <w:rPr>
          <w:sz w:val="28"/>
          <w:szCs w:val="28"/>
        </w:rPr>
      </w:pPr>
      <w:r w:rsidRPr="00304D85">
        <w:rPr>
          <w:sz w:val="28"/>
          <w:szCs w:val="28"/>
        </w:rPr>
        <w:t xml:space="preserve">«Статья 7 </w:t>
      </w:r>
    </w:p>
    <w:p w:rsidR="00304D85" w:rsidRPr="00304D85" w:rsidRDefault="00304D85" w:rsidP="00304D85">
      <w:pPr>
        <w:autoSpaceDE w:val="0"/>
        <w:autoSpaceDN w:val="0"/>
        <w:adjustRightInd w:val="0"/>
        <w:ind w:firstLine="709"/>
        <w:jc w:val="both"/>
        <w:rPr>
          <w:sz w:val="28"/>
          <w:szCs w:val="28"/>
        </w:rPr>
      </w:pPr>
      <w:r w:rsidRPr="00304D85">
        <w:rPr>
          <w:sz w:val="28"/>
          <w:szCs w:val="28"/>
        </w:rPr>
        <w:t xml:space="preserve">При определении размера пенсии за выслугу лет в порядке, установленном частью 1 статьи 4 настоящего </w:t>
      </w:r>
      <w:r w:rsidR="00745A80">
        <w:rPr>
          <w:sz w:val="28"/>
          <w:szCs w:val="28"/>
        </w:rPr>
        <w:t>Положения</w:t>
      </w:r>
      <w:r w:rsidRPr="00304D85">
        <w:rPr>
          <w:sz w:val="28"/>
          <w:szCs w:val="28"/>
        </w:rPr>
        <w:t xml:space="preserve">, не учитываются суммы повышений </w:t>
      </w:r>
      <w:r w:rsidRPr="00304D85">
        <w:rPr>
          <w:sz w:val="28"/>
          <w:szCs w:val="28"/>
        </w:rPr>
        <w:lastRenderedPageBreak/>
        <w:t xml:space="preserve">фиксированной выплаты к страховой </w:t>
      </w:r>
      <w:r w:rsidRPr="00304D85">
        <w:rPr>
          <w:color w:val="000000"/>
          <w:sz w:val="28"/>
          <w:szCs w:val="28"/>
        </w:rPr>
        <w:t xml:space="preserve">пенсии, приходящиеся на нетрудоспособных членов семьи в связи с достижением возраста 80 лет или наличием инвалидности I группы, суммы, полагающиеся в связи с валоризацией пенсионных прав в соответствии с Федеральным </w:t>
      </w:r>
      <w:hyperlink r:id="rId14" w:history="1">
        <w:r w:rsidRPr="00304D85">
          <w:rPr>
            <w:color w:val="000000"/>
            <w:sz w:val="28"/>
            <w:szCs w:val="28"/>
          </w:rPr>
          <w:t>законом</w:t>
        </w:r>
      </w:hyperlink>
      <w:r w:rsidRPr="00304D85">
        <w:rPr>
          <w:color w:val="000000"/>
          <w:sz w:val="28"/>
          <w:szCs w:val="28"/>
        </w:rPr>
        <w:t xml:space="preserve"> «О трудовых пенсиях в Российской Федерации», размер доли страховой пенсии, установленной и исчисленной в соответствии с Федеральным </w:t>
      </w:r>
      <w:hyperlink r:id="rId15" w:history="1">
        <w:r w:rsidRPr="00304D85">
          <w:rPr>
            <w:color w:val="000000"/>
            <w:sz w:val="28"/>
            <w:szCs w:val="28"/>
          </w:rPr>
          <w:t>законом</w:t>
        </w:r>
      </w:hyperlink>
      <w:r w:rsidRPr="00304D85">
        <w:rPr>
          <w:color w:val="000000"/>
          <w:sz w:val="28"/>
          <w:szCs w:val="28"/>
        </w:rPr>
        <w:t xml:space="preserve"> «О страховых пенсиях», а также суммы повышений размеров страховой пенсии</w:t>
      </w:r>
      <w:r w:rsidRPr="00304D85">
        <w:rPr>
          <w:sz w:val="28"/>
          <w:szCs w:val="28"/>
        </w:rPr>
        <w:t xml:space="preserve"> по старости и фиксированной выплаты </w:t>
      </w:r>
      <w:r w:rsidR="00671266">
        <w:rPr>
          <w:sz w:val="28"/>
          <w:szCs w:val="28"/>
        </w:rPr>
        <w:br/>
      </w:r>
      <w:r w:rsidRPr="00304D85">
        <w:rPr>
          <w:sz w:val="28"/>
          <w:szCs w:val="28"/>
        </w:rPr>
        <w:t>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вновь после отказа от получения установленной (в том числе досрочно) страховой пенсии по старости.»;</w:t>
      </w:r>
    </w:p>
    <w:p w:rsidR="00304D85" w:rsidRPr="00304D85" w:rsidRDefault="00304D85" w:rsidP="00304D85">
      <w:pPr>
        <w:autoSpaceDE w:val="0"/>
        <w:autoSpaceDN w:val="0"/>
        <w:adjustRightInd w:val="0"/>
        <w:ind w:firstLine="709"/>
        <w:jc w:val="both"/>
        <w:rPr>
          <w:sz w:val="28"/>
          <w:szCs w:val="28"/>
        </w:rPr>
      </w:pPr>
      <w:r w:rsidRPr="00304D85">
        <w:rPr>
          <w:sz w:val="28"/>
          <w:szCs w:val="28"/>
        </w:rPr>
        <w:t>6.8 в статье 8:</w:t>
      </w:r>
    </w:p>
    <w:p w:rsidR="00304D85" w:rsidRPr="00304D85" w:rsidRDefault="00304D85" w:rsidP="00304D85">
      <w:pPr>
        <w:autoSpaceDE w:val="0"/>
        <w:autoSpaceDN w:val="0"/>
        <w:adjustRightInd w:val="0"/>
        <w:ind w:firstLine="709"/>
        <w:jc w:val="both"/>
        <w:rPr>
          <w:color w:val="000000"/>
          <w:sz w:val="28"/>
          <w:szCs w:val="28"/>
        </w:rPr>
      </w:pPr>
      <w:r w:rsidRPr="00304D85">
        <w:rPr>
          <w:sz w:val="28"/>
          <w:szCs w:val="28"/>
        </w:rPr>
        <w:t xml:space="preserve">6.8.1 в </w:t>
      </w:r>
      <w:r w:rsidR="007A183C">
        <w:rPr>
          <w:sz w:val="28"/>
          <w:szCs w:val="28"/>
        </w:rPr>
        <w:t xml:space="preserve">абзаце первом </w:t>
      </w:r>
      <w:r w:rsidRPr="00304D85">
        <w:rPr>
          <w:sz w:val="28"/>
          <w:szCs w:val="28"/>
        </w:rPr>
        <w:t xml:space="preserve">части 1 слово </w:t>
      </w:r>
      <w:r w:rsidRPr="00304D85">
        <w:rPr>
          <w:color w:val="000000"/>
          <w:sz w:val="28"/>
          <w:szCs w:val="28"/>
        </w:rPr>
        <w:t>«трудовую» заменить словом «страховую»;</w:t>
      </w:r>
    </w:p>
    <w:p w:rsidR="00304D85" w:rsidRPr="00304D85" w:rsidRDefault="00304D85" w:rsidP="00304D85">
      <w:pPr>
        <w:autoSpaceDE w:val="0"/>
        <w:autoSpaceDN w:val="0"/>
        <w:adjustRightInd w:val="0"/>
        <w:ind w:firstLine="709"/>
        <w:jc w:val="both"/>
        <w:rPr>
          <w:color w:val="000000"/>
          <w:sz w:val="28"/>
          <w:szCs w:val="28"/>
        </w:rPr>
      </w:pPr>
      <w:r w:rsidRPr="00304D85">
        <w:rPr>
          <w:color w:val="000000"/>
          <w:sz w:val="28"/>
          <w:szCs w:val="28"/>
        </w:rPr>
        <w:t>6.8.2 в абзаце первом части 2 цифры «2,1» заменить цифрами «2,8»;</w:t>
      </w:r>
    </w:p>
    <w:p w:rsidR="00304D85" w:rsidRPr="00304D85" w:rsidRDefault="00304D85" w:rsidP="00304D85">
      <w:pPr>
        <w:autoSpaceDE w:val="0"/>
        <w:autoSpaceDN w:val="0"/>
        <w:adjustRightInd w:val="0"/>
        <w:ind w:firstLine="709"/>
        <w:jc w:val="both"/>
        <w:rPr>
          <w:color w:val="000000"/>
          <w:sz w:val="28"/>
          <w:szCs w:val="28"/>
        </w:rPr>
      </w:pPr>
      <w:r w:rsidRPr="00304D85">
        <w:rPr>
          <w:color w:val="000000"/>
          <w:sz w:val="28"/>
          <w:szCs w:val="28"/>
        </w:rPr>
        <w:t>6.9 в абзаце пятом части 1 статьи 9 слово «трудовой» заменить словом «страховой»;</w:t>
      </w:r>
    </w:p>
    <w:p w:rsidR="00304D85" w:rsidRPr="00304D85" w:rsidRDefault="00304D85" w:rsidP="00304D85">
      <w:pPr>
        <w:autoSpaceDE w:val="0"/>
        <w:autoSpaceDN w:val="0"/>
        <w:adjustRightInd w:val="0"/>
        <w:ind w:firstLine="709"/>
        <w:jc w:val="both"/>
        <w:rPr>
          <w:color w:val="000000"/>
          <w:sz w:val="28"/>
          <w:szCs w:val="28"/>
        </w:rPr>
      </w:pPr>
      <w:r w:rsidRPr="00304D85">
        <w:rPr>
          <w:color w:val="000000"/>
          <w:sz w:val="28"/>
          <w:szCs w:val="28"/>
        </w:rPr>
        <w:t>6.10 в статье 10:</w:t>
      </w:r>
    </w:p>
    <w:p w:rsidR="00304D85" w:rsidRPr="00304D85" w:rsidRDefault="00304D85" w:rsidP="00304D85">
      <w:pPr>
        <w:autoSpaceDE w:val="0"/>
        <w:autoSpaceDN w:val="0"/>
        <w:adjustRightInd w:val="0"/>
        <w:ind w:firstLine="709"/>
        <w:jc w:val="both"/>
        <w:rPr>
          <w:color w:val="000000"/>
          <w:sz w:val="28"/>
          <w:szCs w:val="28"/>
        </w:rPr>
      </w:pPr>
      <w:r w:rsidRPr="00304D85">
        <w:rPr>
          <w:color w:val="000000"/>
          <w:sz w:val="28"/>
          <w:szCs w:val="28"/>
        </w:rPr>
        <w:t>6.10.1 в части 1 слово «трудовой» заменить словом «страховой»;</w:t>
      </w:r>
    </w:p>
    <w:p w:rsidR="00304D85" w:rsidRPr="00304D85" w:rsidRDefault="00304D85" w:rsidP="00304D85">
      <w:pPr>
        <w:autoSpaceDE w:val="0"/>
        <w:autoSpaceDN w:val="0"/>
        <w:adjustRightInd w:val="0"/>
        <w:ind w:firstLine="709"/>
        <w:jc w:val="both"/>
        <w:rPr>
          <w:color w:val="000000"/>
          <w:sz w:val="28"/>
          <w:szCs w:val="28"/>
        </w:rPr>
      </w:pPr>
      <w:r w:rsidRPr="00304D85">
        <w:rPr>
          <w:color w:val="000000"/>
          <w:sz w:val="28"/>
          <w:szCs w:val="28"/>
        </w:rPr>
        <w:t>6.10.2 в части 2 слово «трудовой» заменить словом «страховой»;</w:t>
      </w:r>
    </w:p>
    <w:p w:rsidR="00304D85" w:rsidRPr="00304D85" w:rsidRDefault="00304D85" w:rsidP="00304D85">
      <w:pPr>
        <w:autoSpaceDE w:val="0"/>
        <w:autoSpaceDN w:val="0"/>
        <w:adjustRightInd w:val="0"/>
        <w:ind w:firstLine="709"/>
        <w:jc w:val="both"/>
        <w:rPr>
          <w:color w:val="000000"/>
          <w:sz w:val="28"/>
          <w:szCs w:val="28"/>
        </w:rPr>
      </w:pPr>
      <w:r w:rsidRPr="00304D85">
        <w:rPr>
          <w:color w:val="000000"/>
          <w:sz w:val="28"/>
          <w:szCs w:val="28"/>
        </w:rPr>
        <w:t xml:space="preserve">6.10.3 в </w:t>
      </w:r>
      <w:r w:rsidR="007A183C">
        <w:rPr>
          <w:color w:val="000000"/>
          <w:sz w:val="28"/>
          <w:szCs w:val="28"/>
        </w:rPr>
        <w:t>части</w:t>
      </w:r>
      <w:r w:rsidRPr="00304D85">
        <w:rPr>
          <w:color w:val="000000"/>
          <w:sz w:val="28"/>
          <w:szCs w:val="28"/>
        </w:rPr>
        <w:t xml:space="preserve"> 4.1 слово «трудовой» заменить словом «страховой»;</w:t>
      </w:r>
    </w:p>
    <w:p w:rsidR="00304D85" w:rsidRPr="00304D85" w:rsidRDefault="00304D85" w:rsidP="00304D85">
      <w:pPr>
        <w:autoSpaceDE w:val="0"/>
        <w:autoSpaceDN w:val="0"/>
        <w:adjustRightInd w:val="0"/>
        <w:ind w:firstLine="709"/>
        <w:jc w:val="both"/>
        <w:rPr>
          <w:color w:val="000000"/>
          <w:sz w:val="28"/>
          <w:szCs w:val="28"/>
        </w:rPr>
      </w:pPr>
      <w:r w:rsidRPr="00304D85">
        <w:rPr>
          <w:color w:val="000000"/>
          <w:sz w:val="28"/>
          <w:szCs w:val="28"/>
        </w:rPr>
        <w:t xml:space="preserve">6.10.4 в абзаце третьем </w:t>
      </w:r>
      <w:r w:rsidR="00EE2CFD">
        <w:rPr>
          <w:color w:val="000000"/>
          <w:sz w:val="28"/>
          <w:szCs w:val="28"/>
        </w:rPr>
        <w:t>части</w:t>
      </w:r>
      <w:r w:rsidRPr="00304D85">
        <w:rPr>
          <w:color w:val="000000"/>
          <w:sz w:val="28"/>
          <w:szCs w:val="28"/>
        </w:rPr>
        <w:t xml:space="preserve"> 4.2 цифры «2,1» заменить цифрами «2,8»;</w:t>
      </w:r>
    </w:p>
    <w:p w:rsidR="007A183C" w:rsidRDefault="00304D85" w:rsidP="00304D85">
      <w:pPr>
        <w:autoSpaceDE w:val="0"/>
        <w:autoSpaceDN w:val="0"/>
        <w:adjustRightInd w:val="0"/>
        <w:ind w:firstLine="709"/>
        <w:jc w:val="both"/>
        <w:outlineLvl w:val="0"/>
        <w:rPr>
          <w:color w:val="000000"/>
          <w:sz w:val="28"/>
          <w:szCs w:val="28"/>
        </w:rPr>
      </w:pPr>
      <w:r w:rsidRPr="00304D85">
        <w:rPr>
          <w:color w:val="000000"/>
          <w:sz w:val="28"/>
          <w:szCs w:val="28"/>
        </w:rPr>
        <w:t>6.10.5 в части 5</w:t>
      </w:r>
      <w:r w:rsidR="007A183C">
        <w:rPr>
          <w:color w:val="000000"/>
          <w:sz w:val="28"/>
          <w:szCs w:val="28"/>
        </w:rPr>
        <w:t>:</w:t>
      </w:r>
    </w:p>
    <w:p w:rsidR="00304D85" w:rsidRPr="00304D85" w:rsidRDefault="007A183C" w:rsidP="00304D85">
      <w:pPr>
        <w:autoSpaceDE w:val="0"/>
        <w:autoSpaceDN w:val="0"/>
        <w:adjustRightInd w:val="0"/>
        <w:ind w:firstLine="709"/>
        <w:jc w:val="both"/>
        <w:outlineLvl w:val="0"/>
        <w:rPr>
          <w:sz w:val="28"/>
          <w:szCs w:val="28"/>
        </w:rPr>
      </w:pPr>
      <w:r>
        <w:rPr>
          <w:color w:val="000000"/>
          <w:sz w:val="28"/>
          <w:szCs w:val="28"/>
        </w:rPr>
        <w:t>6.10.5.1 в абзаце первом</w:t>
      </w:r>
      <w:r w:rsidR="00304D85" w:rsidRPr="00304D85">
        <w:rPr>
          <w:color w:val="000000"/>
          <w:sz w:val="28"/>
          <w:szCs w:val="28"/>
        </w:rPr>
        <w:t xml:space="preserve"> слова «</w:t>
      </w:r>
      <w:r w:rsidR="00304D85" w:rsidRPr="00304D85">
        <w:rPr>
          <w:sz w:val="28"/>
          <w:szCs w:val="28"/>
        </w:rPr>
        <w:t xml:space="preserve">фиксированного базового размера страховой части трудовой пенсии по старости, установленного </w:t>
      </w:r>
      <w:hyperlink r:id="rId16" w:history="1">
        <w:r w:rsidR="00304D85" w:rsidRPr="00304D85">
          <w:rPr>
            <w:sz w:val="28"/>
            <w:szCs w:val="28"/>
          </w:rPr>
          <w:t>пунктом 2 статьи 14</w:t>
        </w:r>
      </w:hyperlink>
      <w:r w:rsidR="00304D85" w:rsidRPr="00304D85">
        <w:rPr>
          <w:sz w:val="28"/>
          <w:szCs w:val="28"/>
        </w:rPr>
        <w:t xml:space="preserve"> Федерального закона «О трудовых пенсиях в Российской Федерации»» заменить словами «фиксированной выплаты к страховой пенсии, устанавливаемой в соответствии</w:t>
      </w:r>
      <w:r w:rsidR="00304D85" w:rsidRPr="00304D85">
        <w:rPr>
          <w:sz w:val="24"/>
          <w:szCs w:val="24"/>
        </w:rPr>
        <w:t xml:space="preserve"> </w:t>
      </w:r>
      <w:r w:rsidR="00304D85" w:rsidRPr="00304D85">
        <w:rPr>
          <w:sz w:val="28"/>
          <w:szCs w:val="28"/>
        </w:rPr>
        <w:t xml:space="preserve">с </w:t>
      </w:r>
      <w:hyperlink r:id="rId17" w:history="1">
        <w:r w:rsidR="00304D85" w:rsidRPr="00304D85">
          <w:rPr>
            <w:sz w:val="28"/>
            <w:szCs w:val="28"/>
          </w:rPr>
          <w:t>частями 1</w:t>
        </w:r>
      </w:hyperlink>
      <w:r w:rsidR="00304D85" w:rsidRPr="00304D85">
        <w:rPr>
          <w:sz w:val="28"/>
          <w:szCs w:val="28"/>
        </w:rPr>
        <w:t xml:space="preserve">, </w:t>
      </w:r>
      <w:hyperlink r:id="rId18" w:history="1">
        <w:r w:rsidR="00304D85" w:rsidRPr="00304D85">
          <w:rPr>
            <w:sz w:val="28"/>
            <w:szCs w:val="28"/>
          </w:rPr>
          <w:t>6</w:t>
        </w:r>
      </w:hyperlink>
      <w:r w:rsidR="00304D85" w:rsidRPr="00304D85">
        <w:rPr>
          <w:sz w:val="28"/>
          <w:szCs w:val="28"/>
        </w:rPr>
        <w:t xml:space="preserve"> и </w:t>
      </w:r>
      <w:hyperlink r:id="rId19" w:history="1">
        <w:r w:rsidR="00304D85" w:rsidRPr="00304D85">
          <w:rPr>
            <w:sz w:val="28"/>
            <w:szCs w:val="28"/>
          </w:rPr>
          <w:t>7</w:t>
        </w:r>
      </w:hyperlink>
      <w:r w:rsidR="00304D85" w:rsidRPr="00304D85">
        <w:rPr>
          <w:sz w:val="28"/>
          <w:szCs w:val="28"/>
        </w:rPr>
        <w:t xml:space="preserve"> </w:t>
      </w:r>
      <w:hyperlink r:id="rId20" w:history="1">
        <w:r w:rsidR="00304D85" w:rsidRPr="00304D85">
          <w:rPr>
            <w:sz w:val="28"/>
            <w:szCs w:val="28"/>
          </w:rPr>
          <w:t>статьи 16</w:t>
        </w:r>
      </w:hyperlink>
      <w:r w:rsidR="00304D85" w:rsidRPr="00304D85">
        <w:rPr>
          <w:sz w:val="28"/>
          <w:szCs w:val="28"/>
        </w:rPr>
        <w:t xml:space="preserve"> Федерального закона «О страховых пенсиях»»; </w:t>
      </w:r>
    </w:p>
    <w:p w:rsidR="00304D85" w:rsidRPr="00304D85" w:rsidRDefault="00304D85" w:rsidP="00304D85">
      <w:pPr>
        <w:autoSpaceDE w:val="0"/>
        <w:autoSpaceDN w:val="0"/>
        <w:adjustRightInd w:val="0"/>
        <w:ind w:firstLine="709"/>
        <w:jc w:val="both"/>
        <w:outlineLvl w:val="0"/>
        <w:rPr>
          <w:sz w:val="28"/>
          <w:szCs w:val="28"/>
        </w:rPr>
      </w:pPr>
      <w:r w:rsidRPr="00304D85">
        <w:rPr>
          <w:sz w:val="28"/>
          <w:szCs w:val="28"/>
        </w:rPr>
        <w:t>6.10.</w:t>
      </w:r>
      <w:r w:rsidR="007A183C">
        <w:rPr>
          <w:sz w:val="28"/>
          <w:szCs w:val="28"/>
        </w:rPr>
        <w:t>5.2</w:t>
      </w:r>
      <w:r w:rsidRPr="00304D85">
        <w:rPr>
          <w:sz w:val="28"/>
          <w:szCs w:val="28"/>
        </w:rPr>
        <w:t xml:space="preserve"> абзац второй </w:t>
      </w:r>
      <w:r w:rsidR="007A183C">
        <w:rPr>
          <w:sz w:val="28"/>
          <w:szCs w:val="28"/>
        </w:rPr>
        <w:t>признать утратившим силу</w:t>
      </w:r>
      <w:r w:rsidRPr="00304D85">
        <w:rPr>
          <w:sz w:val="28"/>
          <w:szCs w:val="28"/>
        </w:rPr>
        <w:t xml:space="preserve">; </w:t>
      </w:r>
    </w:p>
    <w:p w:rsidR="00304D85" w:rsidRPr="00304D85" w:rsidRDefault="00304D85" w:rsidP="00304D85">
      <w:pPr>
        <w:autoSpaceDE w:val="0"/>
        <w:autoSpaceDN w:val="0"/>
        <w:adjustRightInd w:val="0"/>
        <w:ind w:firstLine="709"/>
        <w:jc w:val="both"/>
        <w:rPr>
          <w:color w:val="000000"/>
          <w:sz w:val="28"/>
          <w:szCs w:val="28"/>
        </w:rPr>
      </w:pPr>
      <w:r w:rsidRPr="00304D85">
        <w:rPr>
          <w:color w:val="000000"/>
          <w:sz w:val="28"/>
          <w:szCs w:val="28"/>
        </w:rPr>
        <w:t>6.11 в абзаце первом части 5 статьи 11 слово «трудовой» заменить сло</w:t>
      </w:r>
      <w:r w:rsidR="005701BB">
        <w:rPr>
          <w:color w:val="000000"/>
          <w:sz w:val="28"/>
          <w:szCs w:val="28"/>
        </w:rPr>
        <w:t>вом «страховой»;</w:t>
      </w:r>
    </w:p>
    <w:p w:rsidR="00304D85" w:rsidRPr="00304D85" w:rsidRDefault="00304D85" w:rsidP="00304D85">
      <w:pPr>
        <w:autoSpaceDE w:val="0"/>
        <w:autoSpaceDN w:val="0"/>
        <w:adjustRightInd w:val="0"/>
        <w:ind w:firstLine="709"/>
        <w:jc w:val="both"/>
        <w:rPr>
          <w:color w:val="000000"/>
          <w:sz w:val="28"/>
          <w:szCs w:val="28"/>
        </w:rPr>
      </w:pPr>
      <w:r w:rsidRPr="00304D85">
        <w:rPr>
          <w:color w:val="000000"/>
          <w:sz w:val="28"/>
          <w:szCs w:val="28"/>
        </w:rPr>
        <w:t>6</w:t>
      </w:r>
      <w:r w:rsidR="005701BB">
        <w:rPr>
          <w:color w:val="000000"/>
          <w:sz w:val="28"/>
          <w:szCs w:val="28"/>
        </w:rPr>
        <w:t>.12 в приложении № 1</w:t>
      </w:r>
      <w:r w:rsidRPr="00304D85">
        <w:rPr>
          <w:color w:val="000000"/>
          <w:sz w:val="28"/>
          <w:szCs w:val="28"/>
        </w:rPr>
        <w:t>:</w:t>
      </w:r>
    </w:p>
    <w:p w:rsidR="00304D85" w:rsidRPr="00304D85" w:rsidRDefault="00304D85" w:rsidP="00304D85">
      <w:pPr>
        <w:autoSpaceDE w:val="0"/>
        <w:autoSpaceDN w:val="0"/>
        <w:adjustRightInd w:val="0"/>
        <w:ind w:firstLine="709"/>
        <w:jc w:val="both"/>
        <w:rPr>
          <w:color w:val="000000"/>
          <w:sz w:val="28"/>
          <w:szCs w:val="28"/>
        </w:rPr>
      </w:pPr>
      <w:r w:rsidRPr="00304D85">
        <w:rPr>
          <w:color w:val="000000"/>
          <w:sz w:val="28"/>
          <w:szCs w:val="28"/>
        </w:rPr>
        <w:t>6.12.1 слова «Законом Пермского края «О пенсии за выслугу лет лицам, замещавшим государственные должности Пермской области, Коми-Пермяцкого автономного округа, Пермского края и муниципальные должности в муниципальных образованиях Пермской области, Коми-Пермяцкого автономного округа, Пермского края», Положением «Об условиях и порядке установления и выплаты пенсии за выслугу лет лицам, замещавшим муниципальные должности в муниципальном образовании город Пермь»» заменить словами «с Положением об условиях и порядке установления и выплаты пенсии за выслугу лет лицам, замещавшим муниципальные должности в муниципальном образовании город Пермь, утвержденным решением Пермской городской Думы от 28.09.2010 № 157»;</w:t>
      </w:r>
    </w:p>
    <w:p w:rsidR="00304D85" w:rsidRPr="00304D85" w:rsidRDefault="00304D85" w:rsidP="00304D85">
      <w:pPr>
        <w:autoSpaceDE w:val="0"/>
        <w:autoSpaceDN w:val="0"/>
        <w:adjustRightInd w:val="0"/>
        <w:ind w:firstLine="709"/>
        <w:jc w:val="both"/>
        <w:rPr>
          <w:color w:val="000000"/>
          <w:sz w:val="28"/>
          <w:szCs w:val="28"/>
        </w:rPr>
      </w:pPr>
      <w:r w:rsidRPr="00304D85">
        <w:rPr>
          <w:color w:val="000000"/>
          <w:sz w:val="28"/>
          <w:szCs w:val="28"/>
        </w:rPr>
        <w:t>6.12.2 слово «трудовой» заменить словом «страховой»;</w:t>
      </w:r>
    </w:p>
    <w:p w:rsidR="00304D85" w:rsidRPr="00304D85" w:rsidRDefault="00304D85" w:rsidP="00304D85">
      <w:pPr>
        <w:autoSpaceDE w:val="0"/>
        <w:autoSpaceDN w:val="0"/>
        <w:adjustRightInd w:val="0"/>
        <w:ind w:firstLine="709"/>
        <w:jc w:val="both"/>
        <w:rPr>
          <w:color w:val="000000"/>
          <w:sz w:val="28"/>
          <w:szCs w:val="28"/>
        </w:rPr>
      </w:pPr>
      <w:r w:rsidRPr="00304D85">
        <w:rPr>
          <w:color w:val="000000"/>
          <w:sz w:val="28"/>
          <w:szCs w:val="28"/>
        </w:rPr>
        <w:lastRenderedPageBreak/>
        <w:t xml:space="preserve">6.13 в приложении № 2 </w:t>
      </w:r>
      <w:r w:rsidR="005701BB">
        <w:rPr>
          <w:color w:val="000000"/>
          <w:sz w:val="28"/>
          <w:szCs w:val="28"/>
        </w:rPr>
        <w:t>в графе 1 строки 14</w:t>
      </w:r>
      <w:r w:rsidRPr="00304D85">
        <w:rPr>
          <w:color w:val="000000"/>
          <w:sz w:val="28"/>
          <w:szCs w:val="28"/>
        </w:rPr>
        <w:t xml:space="preserve"> цифры «2,1» заменить цифрами «2,8»;</w:t>
      </w:r>
    </w:p>
    <w:p w:rsidR="00304D85" w:rsidRPr="00304D85" w:rsidRDefault="00304D85" w:rsidP="00304D85">
      <w:pPr>
        <w:autoSpaceDE w:val="0"/>
        <w:autoSpaceDN w:val="0"/>
        <w:adjustRightInd w:val="0"/>
        <w:ind w:firstLine="709"/>
        <w:jc w:val="both"/>
        <w:rPr>
          <w:color w:val="000000"/>
          <w:sz w:val="28"/>
          <w:szCs w:val="28"/>
        </w:rPr>
      </w:pPr>
      <w:r w:rsidRPr="00304D85">
        <w:rPr>
          <w:color w:val="000000"/>
          <w:sz w:val="28"/>
          <w:szCs w:val="28"/>
        </w:rPr>
        <w:t xml:space="preserve">6.14 в приложениях № 3, 4, 5 слова «Законом Пермского края «О пенсии </w:t>
      </w:r>
      <w:r w:rsidR="00671266">
        <w:rPr>
          <w:color w:val="000000"/>
          <w:sz w:val="28"/>
          <w:szCs w:val="28"/>
        </w:rPr>
        <w:br/>
      </w:r>
      <w:r w:rsidRPr="00304D85">
        <w:rPr>
          <w:color w:val="000000"/>
          <w:sz w:val="28"/>
          <w:szCs w:val="28"/>
        </w:rPr>
        <w:t xml:space="preserve">за выслугу лет лицам, замещавшим государственные должности Пермской области, Коми-Пермяцкого автономного округа, Пермского края и муниципальные должности в муниципальных образованиях Пермской области, Коми-Пермяцкого автономного округа, Пермского края», Положением «Об условиях и порядке установления и выплаты пенсии за выслугу лет лицам, замещавшим муниципальные должности в муниципальном образовании город Пермь»» заменить словами «Положением об условиях и порядке установления и выплаты пенсии за выслугу лет лицам, замещавшим муниципальные должности в муниципальном образовании город Пермь, утвержденным решением Пермской городской Думы </w:t>
      </w:r>
      <w:r w:rsidR="00671266">
        <w:rPr>
          <w:color w:val="000000"/>
          <w:sz w:val="28"/>
          <w:szCs w:val="28"/>
        </w:rPr>
        <w:br/>
      </w:r>
      <w:r w:rsidRPr="00304D85">
        <w:rPr>
          <w:color w:val="000000"/>
          <w:sz w:val="28"/>
          <w:szCs w:val="28"/>
        </w:rPr>
        <w:t>от 28.09.2010 № 157».</w:t>
      </w:r>
    </w:p>
    <w:p w:rsidR="00304D85" w:rsidRPr="00304D85" w:rsidRDefault="00304D85" w:rsidP="00304D85">
      <w:pPr>
        <w:autoSpaceDE w:val="0"/>
        <w:autoSpaceDN w:val="0"/>
        <w:adjustRightInd w:val="0"/>
        <w:ind w:firstLine="709"/>
        <w:jc w:val="both"/>
        <w:rPr>
          <w:color w:val="000000"/>
          <w:sz w:val="28"/>
          <w:szCs w:val="28"/>
        </w:rPr>
      </w:pPr>
      <w:r w:rsidRPr="00304D85">
        <w:rPr>
          <w:color w:val="000000"/>
          <w:sz w:val="28"/>
          <w:szCs w:val="28"/>
        </w:rPr>
        <w:t xml:space="preserve">7. </w:t>
      </w:r>
      <w:bookmarkStart w:id="2" w:name="Par0"/>
      <w:bookmarkEnd w:id="2"/>
      <w:r w:rsidRPr="00304D85">
        <w:rPr>
          <w:color w:val="000000"/>
          <w:sz w:val="28"/>
          <w:szCs w:val="28"/>
        </w:rPr>
        <w:t xml:space="preserve">Право на установление пенсии за выслугу лет в соответствии с решением Пермской городской Думы от 28.09.2010 № 157 «Об утверждении Положения </w:t>
      </w:r>
      <w:r w:rsidR="00671266">
        <w:rPr>
          <w:color w:val="000000"/>
          <w:sz w:val="28"/>
          <w:szCs w:val="28"/>
        </w:rPr>
        <w:br/>
      </w:r>
      <w:r w:rsidRPr="00304D85">
        <w:rPr>
          <w:color w:val="000000"/>
          <w:sz w:val="28"/>
          <w:szCs w:val="28"/>
        </w:rPr>
        <w:t>об условиях и порядке установления и выплаты пенсии за выслугу лет лицам, замещавшим муниципальные должности в муниципальном образовании город Пермь» (далее - Положение о пенсии лицам, замещавшим муниципальные должности) сохраняется без учета изменений, внесенных настоящим решением, за исключением изменений в части исчисления месячного денежного вознаграждения, установленного статьей 8 Положения о пенсии лицам, замещавшим муниципальные должности:</w:t>
      </w:r>
    </w:p>
    <w:p w:rsidR="00304D85" w:rsidRPr="00304D85" w:rsidRDefault="00304D85" w:rsidP="00304D85">
      <w:pPr>
        <w:autoSpaceDE w:val="0"/>
        <w:autoSpaceDN w:val="0"/>
        <w:adjustRightInd w:val="0"/>
        <w:ind w:firstLine="709"/>
        <w:jc w:val="both"/>
        <w:rPr>
          <w:sz w:val="28"/>
          <w:szCs w:val="28"/>
        </w:rPr>
      </w:pPr>
      <w:r w:rsidRPr="00304D85">
        <w:rPr>
          <w:sz w:val="28"/>
          <w:szCs w:val="28"/>
        </w:rPr>
        <w:t xml:space="preserve">за лицами, замещавшими муниципальные должности в </w:t>
      </w:r>
      <w:r w:rsidRPr="00304D85">
        <w:rPr>
          <w:color w:val="000000"/>
          <w:sz w:val="28"/>
          <w:szCs w:val="28"/>
        </w:rPr>
        <w:t>муниципальном образовании город Пермь</w:t>
      </w:r>
      <w:r w:rsidRPr="00304D85">
        <w:rPr>
          <w:sz w:val="28"/>
          <w:szCs w:val="28"/>
        </w:rPr>
        <w:t xml:space="preserve"> (далее - муниципальные должности) и прекратившими исполнение своих полномочий до 01 января 2017 </w:t>
      </w:r>
      <w:r w:rsidR="005701BB">
        <w:rPr>
          <w:sz w:val="28"/>
          <w:szCs w:val="28"/>
        </w:rPr>
        <w:t>года</w:t>
      </w:r>
      <w:r w:rsidRPr="00304D85">
        <w:rPr>
          <w:sz w:val="28"/>
          <w:szCs w:val="28"/>
        </w:rPr>
        <w:t>;</w:t>
      </w:r>
    </w:p>
    <w:p w:rsidR="00304D85" w:rsidRPr="00304D85" w:rsidRDefault="00304D85" w:rsidP="00304D85">
      <w:pPr>
        <w:autoSpaceDE w:val="0"/>
        <w:autoSpaceDN w:val="0"/>
        <w:adjustRightInd w:val="0"/>
        <w:ind w:firstLine="709"/>
        <w:jc w:val="both"/>
        <w:rPr>
          <w:sz w:val="28"/>
          <w:szCs w:val="28"/>
        </w:rPr>
      </w:pPr>
      <w:r w:rsidRPr="00304D85">
        <w:rPr>
          <w:sz w:val="28"/>
          <w:szCs w:val="28"/>
        </w:rPr>
        <w:t xml:space="preserve">за лицами, замещающими на 01 января 2017 </w:t>
      </w:r>
      <w:r w:rsidR="005701BB">
        <w:rPr>
          <w:sz w:val="28"/>
          <w:szCs w:val="28"/>
        </w:rPr>
        <w:t>года</w:t>
      </w:r>
      <w:r w:rsidRPr="00304D85">
        <w:rPr>
          <w:sz w:val="28"/>
          <w:szCs w:val="28"/>
        </w:rPr>
        <w:t xml:space="preserve"> муниципальные должности и имеющими на 01 января 2017 </w:t>
      </w:r>
      <w:r w:rsidR="005701BB">
        <w:rPr>
          <w:sz w:val="28"/>
          <w:szCs w:val="28"/>
        </w:rPr>
        <w:t>года</w:t>
      </w:r>
      <w:r w:rsidRPr="00304D85">
        <w:rPr>
          <w:sz w:val="28"/>
          <w:szCs w:val="28"/>
        </w:rPr>
        <w:t xml:space="preserve"> продолжительность исполнения полномочий на муниципальных должностях не менее одного полного срока.</w:t>
      </w:r>
    </w:p>
    <w:p w:rsidR="00304D85" w:rsidRPr="00304D85" w:rsidRDefault="00304D85" w:rsidP="00304D85">
      <w:pPr>
        <w:autoSpaceDE w:val="0"/>
        <w:autoSpaceDN w:val="0"/>
        <w:adjustRightInd w:val="0"/>
        <w:ind w:firstLine="709"/>
        <w:jc w:val="both"/>
        <w:rPr>
          <w:sz w:val="28"/>
          <w:szCs w:val="28"/>
        </w:rPr>
      </w:pPr>
      <w:r w:rsidRPr="00304D85">
        <w:rPr>
          <w:sz w:val="28"/>
          <w:szCs w:val="28"/>
        </w:rPr>
        <w:t xml:space="preserve">8. За лицами, указанными в пункте 7 настоящего решения, сохраняется право на установление пенсии за выслугу лет в соответствии с решением Пермской городской Думы от 22.05.2001 № 78 «Об утверждении Положения о пенсии </w:t>
      </w:r>
      <w:r w:rsidR="00671266">
        <w:rPr>
          <w:sz w:val="28"/>
          <w:szCs w:val="28"/>
        </w:rPr>
        <w:br/>
      </w:r>
      <w:r w:rsidRPr="00304D85">
        <w:rPr>
          <w:sz w:val="28"/>
          <w:szCs w:val="28"/>
        </w:rPr>
        <w:t xml:space="preserve">за выслугу лет лицам, замещавшим выборные муниципальные должности в органах местного самоуправления города Перми» </w:t>
      </w:r>
      <w:r w:rsidRPr="00304D85">
        <w:rPr>
          <w:color w:val="000000"/>
          <w:sz w:val="28"/>
          <w:szCs w:val="28"/>
        </w:rPr>
        <w:t xml:space="preserve">по выбору лиц, обратившихся </w:t>
      </w:r>
      <w:r w:rsidR="00671266">
        <w:rPr>
          <w:color w:val="000000"/>
          <w:sz w:val="28"/>
          <w:szCs w:val="28"/>
        </w:rPr>
        <w:br/>
      </w:r>
      <w:r w:rsidRPr="00304D85">
        <w:rPr>
          <w:color w:val="000000"/>
          <w:sz w:val="28"/>
          <w:szCs w:val="28"/>
        </w:rPr>
        <w:t>за установлением пенсии за выслугу лет, при соблюдении условий</w:t>
      </w:r>
      <w:r w:rsidRPr="00304D85">
        <w:rPr>
          <w:sz w:val="28"/>
          <w:szCs w:val="28"/>
        </w:rPr>
        <w:t>, установленных пунктом 2 решения Пермской городской Думы</w:t>
      </w:r>
      <w:r w:rsidRPr="00304D85">
        <w:rPr>
          <w:color w:val="000000"/>
          <w:sz w:val="28"/>
          <w:szCs w:val="28"/>
        </w:rPr>
        <w:t xml:space="preserve"> </w:t>
      </w:r>
      <w:r w:rsidRPr="00304D85">
        <w:rPr>
          <w:sz w:val="28"/>
          <w:szCs w:val="28"/>
        </w:rPr>
        <w:t xml:space="preserve">от 28.09.2010 № 156 «О внесении изменений в решение Пермской городской Думы от 22.05.2001 № 78 </w:t>
      </w:r>
      <w:r w:rsidR="00671266">
        <w:rPr>
          <w:sz w:val="28"/>
          <w:szCs w:val="28"/>
        </w:rPr>
        <w:br/>
      </w:r>
      <w:r w:rsidRPr="00304D85">
        <w:rPr>
          <w:sz w:val="28"/>
          <w:szCs w:val="28"/>
        </w:rPr>
        <w:t>«Об утверждении Положения «О ежемесячной доплате к трудовой пенсии лицам, замещавшим выборные муниципальные должности в органах местного самоуправления города Перми».</w:t>
      </w:r>
    </w:p>
    <w:p w:rsidR="00304D85" w:rsidRPr="00304D85" w:rsidRDefault="00304D85" w:rsidP="00304D85">
      <w:pPr>
        <w:autoSpaceDE w:val="0"/>
        <w:autoSpaceDN w:val="0"/>
        <w:adjustRightInd w:val="0"/>
        <w:ind w:firstLine="709"/>
        <w:jc w:val="both"/>
        <w:outlineLvl w:val="0"/>
        <w:rPr>
          <w:sz w:val="28"/>
          <w:szCs w:val="28"/>
        </w:rPr>
      </w:pPr>
      <w:r w:rsidRPr="00304D85">
        <w:rPr>
          <w:sz w:val="28"/>
          <w:szCs w:val="28"/>
        </w:rPr>
        <w:t xml:space="preserve">9. Настоящее решение вступает в силу со дня его официального опубликования и распространяется на правоотношения, возникшие с </w:t>
      </w:r>
      <w:r w:rsidR="00B30440">
        <w:rPr>
          <w:sz w:val="28"/>
          <w:szCs w:val="28"/>
        </w:rPr>
        <w:t>01.01.</w:t>
      </w:r>
      <w:r w:rsidR="008E3B3D">
        <w:rPr>
          <w:sz w:val="28"/>
          <w:szCs w:val="28"/>
        </w:rPr>
        <w:t>2017.</w:t>
      </w:r>
    </w:p>
    <w:p w:rsidR="00304D85" w:rsidRDefault="00304D85" w:rsidP="00304D85">
      <w:pPr>
        <w:autoSpaceDE w:val="0"/>
        <w:autoSpaceDN w:val="0"/>
        <w:adjustRightInd w:val="0"/>
        <w:ind w:firstLine="709"/>
        <w:jc w:val="both"/>
        <w:rPr>
          <w:bCs/>
          <w:sz w:val="28"/>
          <w:szCs w:val="28"/>
        </w:rPr>
      </w:pPr>
      <w:r w:rsidRPr="00304D85">
        <w:rPr>
          <w:bCs/>
          <w:sz w:val="28"/>
          <w:szCs w:val="28"/>
        </w:rPr>
        <w:t>10. Опубликовать настоящее решение в печатном средстве массовой информации «Официальный бюллетень органов местного самоуправления муниципального образования город Пермь».</w:t>
      </w:r>
    </w:p>
    <w:p w:rsidR="00671266" w:rsidRPr="00304D85" w:rsidRDefault="00671266" w:rsidP="00BA1ACB">
      <w:pPr>
        <w:autoSpaceDE w:val="0"/>
        <w:autoSpaceDN w:val="0"/>
        <w:adjustRightInd w:val="0"/>
        <w:jc w:val="both"/>
        <w:rPr>
          <w:bCs/>
          <w:sz w:val="28"/>
          <w:szCs w:val="28"/>
        </w:rPr>
      </w:pPr>
    </w:p>
    <w:p w:rsidR="00304D85" w:rsidRPr="00304D85" w:rsidRDefault="00304D85" w:rsidP="00304D85">
      <w:pPr>
        <w:autoSpaceDE w:val="0"/>
        <w:autoSpaceDN w:val="0"/>
        <w:adjustRightInd w:val="0"/>
        <w:ind w:firstLine="709"/>
        <w:jc w:val="both"/>
        <w:rPr>
          <w:bCs/>
          <w:sz w:val="28"/>
          <w:szCs w:val="28"/>
        </w:rPr>
      </w:pPr>
      <w:r w:rsidRPr="00304D85">
        <w:rPr>
          <w:bCs/>
          <w:sz w:val="28"/>
          <w:szCs w:val="28"/>
        </w:rPr>
        <w:lastRenderedPageBreak/>
        <w:t>11. Контроль за исполнением настоящего решения возложить на комитет Пермской городской Думы по местному самоуправлению и регламенту.</w:t>
      </w:r>
    </w:p>
    <w:p w:rsidR="00FC7E46" w:rsidRDefault="00304D85" w:rsidP="00FC7E46">
      <w:pPr>
        <w:autoSpaceDE w:val="0"/>
        <w:autoSpaceDN w:val="0"/>
        <w:adjustRightInd w:val="0"/>
        <w:spacing w:before="720"/>
        <w:rPr>
          <w:sz w:val="28"/>
          <w:szCs w:val="28"/>
        </w:rPr>
      </w:pPr>
      <w:r w:rsidRPr="00304D85">
        <w:rPr>
          <w:sz w:val="28"/>
          <w:szCs w:val="28"/>
        </w:rPr>
        <w:t xml:space="preserve">Председатель </w:t>
      </w:r>
    </w:p>
    <w:p w:rsidR="00304D85" w:rsidRPr="00304D85" w:rsidRDefault="00304D85" w:rsidP="00304D85">
      <w:pPr>
        <w:autoSpaceDE w:val="0"/>
        <w:autoSpaceDN w:val="0"/>
        <w:adjustRightInd w:val="0"/>
        <w:rPr>
          <w:sz w:val="28"/>
          <w:szCs w:val="28"/>
        </w:rPr>
      </w:pPr>
      <w:r w:rsidRPr="00304D85">
        <w:rPr>
          <w:sz w:val="28"/>
          <w:szCs w:val="28"/>
        </w:rPr>
        <w:t xml:space="preserve">Пермской городской Думы                                                  </w:t>
      </w:r>
      <w:r w:rsidR="00FC7E46">
        <w:rPr>
          <w:sz w:val="28"/>
          <w:szCs w:val="28"/>
        </w:rPr>
        <w:tab/>
      </w:r>
      <w:r w:rsidR="00FC7E46">
        <w:rPr>
          <w:sz w:val="28"/>
          <w:szCs w:val="28"/>
        </w:rPr>
        <w:tab/>
        <w:t xml:space="preserve">       </w:t>
      </w:r>
      <w:proofErr w:type="spellStart"/>
      <w:r w:rsidRPr="00304D85">
        <w:rPr>
          <w:sz w:val="28"/>
          <w:szCs w:val="28"/>
        </w:rPr>
        <w:t>Ю.А.Уткин</w:t>
      </w:r>
      <w:proofErr w:type="spellEnd"/>
    </w:p>
    <w:p w:rsidR="00304D85" w:rsidRPr="00304D85" w:rsidRDefault="00304D85" w:rsidP="00FC7E46">
      <w:pPr>
        <w:autoSpaceDE w:val="0"/>
        <w:autoSpaceDN w:val="0"/>
        <w:adjustRightInd w:val="0"/>
        <w:spacing w:before="720"/>
        <w:jc w:val="center"/>
        <w:rPr>
          <w:sz w:val="28"/>
          <w:szCs w:val="28"/>
        </w:rPr>
      </w:pPr>
      <w:r w:rsidRPr="00304D85">
        <w:rPr>
          <w:sz w:val="28"/>
          <w:szCs w:val="28"/>
        </w:rPr>
        <w:t xml:space="preserve">Глава города Перми                                                                                  </w:t>
      </w:r>
      <w:proofErr w:type="spellStart"/>
      <w:r w:rsidRPr="00304D85">
        <w:rPr>
          <w:sz w:val="28"/>
          <w:szCs w:val="28"/>
        </w:rPr>
        <w:t>Д.И.Самойлов</w:t>
      </w:r>
      <w:proofErr w:type="spellEnd"/>
    </w:p>
    <w:p w:rsidR="009946D9" w:rsidRDefault="009946D9" w:rsidP="00BB4B87">
      <w:pPr>
        <w:ind w:firstLine="709"/>
        <w:rPr>
          <w:rFonts w:eastAsia="Arial Unicode MS"/>
          <w:sz w:val="28"/>
          <w:szCs w:val="28"/>
        </w:rPr>
      </w:pPr>
    </w:p>
    <w:p w:rsidR="009946D9" w:rsidRPr="00FD0A67" w:rsidRDefault="009946D9" w:rsidP="00BB4B87">
      <w:pPr>
        <w:ind w:firstLine="709"/>
        <w:rPr>
          <w:rFonts w:eastAsia="Arial Unicode MS"/>
          <w:sz w:val="28"/>
          <w:szCs w:val="28"/>
        </w:rPr>
      </w:pPr>
    </w:p>
    <w:p w:rsidR="00DB3FE4" w:rsidRDefault="00DB3FE4" w:rsidP="009E1FC0">
      <w:pPr>
        <w:pStyle w:val="ac"/>
        <w:tabs>
          <w:tab w:val="right" w:pos="9915"/>
        </w:tabs>
        <w:rPr>
          <w:sz w:val="24"/>
          <w:szCs w:val="24"/>
        </w:rPr>
      </w:pPr>
      <w:r>
        <w:rPr>
          <w:sz w:val="24"/>
          <w:szCs w:val="24"/>
        </w:rPr>
        <w:tab/>
      </w:r>
    </w:p>
    <w:p w:rsidR="009E1FC0" w:rsidRDefault="009E1FC0" w:rsidP="009E1FC0">
      <w:pPr>
        <w:pStyle w:val="ac"/>
        <w:tabs>
          <w:tab w:val="right" w:pos="9915"/>
        </w:tabs>
        <w:rPr>
          <w:sz w:val="24"/>
          <w:szCs w:val="24"/>
        </w:rPr>
      </w:pPr>
    </w:p>
    <w:p w:rsidR="00304D85" w:rsidRPr="00304D85" w:rsidRDefault="00FC7E46" w:rsidP="00304D85">
      <w:pPr>
        <w:jc w:val="right"/>
      </w:pPr>
      <w:r>
        <w:rPr>
          <w:noProof/>
        </w:rPr>
        <mc:AlternateContent>
          <mc:Choice Requires="wps">
            <w:drawing>
              <wp:anchor distT="0" distB="0" distL="114300" distR="114300" simplePos="0" relativeHeight="251659264" behindDoc="0" locked="0" layoutInCell="1" allowOverlap="1" wp14:anchorId="18C4C2FC" wp14:editId="4F78F811">
                <wp:simplePos x="0" y="0"/>
                <wp:positionH relativeFrom="column">
                  <wp:posOffset>147079</wp:posOffset>
                </wp:positionH>
                <wp:positionV relativeFrom="paragraph">
                  <wp:posOffset>207499</wp:posOffset>
                </wp:positionV>
                <wp:extent cx="6279515" cy="1035934"/>
                <wp:effectExtent l="0" t="0" r="6985" b="0"/>
                <wp:wrapNone/>
                <wp:docPr id="2" name="Text Box 1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6279515" cy="103593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175A" w:rsidRDefault="00BC175A" w:rsidP="00DF55C7"/>
                          <w:p w:rsidR="00BC175A" w:rsidRDefault="00BC175A" w:rsidP="00DF55C7"/>
                          <w:p w:rsidR="00BC175A" w:rsidRDefault="00BC175A" w:rsidP="00DF55C7"/>
                          <w:p w:rsidR="00BC175A" w:rsidRDefault="00BC175A" w:rsidP="00DF55C7"/>
                          <w:p w:rsidR="00BC175A" w:rsidRDefault="00BC175A" w:rsidP="00DF55C7"/>
                          <w:p w:rsidR="00BC175A" w:rsidRDefault="00BC175A" w:rsidP="00DF55C7"/>
                          <w:p w:rsidR="00BC175A" w:rsidRDefault="00BC175A" w:rsidP="00DF55C7"/>
                          <w:p w:rsidR="00BC175A" w:rsidRDefault="00BC175A" w:rsidP="00DF55C7"/>
                          <w:p w:rsidR="00D7236A" w:rsidRDefault="00764167" w:rsidP="00DF55C7">
                            <w:r>
                              <w:t>Верно</w:t>
                            </w:r>
                          </w:p>
                          <w:p w:rsidR="00B06D59" w:rsidRDefault="00B06D59" w:rsidP="00DF55C7">
                            <w:r>
                              <w:t>к</w:t>
                            </w:r>
                            <w:r w:rsidR="00C660FD">
                              <w:t xml:space="preserve">онсультант </w:t>
                            </w:r>
                            <w:r>
                              <w:t>сектора актов Главы города</w:t>
                            </w:r>
                            <w:r w:rsidR="00D7236A">
                              <w:br/>
                            </w:r>
                            <w:r w:rsidR="00C660FD">
                              <w:t>отдела делопроизводства</w:t>
                            </w:r>
                            <w:r w:rsidR="00C660FD">
                              <w:tab/>
                            </w:r>
                            <w:r>
                              <w:t xml:space="preserve"> аппарата </w:t>
                            </w:r>
                          </w:p>
                          <w:p w:rsidR="00D7236A" w:rsidRDefault="00B06D59" w:rsidP="00DF55C7">
                            <w:r>
                              <w:t>Пермской городской Думы</w:t>
                            </w:r>
                            <w:r w:rsidR="00E227BB">
                              <w:tab/>
                            </w:r>
                            <w:r w:rsidR="00E227BB">
                              <w:tab/>
                            </w:r>
                            <w:r w:rsidR="00E227BB">
                              <w:tab/>
                            </w:r>
                            <w:r w:rsidR="00E227BB">
                              <w:tab/>
                            </w:r>
                            <w:r w:rsidR="00E227BB">
                              <w:tab/>
                            </w:r>
                            <w:r w:rsidR="00E227BB">
                              <w:tab/>
                            </w:r>
                            <w:r w:rsidR="00E227BB">
                              <w:tab/>
                            </w:r>
                            <w:r w:rsidR="00E227BB">
                              <w:tab/>
                            </w:r>
                            <w:proofErr w:type="spellStart"/>
                            <w:r>
                              <w:t>Л.Я.Сиряченко-Полойко</w:t>
                            </w:r>
                            <w:proofErr w:type="spellEnd"/>
                          </w:p>
                          <w:p w:rsidR="00D7236A" w:rsidRDefault="00BC175A" w:rsidP="00DF55C7">
                            <w:r>
                              <w:t>12.2016</w:t>
                            </w:r>
                          </w:p>
                          <w:p w:rsidR="00D7236A" w:rsidRDefault="00D7236A" w:rsidP="00DF55C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C4C2FC" id="Text Box 1025" o:spid="_x0000_s1029" type="#_x0000_t202" style="position:absolute;left:0;text-align:left;margin-left:11.6pt;margin-top:16.35pt;width:494.45pt;height:81.5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" stroked="f">
                <v:textbox inset="0,0,0,0">
                  <w:txbxContent>
                    <w:p w:rsidR="00BC175A" w:rsidRDefault="00BC175A" w:rsidP="00DF55C7"/>
                    <w:p w:rsidR="00BC175A" w:rsidRDefault="00BC175A" w:rsidP="00DF55C7"/>
                    <w:p w:rsidR="00BC175A" w:rsidRDefault="00BC175A" w:rsidP="00DF55C7"/>
                    <w:p w:rsidR="00BC175A" w:rsidRDefault="00BC175A" w:rsidP="00DF55C7"/>
                    <w:p w:rsidR="00BC175A" w:rsidRDefault="00BC175A" w:rsidP="00DF55C7"/>
                    <w:p w:rsidR="00BC175A" w:rsidRDefault="00BC175A" w:rsidP="00DF55C7"/>
                    <w:p w:rsidR="00BC175A" w:rsidRDefault="00BC175A" w:rsidP="00DF55C7"/>
                    <w:p w:rsidR="00BC175A" w:rsidRDefault="00BC175A" w:rsidP="00DF55C7"/>
                    <w:p w:rsidR="00D7236A" w:rsidRDefault="00764167" w:rsidP="00DF55C7">
                      <w:r>
                        <w:t>Верно</w:t>
                      </w:r>
                    </w:p>
                    <w:p w:rsidR="00B06D59" w:rsidRDefault="00B06D59" w:rsidP="00DF55C7">
                      <w:r>
                        <w:t>к</w:t>
                      </w:r>
                      <w:r w:rsidR="00C660FD">
                        <w:t xml:space="preserve">онсультант </w:t>
                      </w:r>
                      <w:r>
                        <w:t>сектора актов Главы города</w:t>
                      </w:r>
                      <w:r w:rsidR="00D7236A">
                        <w:br/>
                      </w:r>
                      <w:r w:rsidR="00C660FD">
                        <w:t>отдела делопроизводства</w:t>
                      </w:r>
                      <w:r w:rsidR="00C660FD">
                        <w:tab/>
                      </w:r>
                      <w:r>
                        <w:t xml:space="preserve"> аппарата </w:t>
                      </w:r>
                    </w:p>
                    <w:p w:rsidR="00D7236A" w:rsidRDefault="00B06D59" w:rsidP="00DF55C7">
                      <w:r>
                        <w:t>Пермской городской Думы</w:t>
                      </w:r>
                      <w:r w:rsidR="00E227BB">
                        <w:tab/>
                      </w:r>
                      <w:r w:rsidR="00E227BB">
                        <w:tab/>
                      </w:r>
                      <w:r w:rsidR="00E227BB">
                        <w:tab/>
                      </w:r>
                      <w:r w:rsidR="00E227BB">
                        <w:tab/>
                      </w:r>
                      <w:r w:rsidR="00E227BB">
                        <w:tab/>
                      </w:r>
                      <w:r w:rsidR="00E227BB">
                        <w:tab/>
                      </w:r>
                      <w:r w:rsidR="00E227BB">
                        <w:tab/>
                      </w:r>
                      <w:r w:rsidR="00E227BB">
                        <w:tab/>
                      </w:r>
                      <w:proofErr w:type="spellStart"/>
                      <w:r>
                        <w:t>Л.Я.Сиряченко-Полойко</w:t>
                      </w:r>
                      <w:proofErr w:type="spellEnd"/>
                    </w:p>
                    <w:p w:rsidR="00D7236A" w:rsidRDefault="00BC175A" w:rsidP="00DF55C7">
                      <w:r>
                        <w:t>12.2016</w:t>
                      </w:r>
                    </w:p>
                    <w:p w:rsidR="00D7236A" w:rsidRDefault="00D7236A" w:rsidP="00DF55C7"/>
                  </w:txbxContent>
                </v:textbox>
              </v:shape>
            </w:pict>
          </mc:Fallback>
        </mc:AlternateContent>
      </w:r>
    </w:p>
    <w:sectPr w:rsidR="00304D85" w:rsidRPr="00304D85" w:rsidSect="00A44226">
      <w:headerReference w:type="even" r:id="rId21"/>
      <w:headerReference w:type="default" r:id="rId22"/>
      <w:footerReference w:type="first" r:id="rId23"/>
      <w:pgSz w:w="11906" w:h="16838" w:code="9"/>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3CE9" w:rsidRDefault="00E33CE9">
      <w:r>
        <w:separator/>
      </w:r>
    </w:p>
  </w:endnote>
  <w:endnote w:type="continuationSeparator" w:id="0">
    <w:p w:rsidR="00E33CE9" w:rsidRDefault="00E33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236A" w:rsidRPr="00D95B1D" w:rsidRDefault="00D7236A">
    <w:pPr>
      <w:pStyle w:val="a8"/>
      <w:rPr>
        <w:snapToGrid w:val="0"/>
        <w:sz w:val="16"/>
        <w:u w:val="single"/>
      </w:rPr>
    </w:pPr>
    <w:r w:rsidRPr="00D95B1D">
      <w:rPr>
        <w:snapToGrid w:val="0"/>
        <w:sz w:val="16"/>
        <w:u w:val="single"/>
      </w:rPr>
      <w:t>Сектор актов Главы города</w:t>
    </w:r>
  </w:p>
  <w:p w:rsidR="00D7236A" w:rsidRDefault="00D7236A">
    <w:pPr>
      <w:pStyle w:val="a8"/>
    </w:pPr>
    <w:r>
      <w:rPr>
        <w:snapToGrid w:val="0"/>
        <w:sz w:val="16"/>
      </w:rPr>
      <w:fldChar w:fldCharType="begin"/>
    </w:r>
    <w:r>
      <w:rPr>
        <w:snapToGrid w:val="0"/>
        <w:sz w:val="16"/>
      </w:rPr>
      <w:instrText xml:space="preserve"> TIME \@ "dd.MM.yyyy H:mm" </w:instrText>
    </w:r>
    <w:r>
      <w:rPr>
        <w:snapToGrid w:val="0"/>
        <w:sz w:val="16"/>
      </w:rPr>
      <w:fldChar w:fldCharType="separate"/>
    </w:r>
    <w:r w:rsidR="008300CB">
      <w:rPr>
        <w:noProof/>
        <w:snapToGrid w:val="0"/>
        <w:sz w:val="16"/>
      </w:rPr>
      <w:t>24.01.2017 14:10</w:t>
    </w:r>
    <w:r>
      <w:rPr>
        <w:snapToGrid w:val="0"/>
        <w:sz w:val="16"/>
      </w:rPr>
      <w:fldChar w:fldCharType="end"/>
    </w:r>
    <w:r>
      <w:rPr>
        <w:snapToGrid w:val="0"/>
        <w:sz w:val="16"/>
      </w:rPr>
      <w:t xml:space="preserve"> </w:t>
    </w:r>
    <w:r>
      <w:rPr>
        <w:snapToGrid w:val="0"/>
        <w:sz w:val="16"/>
      </w:rPr>
      <w:fldChar w:fldCharType="begin"/>
    </w:r>
    <w:r>
      <w:rPr>
        <w:snapToGrid w:val="0"/>
        <w:sz w:val="16"/>
      </w:rPr>
      <w:instrText xml:space="preserve"> FILENAME </w:instrText>
    </w:r>
    <w:r>
      <w:rPr>
        <w:snapToGrid w:val="0"/>
        <w:sz w:val="16"/>
      </w:rPr>
      <w:fldChar w:fldCharType="separate"/>
    </w:r>
    <w:r w:rsidR="008300CB">
      <w:rPr>
        <w:noProof/>
        <w:snapToGrid w:val="0"/>
        <w:sz w:val="16"/>
      </w:rPr>
      <w:t>решение</w:t>
    </w:r>
    <w:r>
      <w:rPr>
        <w:snapToGrid w:val="0"/>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3CE9" w:rsidRDefault="00E33CE9">
      <w:r>
        <w:separator/>
      </w:r>
    </w:p>
  </w:footnote>
  <w:footnote w:type="continuationSeparator" w:id="0">
    <w:p w:rsidR="00E33CE9" w:rsidRDefault="00E33C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236A" w:rsidRDefault="00D7236A">
    <w:pPr>
      <w:pStyle w:val="aa"/>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D7236A" w:rsidRDefault="00D7236A">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1840160"/>
      <w:docPartObj>
        <w:docPartGallery w:val="Page Numbers (Top of Page)"/>
        <w:docPartUnique/>
      </w:docPartObj>
    </w:sdtPr>
    <w:sdtEndPr/>
    <w:sdtContent>
      <w:p w:rsidR="009946D9" w:rsidRDefault="009946D9">
        <w:pPr>
          <w:pStyle w:val="aa"/>
          <w:jc w:val="center"/>
        </w:pPr>
        <w:r>
          <w:fldChar w:fldCharType="begin"/>
        </w:r>
        <w:r>
          <w:instrText>PAGE   \* MERGEFORMAT</w:instrText>
        </w:r>
        <w:r>
          <w:fldChar w:fldCharType="separate"/>
        </w:r>
        <w:r w:rsidR="00015FBA">
          <w:rPr>
            <w:noProof/>
          </w:rPr>
          <w:t>1</w:t>
        </w:r>
        <w:r>
          <w:fldChar w:fldCharType="end"/>
        </w:r>
      </w:p>
    </w:sdtContent>
  </w:sdt>
  <w:p w:rsidR="00D7236A" w:rsidRDefault="00D7236A" w:rsidP="00E05278">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4B06DA"/>
    <w:multiLevelType w:val="hybridMultilevel"/>
    <w:tmpl w:val="E2B03B0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RkwYJRpJPrzSVycmnoB49N0qK3/Rg/hfKBoraGAXncrdMS9LscOvr9SyE4csCvdboLVz7fOp/f9UFsnLBqISeg==" w:salt="H/ccTTSOAlvWc+Cg0Hs2yA=="/>
  <w:defaultTabStop w:val="720"/>
  <w:autoHyphenation/>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424"/>
    <w:rsid w:val="000009DF"/>
    <w:rsid w:val="00000E0B"/>
    <w:rsid w:val="00002B06"/>
    <w:rsid w:val="00011C83"/>
    <w:rsid w:val="00015FBA"/>
    <w:rsid w:val="00025DB9"/>
    <w:rsid w:val="0003776A"/>
    <w:rsid w:val="000446C1"/>
    <w:rsid w:val="00052662"/>
    <w:rsid w:val="00061A3F"/>
    <w:rsid w:val="0008166C"/>
    <w:rsid w:val="00082727"/>
    <w:rsid w:val="000A0643"/>
    <w:rsid w:val="000B3591"/>
    <w:rsid w:val="000B6249"/>
    <w:rsid w:val="000F16B1"/>
    <w:rsid w:val="000F4419"/>
    <w:rsid w:val="000F4E21"/>
    <w:rsid w:val="000F66E3"/>
    <w:rsid w:val="001072E8"/>
    <w:rsid w:val="001134E5"/>
    <w:rsid w:val="001238E5"/>
    <w:rsid w:val="001256F4"/>
    <w:rsid w:val="001272F4"/>
    <w:rsid w:val="00132A50"/>
    <w:rsid w:val="00133587"/>
    <w:rsid w:val="00154D3B"/>
    <w:rsid w:val="001602DD"/>
    <w:rsid w:val="001677E1"/>
    <w:rsid w:val="00170172"/>
    <w:rsid w:val="00170BCA"/>
    <w:rsid w:val="001A62D3"/>
    <w:rsid w:val="001B4991"/>
    <w:rsid w:val="001C4EF5"/>
    <w:rsid w:val="001D23A5"/>
    <w:rsid w:val="001E7948"/>
    <w:rsid w:val="001F56C7"/>
    <w:rsid w:val="00205EFB"/>
    <w:rsid w:val="00220236"/>
    <w:rsid w:val="00220DAE"/>
    <w:rsid w:val="00242CE0"/>
    <w:rsid w:val="00256217"/>
    <w:rsid w:val="00265FBA"/>
    <w:rsid w:val="00271143"/>
    <w:rsid w:val="00277231"/>
    <w:rsid w:val="00284905"/>
    <w:rsid w:val="00287D93"/>
    <w:rsid w:val="002C6299"/>
    <w:rsid w:val="002D0B07"/>
    <w:rsid w:val="002E52E0"/>
    <w:rsid w:val="002F2B47"/>
    <w:rsid w:val="00304D85"/>
    <w:rsid w:val="00311B9D"/>
    <w:rsid w:val="00321755"/>
    <w:rsid w:val="00321C99"/>
    <w:rsid w:val="003345B2"/>
    <w:rsid w:val="00337CF9"/>
    <w:rsid w:val="00343A1F"/>
    <w:rsid w:val="00351D85"/>
    <w:rsid w:val="00356EF9"/>
    <w:rsid w:val="003607E1"/>
    <w:rsid w:val="00362E50"/>
    <w:rsid w:val="00366EBE"/>
    <w:rsid w:val="00370085"/>
    <w:rsid w:val="003971D1"/>
    <w:rsid w:val="003A7159"/>
    <w:rsid w:val="003B3F8E"/>
    <w:rsid w:val="003C3452"/>
    <w:rsid w:val="003C7818"/>
    <w:rsid w:val="003D7596"/>
    <w:rsid w:val="003E574B"/>
    <w:rsid w:val="0040520C"/>
    <w:rsid w:val="004200AF"/>
    <w:rsid w:val="00432105"/>
    <w:rsid w:val="00432DCB"/>
    <w:rsid w:val="0043317E"/>
    <w:rsid w:val="00496CF1"/>
    <w:rsid w:val="004A246F"/>
    <w:rsid w:val="004A6D70"/>
    <w:rsid w:val="004C390D"/>
    <w:rsid w:val="004C7573"/>
    <w:rsid w:val="004D1AE7"/>
    <w:rsid w:val="00501010"/>
    <w:rsid w:val="005012F5"/>
    <w:rsid w:val="0050376C"/>
    <w:rsid w:val="005050DD"/>
    <w:rsid w:val="00511DC5"/>
    <w:rsid w:val="0053757A"/>
    <w:rsid w:val="00540735"/>
    <w:rsid w:val="00561294"/>
    <w:rsid w:val="005701BB"/>
    <w:rsid w:val="00573676"/>
    <w:rsid w:val="00595DE0"/>
    <w:rsid w:val="005B4FD6"/>
    <w:rsid w:val="005C3F95"/>
    <w:rsid w:val="005D6CC4"/>
    <w:rsid w:val="005F1108"/>
    <w:rsid w:val="00602E6A"/>
    <w:rsid w:val="00603242"/>
    <w:rsid w:val="006078DD"/>
    <w:rsid w:val="006117EA"/>
    <w:rsid w:val="00612A85"/>
    <w:rsid w:val="0064032A"/>
    <w:rsid w:val="00645F9F"/>
    <w:rsid w:val="00651081"/>
    <w:rsid w:val="0065674C"/>
    <w:rsid w:val="0066009D"/>
    <w:rsid w:val="00660CC2"/>
    <w:rsid w:val="00663E4E"/>
    <w:rsid w:val="00667FA9"/>
    <w:rsid w:val="0067048B"/>
    <w:rsid w:val="00671266"/>
    <w:rsid w:val="00690E16"/>
    <w:rsid w:val="006A0B84"/>
    <w:rsid w:val="006C61AF"/>
    <w:rsid w:val="006C6693"/>
    <w:rsid w:val="006D03F6"/>
    <w:rsid w:val="006D676B"/>
    <w:rsid w:val="006F0F72"/>
    <w:rsid w:val="007048A7"/>
    <w:rsid w:val="00704BC3"/>
    <w:rsid w:val="00715EFD"/>
    <w:rsid w:val="00741CCA"/>
    <w:rsid w:val="00745A80"/>
    <w:rsid w:val="00756D20"/>
    <w:rsid w:val="0075787D"/>
    <w:rsid w:val="00757C49"/>
    <w:rsid w:val="00764167"/>
    <w:rsid w:val="007674E7"/>
    <w:rsid w:val="00774050"/>
    <w:rsid w:val="0077478D"/>
    <w:rsid w:val="007769E0"/>
    <w:rsid w:val="007874EB"/>
    <w:rsid w:val="00787D5C"/>
    <w:rsid w:val="007A183C"/>
    <w:rsid w:val="007A29A2"/>
    <w:rsid w:val="007A447B"/>
    <w:rsid w:val="007A6499"/>
    <w:rsid w:val="007C1524"/>
    <w:rsid w:val="007C46E8"/>
    <w:rsid w:val="00804250"/>
    <w:rsid w:val="00806D80"/>
    <w:rsid w:val="0082325E"/>
    <w:rsid w:val="0083007D"/>
    <w:rsid w:val="008300CB"/>
    <w:rsid w:val="008361C3"/>
    <w:rsid w:val="0084007F"/>
    <w:rsid w:val="0085366E"/>
    <w:rsid w:val="00857102"/>
    <w:rsid w:val="008649C8"/>
    <w:rsid w:val="0087033C"/>
    <w:rsid w:val="00897D8E"/>
    <w:rsid w:val="008B7AF1"/>
    <w:rsid w:val="008D2257"/>
    <w:rsid w:val="008E3B3D"/>
    <w:rsid w:val="009379BE"/>
    <w:rsid w:val="00947888"/>
    <w:rsid w:val="00957612"/>
    <w:rsid w:val="00990301"/>
    <w:rsid w:val="009946D9"/>
    <w:rsid w:val="00996FBA"/>
    <w:rsid w:val="009A7509"/>
    <w:rsid w:val="009C4306"/>
    <w:rsid w:val="009C6276"/>
    <w:rsid w:val="009C6CA1"/>
    <w:rsid w:val="009E1DC9"/>
    <w:rsid w:val="009E1FC0"/>
    <w:rsid w:val="009E7370"/>
    <w:rsid w:val="009F303B"/>
    <w:rsid w:val="00A0268A"/>
    <w:rsid w:val="00A07FEE"/>
    <w:rsid w:val="00A174C8"/>
    <w:rsid w:val="00A32E6D"/>
    <w:rsid w:val="00A35860"/>
    <w:rsid w:val="00A4139D"/>
    <w:rsid w:val="00A44226"/>
    <w:rsid w:val="00A45DA5"/>
    <w:rsid w:val="00A50A90"/>
    <w:rsid w:val="00A71013"/>
    <w:rsid w:val="00A7717D"/>
    <w:rsid w:val="00A86A37"/>
    <w:rsid w:val="00AB300E"/>
    <w:rsid w:val="00AB71B6"/>
    <w:rsid w:val="00AC30FA"/>
    <w:rsid w:val="00AC4DE5"/>
    <w:rsid w:val="00AC7268"/>
    <w:rsid w:val="00AC7511"/>
    <w:rsid w:val="00AD18AD"/>
    <w:rsid w:val="00AE2450"/>
    <w:rsid w:val="00AE406F"/>
    <w:rsid w:val="00AF2FD9"/>
    <w:rsid w:val="00AF3209"/>
    <w:rsid w:val="00B06D59"/>
    <w:rsid w:val="00B0793D"/>
    <w:rsid w:val="00B1062E"/>
    <w:rsid w:val="00B16115"/>
    <w:rsid w:val="00B23037"/>
    <w:rsid w:val="00B30440"/>
    <w:rsid w:val="00B31BD8"/>
    <w:rsid w:val="00B3630F"/>
    <w:rsid w:val="00B4032C"/>
    <w:rsid w:val="00B4055F"/>
    <w:rsid w:val="00B40E29"/>
    <w:rsid w:val="00B4197F"/>
    <w:rsid w:val="00B63586"/>
    <w:rsid w:val="00B644BA"/>
    <w:rsid w:val="00B6607C"/>
    <w:rsid w:val="00B67EAB"/>
    <w:rsid w:val="00B92E37"/>
    <w:rsid w:val="00B97AFE"/>
    <w:rsid w:val="00BA1ACB"/>
    <w:rsid w:val="00BA28AD"/>
    <w:rsid w:val="00BB304C"/>
    <w:rsid w:val="00BB4B87"/>
    <w:rsid w:val="00BC175A"/>
    <w:rsid w:val="00BC4EE7"/>
    <w:rsid w:val="00BD153D"/>
    <w:rsid w:val="00BD6E89"/>
    <w:rsid w:val="00BE5ACB"/>
    <w:rsid w:val="00BE7931"/>
    <w:rsid w:val="00BF50BC"/>
    <w:rsid w:val="00C074B7"/>
    <w:rsid w:val="00C265F9"/>
    <w:rsid w:val="00C26B96"/>
    <w:rsid w:val="00C400AC"/>
    <w:rsid w:val="00C635BE"/>
    <w:rsid w:val="00C63DAA"/>
    <w:rsid w:val="00C660FD"/>
    <w:rsid w:val="00C9713E"/>
    <w:rsid w:val="00CA0EEC"/>
    <w:rsid w:val="00CA62E3"/>
    <w:rsid w:val="00CA6A26"/>
    <w:rsid w:val="00CA78C0"/>
    <w:rsid w:val="00CB5E0C"/>
    <w:rsid w:val="00CC5516"/>
    <w:rsid w:val="00CD03B3"/>
    <w:rsid w:val="00CD4CDD"/>
    <w:rsid w:val="00CF0FD7"/>
    <w:rsid w:val="00CF6853"/>
    <w:rsid w:val="00D127D5"/>
    <w:rsid w:val="00D127DF"/>
    <w:rsid w:val="00D22ECE"/>
    <w:rsid w:val="00D31361"/>
    <w:rsid w:val="00D47BAE"/>
    <w:rsid w:val="00D57318"/>
    <w:rsid w:val="00D60FAF"/>
    <w:rsid w:val="00D62718"/>
    <w:rsid w:val="00D639D0"/>
    <w:rsid w:val="00D7236A"/>
    <w:rsid w:val="00D750F3"/>
    <w:rsid w:val="00D84629"/>
    <w:rsid w:val="00D95B1D"/>
    <w:rsid w:val="00DB3FE4"/>
    <w:rsid w:val="00DB59FB"/>
    <w:rsid w:val="00DC1130"/>
    <w:rsid w:val="00DD2829"/>
    <w:rsid w:val="00DD2E1F"/>
    <w:rsid w:val="00DF0364"/>
    <w:rsid w:val="00DF55C7"/>
    <w:rsid w:val="00DF7B8E"/>
    <w:rsid w:val="00E03D63"/>
    <w:rsid w:val="00E05278"/>
    <w:rsid w:val="00E201A4"/>
    <w:rsid w:val="00E227BB"/>
    <w:rsid w:val="00E234F3"/>
    <w:rsid w:val="00E2585C"/>
    <w:rsid w:val="00E33CE9"/>
    <w:rsid w:val="00E542ED"/>
    <w:rsid w:val="00E67C66"/>
    <w:rsid w:val="00E73A3F"/>
    <w:rsid w:val="00E8368F"/>
    <w:rsid w:val="00E96B46"/>
    <w:rsid w:val="00EA6904"/>
    <w:rsid w:val="00EB3313"/>
    <w:rsid w:val="00EE0A34"/>
    <w:rsid w:val="00EE2CFD"/>
    <w:rsid w:val="00EF0843"/>
    <w:rsid w:val="00F02F64"/>
    <w:rsid w:val="00F0362E"/>
    <w:rsid w:val="00F05CCA"/>
    <w:rsid w:val="00F16424"/>
    <w:rsid w:val="00F24F8F"/>
    <w:rsid w:val="00F25A31"/>
    <w:rsid w:val="00F3715C"/>
    <w:rsid w:val="00F446E3"/>
    <w:rsid w:val="00F52492"/>
    <w:rsid w:val="00F61A49"/>
    <w:rsid w:val="00F675D1"/>
    <w:rsid w:val="00F7787B"/>
    <w:rsid w:val="00F847E2"/>
    <w:rsid w:val="00FB133B"/>
    <w:rsid w:val="00FB377F"/>
    <w:rsid w:val="00FB3D81"/>
    <w:rsid w:val="00FB77E8"/>
    <w:rsid w:val="00FC7E46"/>
    <w:rsid w:val="00FD0A67"/>
    <w:rsid w:val="00FF575B"/>
    <w:rsid w:val="00FF57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99DCD861-7135-4FC8-978E-ED7E764C5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right="-1" w:firstLine="709"/>
      <w:jc w:val="both"/>
      <w:outlineLvl w:val="0"/>
    </w:pPr>
    <w:rPr>
      <w:sz w:val="24"/>
    </w:rPr>
  </w:style>
  <w:style w:type="paragraph" w:styleId="2">
    <w:name w:val="heading 2"/>
    <w:basedOn w:val="a"/>
    <w:next w:val="a"/>
    <w:qFormat/>
    <w:pPr>
      <w:keepNext/>
      <w:ind w:right="-1"/>
      <w:jc w:val="both"/>
      <w:outlineLvl w:val="1"/>
    </w:pPr>
    <w:rPr>
      <w:sz w:val="24"/>
    </w:rPr>
  </w:style>
  <w:style w:type="paragraph" w:styleId="6">
    <w:name w:val="heading 6"/>
    <w:basedOn w:val="a"/>
    <w:next w:val="a"/>
    <w:qFormat/>
    <w:rsid w:val="00220236"/>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widowControl w:val="0"/>
      <w:spacing w:line="360" w:lineRule="exact"/>
      <w:jc w:val="center"/>
    </w:pPr>
    <w:rPr>
      <w:b/>
      <w:snapToGrid w:val="0"/>
      <w:sz w:val="32"/>
    </w:rPr>
  </w:style>
  <w:style w:type="paragraph" w:styleId="a4">
    <w:name w:val="Body Text"/>
    <w:basedOn w:val="a"/>
    <w:link w:val="a5"/>
    <w:pPr>
      <w:ind w:right="3117"/>
    </w:pPr>
    <w:rPr>
      <w:rFonts w:ascii="Courier New" w:hAnsi="Courier New"/>
      <w:sz w:val="26"/>
    </w:rPr>
  </w:style>
  <w:style w:type="paragraph" w:styleId="a6">
    <w:name w:val="Body Text Indent"/>
    <w:basedOn w:val="a"/>
    <w:link w:val="a7"/>
    <w:pPr>
      <w:ind w:right="-1"/>
      <w:jc w:val="both"/>
    </w:pPr>
    <w:rPr>
      <w:sz w:val="26"/>
    </w:rPr>
  </w:style>
  <w:style w:type="paragraph" w:styleId="a8">
    <w:name w:val="footer"/>
    <w:basedOn w:val="a"/>
    <w:pPr>
      <w:tabs>
        <w:tab w:val="center" w:pos="4153"/>
        <w:tab w:val="right" w:pos="8306"/>
      </w:tabs>
    </w:pPr>
  </w:style>
  <w:style w:type="character" w:styleId="a9">
    <w:name w:val="page number"/>
    <w:basedOn w:val="a0"/>
  </w:style>
  <w:style w:type="paragraph" w:styleId="aa">
    <w:name w:val="header"/>
    <w:basedOn w:val="a"/>
    <w:link w:val="ab"/>
    <w:uiPriority w:val="99"/>
    <w:pPr>
      <w:tabs>
        <w:tab w:val="center" w:pos="4153"/>
        <w:tab w:val="right" w:pos="8306"/>
      </w:tabs>
    </w:pPr>
  </w:style>
  <w:style w:type="paragraph" w:styleId="3">
    <w:name w:val="Body Text 3"/>
    <w:basedOn w:val="a"/>
    <w:rsid w:val="00F0362E"/>
    <w:pPr>
      <w:spacing w:after="120"/>
    </w:pPr>
    <w:rPr>
      <w:sz w:val="16"/>
      <w:szCs w:val="16"/>
    </w:rPr>
  </w:style>
  <w:style w:type="paragraph" w:customStyle="1" w:styleId="ConsPlusNonformat">
    <w:name w:val="ConsPlusNonformat"/>
    <w:rsid w:val="00F0362E"/>
    <w:pPr>
      <w:widowControl w:val="0"/>
      <w:autoSpaceDE w:val="0"/>
      <w:autoSpaceDN w:val="0"/>
      <w:adjustRightInd w:val="0"/>
    </w:pPr>
    <w:rPr>
      <w:rFonts w:ascii="Courier New" w:hAnsi="Courier New" w:cs="Courier New"/>
    </w:rPr>
  </w:style>
  <w:style w:type="paragraph" w:customStyle="1" w:styleId="ConsPlusNormal">
    <w:name w:val="ConsPlusNormal"/>
    <w:link w:val="ConsPlusNormal0"/>
    <w:uiPriority w:val="99"/>
    <w:rsid w:val="00366EBE"/>
    <w:pPr>
      <w:widowControl w:val="0"/>
      <w:autoSpaceDE w:val="0"/>
      <w:autoSpaceDN w:val="0"/>
      <w:adjustRightInd w:val="0"/>
      <w:ind w:firstLine="720"/>
    </w:pPr>
    <w:rPr>
      <w:rFonts w:ascii="Arial" w:hAnsi="Arial" w:cs="Arial"/>
    </w:rPr>
  </w:style>
  <w:style w:type="paragraph" w:styleId="20">
    <w:name w:val="Body Text Indent 2"/>
    <w:basedOn w:val="a"/>
    <w:rsid w:val="009379BE"/>
    <w:pPr>
      <w:spacing w:after="120" w:line="480" w:lineRule="auto"/>
      <w:ind w:left="283"/>
    </w:pPr>
  </w:style>
  <w:style w:type="paragraph" w:customStyle="1" w:styleId="ConsNormal">
    <w:name w:val="ConsNormal"/>
    <w:rsid w:val="00B23037"/>
    <w:pPr>
      <w:snapToGrid w:val="0"/>
      <w:ind w:firstLine="720"/>
    </w:pPr>
    <w:rPr>
      <w:rFonts w:ascii="Consultant" w:hAnsi="Consultant"/>
    </w:rPr>
  </w:style>
  <w:style w:type="paragraph" w:customStyle="1" w:styleId="ConsNonformat">
    <w:name w:val="ConsNonformat"/>
    <w:rsid w:val="00B23037"/>
    <w:pPr>
      <w:snapToGrid w:val="0"/>
    </w:pPr>
    <w:rPr>
      <w:rFonts w:ascii="Consultant" w:hAnsi="Consultant"/>
      <w:sz w:val="16"/>
    </w:rPr>
  </w:style>
  <w:style w:type="paragraph" w:customStyle="1" w:styleId="ConsTitle">
    <w:name w:val="ConsTitle"/>
    <w:rsid w:val="00B23037"/>
    <w:pPr>
      <w:snapToGrid w:val="0"/>
    </w:pPr>
    <w:rPr>
      <w:rFonts w:ascii="Arial" w:hAnsi="Arial"/>
      <w:b/>
      <w:sz w:val="14"/>
    </w:rPr>
  </w:style>
  <w:style w:type="paragraph" w:styleId="30">
    <w:name w:val="Body Text Indent 3"/>
    <w:basedOn w:val="a"/>
    <w:rsid w:val="00D127DF"/>
    <w:pPr>
      <w:spacing w:after="120"/>
      <w:ind w:left="283"/>
    </w:pPr>
    <w:rPr>
      <w:sz w:val="16"/>
      <w:szCs w:val="16"/>
    </w:rPr>
  </w:style>
  <w:style w:type="paragraph" w:customStyle="1" w:styleId="ac">
    <w:name w:val="Стиль"/>
    <w:rsid w:val="007A6499"/>
    <w:pPr>
      <w:autoSpaceDE w:val="0"/>
      <w:autoSpaceDN w:val="0"/>
    </w:pPr>
  </w:style>
  <w:style w:type="paragraph" w:customStyle="1" w:styleId="ConsPlusTitle">
    <w:name w:val="ConsPlusTitle"/>
    <w:uiPriority w:val="99"/>
    <w:rsid w:val="00A07FEE"/>
    <w:pPr>
      <w:widowControl w:val="0"/>
      <w:autoSpaceDE w:val="0"/>
      <w:autoSpaceDN w:val="0"/>
      <w:adjustRightInd w:val="0"/>
    </w:pPr>
    <w:rPr>
      <w:rFonts w:ascii="Arial" w:hAnsi="Arial" w:cs="Arial"/>
      <w:b/>
      <w:bCs/>
    </w:rPr>
  </w:style>
  <w:style w:type="paragraph" w:styleId="ad">
    <w:name w:val="Balloon Text"/>
    <w:basedOn w:val="a"/>
    <w:semiHidden/>
    <w:rsid w:val="00370085"/>
    <w:rPr>
      <w:rFonts w:ascii="Tahoma" w:hAnsi="Tahoma" w:cs="Tahoma"/>
      <w:sz w:val="16"/>
      <w:szCs w:val="16"/>
    </w:rPr>
  </w:style>
  <w:style w:type="character" w:styleId="ae">
    <w:name w:val="Hyperlink"/>
    <w:basedOn w:val="a0"/>
    <w:uiPriority w:val="99"/>
    <w:unhideWhenUsed/>
    <w:rsid w:val="00A45DA5"/>
    <w:rPr>
      <w:color w:val="0000FF"/>
      <w:u w:val="single"/>
    </w:rPr>
  </w:style>
  <w:style w:type="character" w:customStyle="1" w:styleId="a7">
    <w:name w:val="Основной текст с отступом Знак"/>
    <w:basedOn w:val="a0"/>
    <w:link w:val="a6"/>
    <w:rsid w:val="00DB3FE4"/>
    <w:rPr>
      <w:sz w:val="26"/>
    </w:rPr>
  </w:style>
  <w:style w:type="character" w:customStyle="1" w:styleId="a5">
    <w:name w:val="Основной текст Знак"/>
    <w:basedOn w:val="a0"/>
    <w:link w:val="a4"/>
    <w:rsid w:val="00DB3FE4"/>
    <w:rPr>
      <w:rFonts w:ascii="Courier New" w:hAnsi="Courier New"/>
      <w:sz w:val="26"/>
    </w:rPr>
  </w:style>
  <w:style w:type="numbering" w:customStyle="1" w:styleId="10">
    <w:name w:val="Нет списка1"/>
    <w:next w:val="a2"/>
    <w:uiPriority w:val="99"/>
    <w:semiHidden/>
    <w:unhideWhenUsed/>
    <w:rsid w:val="009E1FC0"/>
  </w:style>
  <w:style w:type="character" w:customStyle="1" w:styleId="ab">
    <w:name w:val="Верхний колонтитул Знак"/>
    <w:basedOn w:val="a0"/>
    <w:link w:val="aa"/>
    <w:uiPriority w:val="99"/>
    <w:rsid w:val="009E1FC0"/>
  </w:style>
  <w:style w:type="paragraph" w:customStyle="1" w:styleId="ConsPlusCell">
    <w:name w:val="ConsPlusCell"/>
    <w:uiPriority w:val="99"/>
    <w:rsid w:val="001238E5"/>
    <w:pPr>
      <w:widowControl w:val="0"/>
      <w:autoSpaceDE w:val="0"/>
      <w:autoSpaceDN w:val="0"/>
      <w:adjustRightInd w:val="0"/>
    </w:pPr>
    <w:rPr>
      <w:rFonts w:ascii="Arial" w:hAnsi="Arial" w:cs="Arial"/>
    </w:rPr>
  </w:style>
  <w:style w:type="character" w:customStyle="1" w:styleId="ConsPlusNormal0">
    <w:name w:val="ConsPlusNormal Знак"/>
    <w:link w:val="ConsPlusNormal"/>
    <w:locked/>
    <w:rsid w:val="00897D8E"/>
    <w:rPr>
      <w:rFonts w:ascii="Arial" w:hAnsi="Arial" w:cs="Arial"/>
    </w:rPr>
  </w:style>
  <w:style w:type="paragraph" w:styleId="af">
    <w:name w:val="List Paragraph"/>
    <w:basedOn w:val="a"/>
    <w:uiPriority w:val="34"/>
    <w:qFormat/>
    <w:rsid w:val="00897D8E"/>
    <w:pPr>
      <w:spacing w:after="200" w:line="276" w:lineRule="auto"/>
      <w:ind w:left="720"/>
      <w:contextualSpacing/>
    </w:pPr>
    <w:rPr>
      <w:rFonts w:ascii="Calibri" w:eastAsia="Calibri" w:hAnsi="Calibri"/>
      <w:sz w:val="22"/>
      <w:szCs w:val="22"/>
      <w:lang w:eastAsia="en-US"/>
    </w:rPr>
  </w:style>
  <w:style w:type="paragraph" w:styleId="21">
    <w:name w:val="Body Text First Indent 2"/>
    <w:basedOn w:val="a6"/>
    <w:link w:val="22"/>
    <w:rsid w:val="0003776A"/>
    <w:pPr>
      <w:ind w:left="360" w:right="0" w:firstLine="360"/>
      <w:jc w:val="left"/>
    </w:pPr>
    <w:rPr>
      <w:sz w:val="20"/>
    </w:rPr>
  </w:style>
  <w:style w:type="character" w:customStyle="1" w:styleId="22">
    <w:name w:val="Красная строка 2 Знак"/>
    <w:basedOn w:val="a7"/>
    <w:link w:val="21"/>
    <w:rsid w:val="0003776A"/>
    <w:rPr>
      <w:sz w:val="26"/>
    </w:rPr>
  </w:style>
  <w:style w:type="paragraph" w:styleId="af0">
    <w:name w:val="Plain Text"/>
    <w:basedOn w:val="a"/>
    <w:link w:val="af1"/>
    <w:uiPriority w:val="99"/>
    <w:rsid w:val="0003776A"/>
    <w:rPr>
      <w:rFonts w:ascii="Courier New" w:eastAsia="SimSun" w:hAnsi="Courier New" w:cs="Courier New"/>
      <w:lang w:eastAsia="zh-CN"/>
    </w:rPr>
  </w:style>
  <w:style w:type="character" w:customStyle="1" w:styleId="af1">
    <w:name w:val="Текст Знак"/>
    <w:basedOn w:val="a0"/>
    <w:link w:val="af0"/>
    <w:uiPriority w:val="99"/>
    <w:rsid w:val="0003776A"/>
    <w:rPr>
      <w:rFonts w:ascii="Courier New" w:eastAsia="SimSun" w:hAnsi="Courier New" w:cs="Courier New"/>
      <w:lang w:eastAsia="zh-CN"/>
    </w:rPr>
  </w:style>
  <w:style w:type="paragraph" w:customStyle="1" w:styleId="af2">
    <w:name w:val="Нормальный"/>
    <w:uiPriority w:val="99"/>
    <w:rsid w:val="0003776A"/>
    <w:pPr>
      <w:widowControl w:val="0"/>
      <w:autoSpaceDE w:val="0"/>
      <w:autoSpaceDN w:val="0"/>
      <w:adjustRightInd w:val="0"/>
    </w:pPr>
    <w:rPr>
      <w:color w:val="000000"/>
      <w:sz w:val="24"/>
      <w:szCs w:val="24"/>
    </w:rPr>
  </w:style>
  <w:style w:type="paragraph" w:customStyle="1" w:styleId="ListParagraph1">
    <w:name w:val="List Paragraph1"/>
    <w:basedOn w:val="a"/>
    <w:uiPriority w:val="99"/>
    <w:rsid w:val="0003776A"/>
    <w:pPr>
      <w:autoSpaceDE w:val="0"/>
      <w:autoSpaceDN w:val="0"/>
      <w:adjustRightInd w:val="0"/>
      <w:ind w:left="720"/>
    </w:pPr>
    <w:rPr>
      <w:rFonts w:ascii="Calibri" w:eastAsia="Calibri" w:hAnsi="Calibri"/>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618980">
      <w:bodyDiv w:val="1"/>
      <w:marLeft w:val="0"/>
      <w:marRight w:val="0"/>
      <w:marTop w:val="0"/>
      <w:marBottom w:val="0"/>
      <w:divBdr>
        <w:top w:val="none" w:sz="0" w:space="0" w:color="auto"/>
        <w:left w:val="none" w:sz="0" w:space="0" w:color="auto"/>
        <w:bottom w:val="none" w:sz="0" w:space="0" w:color="auto"/>
        <w:right w:val="none" w:sz="0" w:space="0" w:color="auto"/>
      </w:divBdr>
    </w:div>
    <w:div w:id="233198642">
      <w:bodyDiv w:val="1"/>
      <w:marLeft w:val="0"/>
      <w:marRight w:val="0"/>
      <w:marTop w:val="0"/>
      <w:marBottom w:val="0"/>
      <w:divBdr>
        <w:top w:val="none" w:sz="0" w:space="0" w:color="auto"/>
        <w:left w:val="none" w:sz="0" w:space="0" w:color="auto"/>
        <w:bottom w:val="none" w:sz="0" w:space="0" w:color="auto"/>
        <w:right w:val="none" w:sz="0" w:space="0" w:color="auto"/>
      </w:divBdr>
    </w:div>
    <w:div w:id="240724096">
      <w:bodyDiv w:val="1"/>
      <w:marLeft w:val="0"/>
      <w:marRight w:val="0"/>
      <w:marTop w:val="0"/>
      <w:marBottom w:val="0"/>
      <w:divBdr>
        <w:top w:val="none" w:sz="0" w:space="0" w:color="auto"/>
        <w:left w:val="none" w:sz="0" w:space="0" w:color="auto"/>
        <w:bottom w:val="none" w:sz="0" w:space="0" w:color="auto"/>
        <w:right w:val="none" w:sz="0" w:space="0" w:color="auto"/>
      </w:divBdr>
    </w:div>
    <w:div w:id="422385710">
      <w:bodyDiv w:val="1"/>
      <w:marLeft w:val="0"/>
      <w:marRight w:val="0"/>
      <w:marTop w:val="0"/>
      <w:marBottom w:val="0"/>
      <w:divBdr>
        <w:top w:val="none" w:sz="0" w:space="0" w:color="auto"/>
        <w:left w:val="none" w:sz="0" w:space="0" w:color="auto"/>
        <w:bottom w:val="none" w:sz="0" w:space="0" w:color="auto"/>
        <w:right w:val="none" w:sz="0" w:space="0" w:color="auto"/>
      </w:divBdr>
    </w:div>
    <w:div w:id="532765686">
      <w:bodyDiv w:val="1"/>
      <w:marLeft w:val="0"/>
      <w:marRight w:val="0"/>
      <w:marTop w:val="0"/>
      <w:marBottom w:val="0"/>
      <w:divBdr>
        <w:top w:val="none" w:sz="0" w:space="0" w:color="auto"/>
        <w:left w:val="none" w:sz="0" w:space="0" w:color="auto"/>
        <w:bottom w:val="none" w:sz="0" w:space="0" w:color="auto"/>
        <w:right w:val="none" w:sz="0" w:space="0" w:color="auto"/>
      </w:divBdr>
    </w:div>
    <w:div w:id="546338440">
      <w:bodyDiv w:val="1"/>
      <w:marLeft w:val="0"/>
      <w:marRight w:val="0"/>
      <w:marTop w:val="0"/>
      <w:marBottom w:val="0"/>
      <w:divBdr>
        <w:top w:val="none" w:sz="0" w:space="0" w:color="auto"/>
        <w:left w:val="none" w:sz="0" w:space="0" w:color="auto"/>
        <w:bottom w:val="none" w:sz="0" w:space="0" w:color="auto"/>
        <w:right w:val="none" w:sz="0" w:space="0" w:color="auto"/>
      </w:divBdr>
    </w:div>
    <w:div w:id="714935010">
      <w:bodyDiv w:val="1"/>
      <w:marLeft w:val="0"/>
      <w:marRight w:val="0"/>
      <w:marTop w:val="0"/>
      <w:marBottom w:val="0"/>
      <w:divBdr>
        <w:top w:val="none" w:sz="0" w:space="0" w:color="auto"/>
        <w:left w:val="none" w:sz="0" w:space="0" w:color="auto"/>
        <w:bottom w:val="none" w:sz="0" w:space="0" w:color="auto"/>
        <w:right w:val="none" w:sz="0" w:space="0" w:color="auto"/>
      </w:divBdr>
    </w:div>
    <w:div w:id="762264572">
      <w:bodyDiv w:val="1"/>
      <w:marLeft w:val="0"/>
      <w:marRight w:val="0"/>
      <w:marTop w:val="0"/>
      <w:marBottom w:val="0"/>
      <w:divBdr>
        <w:top w:val="none" w:sz="0" w:space="0" w:color="auto"/>
        <w:left w:val="none" w:sz="0" w:space="0" w:color="auto"/>
        <w:bottom w:val="none" w:sz="0" w:space="0" w:color="auto"/>
        <w:right w:val="none" w:sz="0" w:space="0" w:color="auto"/>
      </w:divBdr>
    </w:div>
    <w:div w:id="947201161">
      <w:bodyDiv w:val="1"/>
      <w:marLeft w:val="0"/>
      <w:marRight w:val="0"/>
      <w:marTop w:val="0"/>
      <w:marBottom w:val="0"/>
      <w:divBdr>
        <w:top w:val="none" w:sz="0" w:space="0" w:color="auto"/>
        <w:left w:val="none" w:sz="0" w:space="0" w:color="auto"/>
        <w:bottom w:val="none" w:sz="0" w:space="0" w:color="auto"/>
        <w:right w:val="none" w:sz="0" w:space="0" w:color="auto"/>
      </w:divBdr>
    </w:div>
    <w:div w:id="1005283424">
      <w:bodyDiv w:val="1"/>
      <w:marLeft w:val="0"/>
      <w:marRight w:val="0"/>
      <w:marTop w:val="0"/>
      <w:marBottom w:val="0"/>
      <w:divBdr>
        <w:top w:val="none" w:sz="0" w:space="0" w:color="auto"/>
        <w:left w:val="none" w:sz="0" w:space="0" w:color="auto"/>
        <w:bottom w:val="none" w:sz="0" w:space="0" w:color="auto"/>
        <w:right w:val="none" w:sz="0" w:space="0" w:color="auto"/>
      </w:divBdr>
    </w:div>
    <w:div w:id="1032997693">
      <w:bodyDiv w:val="1"/>
      <w:marLeft w:val="0"/>
      <w:marRight w:val="0"/>
      <w:marTop w:val="0"/>
      <w:marBottom w:val="0"/>
      <w:divBdr>
        <w:top w:val="none" w:sz="0" w:space="0" w:color="auto"/>
        <w:left w:val="none" w:sz="0" w:space="0" w:color="auto"/>
        <w:bottom w:val="none" w:sz="0" w:space="0" w:color="auto"/>
        <w:right w:val="none" w:sz="0" w:space="0" w:color="auto"/>
      </w:divBdr>
    </w:div>
    <w:div w:id="1034579162">
      <w:bodyDiv w:val="1"/>
      <w:marLeft w:val="0"/>
      <w:marRight w:val="0"/>
      <w:marTop w:val="0"/>
      <w:marBottom w:val="0"/>
      <w:divBdr>
        <w:top w:val="none" w:sz="0" w:space="0" w:color="auto"/>
        <w:left w:val="none" w:sz="0" w:space="0" w:color="auto"/>
        <w:bottom w:val="none" w:sz="0" w:space="0" w:color="auto"/>
        <w:right w:val="none" w:sz="0" w:space="0" w:color="auto"/>
      </w:divBdr>
    </w:div>
    <w:div w:id="1044788278">
      <w:bodyDiv w:val="1"/>
      <w:marLeft w:val="0"/>
      <w:marRight w:val="0"/>
      <w:marTop w:val="0"/>
      <w:marBottom w:val="0"/>
      <w:divBdr>
        <w:top w:val="none" w:sz="0" w:space="0" w:color="auto"/>
        <w:left w:val="none" w:sz="0" w:space="0" w:color="auto"/>
        <w:bottom w:val="none" w:sz="0" w:space="0" w:color="auto"/>
        <w:right w:val="none" w:sz="0" w:space="0" w:color="auto"/>
      </w:divBdr>
    </w:div>
    <w:div w:id="1218201626">
      <w:bodyDiv w:val="1"/>
      <w:marLeft w:val="0"/>
      <w:marRight w:val="0"/>
      <w:marTop w:val="0"/>
      <w:marBottom w:val="0"/>
      <w:divBdr>
        <w:top w:val="none" w:sz="0" w:space="0" w:color="auto"/>
        <w:left w:val="none" w:sz="0" w:space="0" w:color="auto"/>
        <w:bottom w:val="none" w:sz="0" w:space="0" w:color="auto"/>
        <w:right w:val="none" w:sz="0" w:space="0" w:color="auto"/>
      </w:divBdr>
    </w:div>
    <w:div w:id="1243833329">
      <w:bodyDiv w:val="1"/>
      <w:marLeft w:val="0"/>
      <w:marRight w:val="0"/>
      <w:marTop w:val="0"/>
      <w:marBottom w:val="0"/>
      <w:divBdr>
        <w:top w:val="none" w:sz="0" w:space="0" w:color="auto"/>
        <w:left w:val="none" w:sz="0" w:space="0" w:color="auto"/>
        <w:bottom w:val="none" w:sz="0" w:space="0" w:color="auto"/>
        <w:right w:val="none" w:sz="0" w:space="0" w:color="auto"/>
      </w:divBdr>
    </w:div>
    <w:div w:id="1394964080">
      <w:bodyDiv w:val="1"/>
      <w:marLeft w:val="0"/>
      <w:marRight w:val="0"/>
      <w:marTop w:val="0"/>
      <w:marBottom w:val="0"/>
      <w:divBdr>
        <w:top w:val="none" w:sz="0" w:space="0" w:color="auto"/>
        <w:left w:val="none" w:sz="0" w:space="0" w:color="auto"/>
        <w:bottom w:val="none" w:sz="0" w:space="0" w:color="auto"/>
        <w:right w:val="none" w:sz="0" w:space="0" w:color="auto"/>
      </w:divBdr>
    </w:div>
    <w:div w:id="1710572235">
      <w:bodyDiv w:val="1"/>
      <w:marLeft w:val="0"/>
      <w:marRight w:val="0"/>
      <w:marTop w:val="0"/>
      <w:marBottom w:val="0"/>
      <w:divBdr>
        <w:top w:val="none" w:sz="0" w:space="0" w:color="auto"/>
        <w:left w:val="none" w:sz="0" w:space="0" w:color="auto"/>
        <w:bottom w:val="none" w:sz="0" w:space="0" w:color="auto"/>
        <w:right w:val="none" w:sz="0" w:space="0" w:color="auto"/>
      </w:divBdr>
    </w:div>
    <w:div w:id="1771975069">
      <w:bodyDiv w:val="1"/>
      <w:marLeft w:val="0"/>
      <w:marRight w:val="0"/>
      <w:marTop w:val="0"/>
      <w:marBottom w:val="0"/>
      <w:divBdr>
        <w:top w:val="none" w:sz="0" w:space="0" w:color="auto"/>
        <w:left w:val="none" w:sz="0" w:space="0" w:color="auto"/>
        <w:bottom w:val="none" w:sz="0" w:space="0" w:color="auto"/>
        <w:right w:val="none" w:sz="0" w:space="0" w:color="auto"/>
      </w:divBdr>
    </w:div>
    <w:div w:id="1804733635">
      <w:bodyDiv w:val="1"/>
      <w:marLeft w:val="0"/>
      <w:marRight w:val="0"/>
      <w:marTop w:val="0"/>
      <w:marBottom w:val="0"/>
      <w:divBdr>
        <w:top w:val="none" w:sz="0" w:space="0" w:color="auto"/>
        <w:left w:val="none" w:sz="0" w:space="0" w:color="auto"/>
        <w:bottom w:val="none" w:sz="0" w:space="0" w:color="auto"/>
        <w:right w:val="none" w:sz="0" w:space="0" w:color="auto"/>
      </w:divBdr>
    </w:div>
    <w:div w:id="1939101455">
      <w:bodyDiv w:val="1"/>
      <w:marLeft w:val="0"/>
      <w:marRight w:val="0"/>
      <w:marTop w:val="0"/>
      <w:marBottom w:val="0"/>
      <w:divBdr>
        <w:top w:val="none" w:sz="0" w:space="0" w:color="auto"/>
        <w:left w:val="none" w:sz="0" w:space="0" w:color="auto"/>
        <w:bottom w:val="none" w:sz="0" w:space="0" w:color="auto"/>
        <w:right w:val="none" w:sz="0" w:space="0" w:color="auto"/>
      </w:divBdr>
    </w:div>
    <w:div w:id="1958024990">
      <w:bodyDiv w:val="1"/>
      <w:marLeft w:val="0"/>
      <w:marRight w:val="0"/>
      <w:marTop w:val="0"/>
      <w:marBottom w:val="0"/>
      <w:divBdr>
        <w:top w:val="none" w:sz="0" w:space="0" w:color="auto"/>
        <w:left w:val="none" w:sz="0" w:space="0" w:color="auto"/>
        <w:bottom w:val="none" w:sz="0" w:space="0" w:color="auto"/>
        <w:right w:val="none" w:sz="0" w:space="0" w:color="auto"/>
      </w:divBdr>
    </w:div>
    <w:div w:id="2032946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0BE9BB6DC758A575EEBC2700FB8636D399A3D54E7D66AA33B3CF4EFCDA9ED8B1534A5655BCCCB9F721A7BtEyFL" TargetMode="External"/><Relationship Id="rId13" Type="http://schemas.openxmlformats.org/officeDocument/2006/relationships/hyperlink" Target="consultantplus://offline/ref=DAC30CDA89B68BDB5ED812712E8EAD37901A69D01FF462346FC8A4E3A260A0M" TargetMode="External"/><Relationship Id="rId18" Type="http://schemas.openxmlformats.org/officeDocument/2006/relationships/hyperlink" Target="consultantplus://offline/ref=F59F9DD42BA53DF56C55145355C34ACB5CA9FCC635A164100EC3A8E663AF95BA8528F63F43AE4A47s2T2G"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wmf"/><Relationship Id="rId12" Type="http://schemas.openxmlformats.org/officeDocument/2006/relationships/hyperlink" Target="consultantplus://offline/ref=DAC30CDA89B68BDB5ED812712E8EAD37901A69D01FF462346FC8A4E3A260A0M" TargetMode="External"/><Relationship Id="rId17" Type="http://schemas.openxmlformats.org/officeDocument/2006/relationships/hyperlink" Target="consultantplus://offline/ref=F59F9DD42BA53DF56C55145355C34ACB5CA9FCC635A164100EC3A8E663AF95BA8528F63F43AE4A47s2TFG"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DBE5B0E6E0995B54BB52758342393CD3144CC4E21DA032A6CEE99AD8B7DFABC1BE8BA1019lDVEO" TargetMode="External"/><Relationship Id="rId20" Type="http://schemas.openxmlformats.org/officeDocument/2006/relationships/hyperlink" Target="consultantplus://offline/ref=9BB9DC06A704C8B93FD855E7AE2FD04FE6FC077F93E63ED6F3327EB8E12DD307A459202A24973C00y9S4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77329E28082A467C56AB895541CCCF1C1EBFB9F2845F2268FF7D7B3F8mDw2L"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B7777E677021A31EEAC5D6CAA366DB486CB4D3DBCCD4E88BFAF2AB933Dp1sBN" TargetMode="External"/><Relationship Id="rId23" Type="http://schemas.openxmlformats.org/officeDocument/2006/relationships/footer" Target="footer1.xml"/><Relationship Id="rId10" Type="http://schemas.openxmlformats.org/officeDocument/2006/relationships/hyperlink" Target="consultantplus://offline/ref=477329E28082A467C56AB895541CCCF1C1EBFE922143F2268FF7D7B3F8mDw2L" TargetMode="External"/><Relationship Id="rId19" Type="http://schemas.openxmlformats.org/officeDocument/2006/relationships/hyperlink" Target="consultantplus://offline/ref=F59F9DD42BA53DF56C55145355C34ACB5CA9FCC635A164100EC3A8E663AF95BA8528F63F43AE494Es2TBG" TargetMode="External"/><Relationship Id="rId4" Type="http://schemas.openxmlformats.org/officeDocument/2006/relationships/webSettings" Target="webSettings.xml"/><Relationship Id="rId9" Type="http://schemas.openxmlformats.org/officeDocument/2006/relationships/hyperlink" Target="consultantplus://offline/ref=B0BE9BB6DC758A575EEBC2700FB8636D399A3D54E6D76FA73E3CF4EFCDA9ED8B1534A5655BCCCB9F721B74tEyCL" TargetMode="External"/><Relationship Id="rId14" Type="http://schemas.openxmlformats.org/officeDocument/2006/relationships/hyperlink" Target="consultantplus://offline/ref=B7777E677021A31EEAC5D6CAA366DB486CB8D4D6CCD4E88BFAF2AB933Dp1sBN"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258</TotalTime>
  <Pages>9</Pages>
  <Words>3363</Words>
  <Characters>19173</Characters>
  <Application>Microsoft Office Word</Application>
  <DocSecurity>8</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 Перми</Company>
  <LinksUpToDate>false</LinksUpToDate>
  <CharactersWithSpaces>22492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Епифанова Лариса Сергеевна</cp:lastModifiedBy>
  <cp:revision>13</cp:revision>
  <cp:lastPrinted>2017-01-24T09:10:00Z</cp:lastPrinted>
  <dcterms:created xsi:type="dcterms:W3CDTF">2017-01-23T04:20:00Z</dcterms:created>
  <dcterms:modified xsi:type="dcterms:W3CDTF">2017-01-24T09:11:00Z</dcterms:modified>
</cp:coreProperties>
</file>