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9"/>
        <w:spacing w:line="240" w:lineRule="auto"/>
        <w:ind w:firstLine="70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2124075</wp:posOffset>
                </wp:positionV>
                <wp:extent cx="2915920" cy="2343150"/>
                <wp:effectExtent l="0" t="0" r="17780" b="0"/>
                <wp:wrapTopAndBottom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Положение о порядке назначения на должность и освобождения от нее</w:t>
                            </w:r>
                          </w:p>
                          <w:p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руководителей муниципальных унитарных предприятий</w:t>
                            </w:r>
                          </w:p>
                          <w:p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 заключения с ними трудовых договоров, утвержденное </w:t>
                            </w:r>
                            <w:hyperlink r:id="rId8" w:history="1"/>
                            <w:r>
                              <w:rPr>
                                <w:b/>
                              </w:rPr>
                              <w:t xml:space="preserve">постановлением администрации города Перми </w:t>
                            </w:r>
                            <w:r>
                              <w:rPr>
                                <w:b/>
                              </w:rPr>
                              <w:br/>
                              <w:t>от 16.09.2015 №649 «Об утверждении Положения о порядке назначения на должность и освобождения от нее руководителей муниципальных унитарных предприятий и заключения с ними трудовых договоров»</w:t>
                            </w:r>
                          </w:p>
                          <w:p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167.25pt;width:229.6pt;height:184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vHrgIAAKo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" filled="f" stroked="f">
                <v:textbox inset="0,0,0,0">
                  <w:txbxContent>
                    <w:p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Положение о порядке назначения на должность и освобождения от нее</w:t>
                      </w:r>
                    </w:p>
                    <w:p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руководителей муниципальных унитарных предприятий</w:t>
                      </w:r>
                    </w:p>
                    <w:p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и заключения с ними трудовых договоров, утвержденное </w:t>
                      </w:r>
                      <w:hyperlink r:id="rId9" w:history="1"/>
                      <w:r>
                        <w:rPr>
                          <w:b/>
                        </w:rPr>
                        <w:t xml:space="preserve">постановлением администрации города Перми </w:t>
                      </w:r>
                      <w:r>
                        <w:rPr>
                          <w:b/>
                        </w:rPr>
                        <w:br/>
                        <w:t>от 16.09.2015 №649 «Об утверждении Положения о порядке назначения на должность и освобождения от нее руководителей муниципальных унитарных предприятий и заключения с ними трудовых договоров»</w:t>
                      </w:r>
                    </w:p>
                    <w:p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w9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yEXgBT5QLODMjyM/sK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qOzE0mMBLe8tK3VhDWj/awUhv6lFNDuqdFWsEajo1r1sBvsy7BqNmLeifIJ&#10;FCwFCAxkCmMPjFrIHxj1MEJSrL4fiKQYNR84vAIzbyZDTsZuMggv4GqKNUajudHjXDp0ku1rQB7f&#10;GRdreCkVsyK+sDi9LxgLNpfTCDNz5/m/9boM2tVv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rdLw9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>
                      <w:pPr>
                        <w:pStyle w:val="a7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PE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Oj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g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J3H08S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>
                      <w:pPr>
                        <w:pStyle w:val="a7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>
      <w:pPr>
        <w:pStyle w:val="a9"/>
        <w:spacing w:line="240" w:lineRule="auto"/>
        <w:ind w:firstLine="709"/>
      </w:pPr>
    </w:p>
    <w:p>
      <w:pPr>
        <w:pStyle w:val="a9"/>
        <w:spacing w:line="240" w:lineRule="auto"/>
        <w:ind w:firstLine="709"/>
      </w:pPr>
    </w:p>
    <w:p>
      <w:pPr>
        <w:shd w:val="clear" w:color="auto" w:fill="FFFFFF"/>
        <w:autoSpaceDE w:val="0"/>
        <w:autoSpaceDN w:val="0"/>
        <w:adjustRightInd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6.95pt;margin-top:118.25pt;width:135.4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E2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h9DIAzIh5J8pH&#10;ULAUIDCQKYw9MGohf2LUwwhJsfpxIJJi1Hzk8ArMvJkMORm7ySC8gKsp1hiN5kaPc+nQSbavAXl8&#10;Z1ys4KVUzIr4wuL0vmAs2FxOI8zMnef/1usyaJe/AQ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ATCE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>
                      <w:pPr>
                        <w:pStyle w:val="a7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0.9pt;margin-top:118.25pt;width:70.8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Mg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w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JYbYyC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>
                      <w:pPr>
                        <w:pStyle w:val="a7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6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70.9pt;margin-top:118.25pt;width:70.8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Jr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M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c22InyCQQs&#10;BQgMVApTD4xayB8Y9TBBUqy+H4ikGDUfODSBGTeTISdjNxmEF3A1xRqj0dzocSwdOsn2NSCPbcbF&#10;GhqlYlbEpqPGKE7tBVPB5nKaYGbsPP+3Xpc5u/oN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+S8Jr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>
                      <w:pPr>
                        <w:pStyle w:val="a7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14 ноября 2002 г. № 161-ФЗ «О государственных и муниципальных унитарных предприятиях», Положением о департаменте жилищно-коммунального хозяйства администрации города Перми, утвержденным решением Пермской городской Думы от 26 июня 2012 г. № 138, Постановлением администрации города Перми от 2 апреля 2015 г. № 172 «Об утверждении Положения об осуществлении полномочий собственника имущества муниципального предприятия города Перми»</w:t>
      </w:r>
    </w:p>
    <w:p>
      <w:pPr>
        <w:shd w:val="clear" w:color="auto" w:fill="FFFFFF"/>
        <w:autoSpaceDE w:val="0"/>
        <w:autoSpaceDN w:val="0"/>
        <w:adjustRightInd w:val="0"/>
        <w:ind w:firstLine="0"/>
      </w:pPr>
      <w:r>
        <w:t>администрация города Перми ПОСТАНОВЛЯЕТ:</w:t>
      </w:r>
    </w:p>
    <w:p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Внести в Положение о порядке назначения на должность и освобождения от нее руководителей муниципальных унитарных предприятий и заключения с ними трудовых договоров, утвержденное </w:t>
      </w:r>
      <w:hyperlink r:id="rId11" w:history="1"/>
      <w:r>
        <w:rPr>
          <w:rFonts w:eastAsia="Calibri"/>
          <w:lang w:eastAsia="en-US"/>
        </w:rPr>
        <w:t>постановлением администрации города Перми от 16 сентября 2015 г. № 649, следующие изменения: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1.1. </w:t>
      </w:r>
      <w:hyperlink r:id="rId12" w:history="1">
        <w:r>
          <w:rPr>
            <w:color w:val="0000FF"/>
            <w:szCs w:val="28"/>
          </w:rPr>
          <w:t>абзац четвертый пункта 1.4</w:t>
        </w:r>
      </w:hyperlink>
      <w:r>
        <w:rPr>
          <w:szCs w:val="28"/>
        </w:rPr>
        <w:t xml:space="preserve"> изложить в следующей редакции:</w:t>
      </w:r>
    </w:p>
    <w:p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«стаж работы в соответствующей профилю предприятия отрасли не менее 1 года»;</w:t>
      </w:r>
    </w:p>
    <w:p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>
      <w:pPr>
        <w:shd w:val="clear" w:color="auto" w:fill="FFFFFF"/>
        <w:autoSpaceDE w:val="0"/>
        <w:autoSpaceDN w:val="0"/>
        <w:adjustRightInd w:val="0"/>
        <w:ind w:firstLine="709"/>
      </w:pPr>
      <w: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</w:t>
      </w:r>
      <w: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>
      <w:pPr>
        <w:shd w:val="clear" w:color="auto" w:fill="FFFFFF"/>
        <w:autoSpaceDE w:val="0"/>
        <w:autoSpaceDN w:val="0"/>
        <w:adjustRightInd w:val="0"/>
        <w:ind w:firstLine="709"/>
      </w:pPr>
      <w:r>
        <w:t>4. Контроль за исполнением настоящего постановления возложить на заместителя главы администрации города Перми-начальника департамента жилищно-коммунального хозяйства администрации города Перми Романова С.И.</w:t>
      </w:r>
    </w:p>
    <w:p>
      <w:pPr>
        <w:shd w:val="clear" w:color="auto" w:fill="FFFFFF"/>
        <w:autoSpaceDE w:val="0"/>
        <w:autoSpaceDN w:val="0"/>
        <w:adjustRightInd w:val="0"/>
        <w:ind w:firstLine="0"/>
      </w:pPr>
    </w:p>
    <w:p>
      <w:pPr>
        <w:shd w:val="clear" w:color="auto" w:fill="FFFFFF"/>
        <w:autoSpaceDE w:val="0"/>
        <w:autoSpaceDN w:val="0"/>
        <w:adjustRightInd w:val="0"/>
        <w:ind w:firstLine="0"/>
      </w:pPr>
    </w:p>
    <w:p>
      <w:pPr>
        <w:shd w:val="clear" w:color="auto" w:fill="FFFFFF"/>
        <w:autoSpaceDE w:val="0"/>
        <w:autoSpaceDN w:val="0"/>
        <w:adjustRightInd w:val="0"/>
        <w:ind w:firstLine="0"/>
      </w:pPr>
    </w:p>
    <w:p>
      <w:pPr>
        <w:shd w:val="clear" w:color="auto" w:fill="FFFFFF"/>
        <w:autoSpaceDE w:val="0"/>
        <w:autoSpaceDN w:val="0"/>
        <w:adjustRightInd w:val="0"/>
        <w:ind w:firstLine="0"/>
      </w:pPr>
      <w:r>
        <w:t>Глава города Перми                                                                                 Д.И. Самойлов</w:t>
      </w:r>
    </w:p>
    <w:sectPr>
      <w:headerReference w:type="default" r:id="rId13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6DD6"/>
    <w:multiLevelType w:val="multilevel"/>
    <w:tmpl w:val="36E42E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045D15-B65F-44E9-8E62-BA7CF0B8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</w:style>
  <w:style w:type="table" w:customStyle="1" w:styleId="10">
    <w:name w:val="Сетка таблицы1"/>
    <w:basedOn w:val="a1"/>
    <w:next w:val="a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link w:val="a5"/>
    <w:uiPriority w:val="99"/>
    <w:rPr>
      <w:sz w:val="16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C8443CFC9D98E79867FBD8792ABF2D8AA4F3701AC4A0E76C4D7F25055FE010AY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6427BD760D4FB2B5EE6BDD6CF3B233332EB15796A3D06128833629FD80F932699FBEBEB375AA184B7C4FZFU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7C8443CFC9D98E79867FBD8792ABF2D8AA4F3701AC4A0E76C4D7F25055FE010AY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7C8443CFC9D98E79867FBD8792ABF2D8AA4F3701AC4A0E76C4D7F25055FE010AY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4397-CCE3-4B44-B65E-5F62D3BB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2098</CharactersWithSpaces>
  <SharedDoc>false</SharedDoc>
  <HLinks>
    <vt:vector size="234" baseType="variant">
      <vt:variant>
        <vt:i4>5242882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4980750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consultantplus://offline/ref=F30053A545BA6A2D2A29710BF991E443D4EEB305D233B0C5F8365581C1oEK2K</vt:lpwstr>
      </vt:variant>
      <vt:variant>
        <vt:lpwstr/>
      </vt:variant>
      <vt:variant>
        <vt:i4>4259927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consultantplus://offline/ref=F30053A545BA6A2D2A296F06EFFDB948DDECE90FDD30BB9AAD690EDC96EB4C71E36B7D535EB297332F00C8o9K9K</vt:lpwstr>
      </vt:variant>
      <vt:variant>
        <vt:lpwstr/>
      </vt:variant>
      <vt:variant>
        <vt:i4>4259846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consultantplus://offline/ref=F30053A545BA6A2D2A296F06EFFDB948DDECE90FDD30BB9AAD690EDC96EB4C71E36B7D535EB297332F03CAo9K2K</vt:lpwstr>
      </vt:variant>
      <vt:variant>
        <vt:lpwstr/>
      </vt:variant>
      <vt:variant>
        <vt:i4>4259840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consultantplus://offline/ref=F30053A545BA6A2D2A296F06EFFDB948DDECE90FDD30BB9AAD690EDC96EB4C71E36B7D535EB297332F02CBo9K6K</vt:lpwstr>
      </vt:variant>
      <vt:variant>
        <vt:lpwstr/>
      </vt:variant>
      <vt:variant>
        <vt:i4>4259922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consultantplus://offline/ref=F30053A545BA6A2D2A296F06EFFDB948DDECE90FDD30BB9AAD690EDC96EB4C71E36B7D535EB297332F01C2o9K7K</vt:lpwstr>
      </vt:variant>
      <vt:variant>
        <vt:lpwstr/>
      </vt:variant>
      <vt:variant>
        <vt:i4>5373954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2883645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consultantplus://offline/ref=F30053A545BA6A2D2A296F06EFFDB948DDECE90FDD37BC97A3690EDC96EB4C71oEK3K</vt:lpwstr>
      </vt:variant>
      <vt:variant>
        <vt:lpwstr/>
      </vt:variant>
      <vt:variant>
        <vt:i4>2752560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consultantplus://offline/ref=F30053A545BA6A2D2A296F06EFFDB948DDECE90FDD37BC93A4690EDC96EB4C71E36B7D535EB2o9K0K</vt:lpwstr>
      </vt:variant>
      <vt:variant>
        <vt:lpwstr/>
      </vt:variant>
      <vt:variant>
        <vt:i4>4456451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consultantplus://offline/ref=670122E161A9564F80D8B194C9601BB8F8776A08025C161D1877398B35W7wBJ</vt:lpwstr>
      </vt:variant>
      <vt:variant>
        <vt:lpwstr/>
      </vt:variant>
      <vt:variant>
        <vt:i4>2359359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262213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4653146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consultantplus://offline/ref=3814CBEA717D0EF7F25568F2653A598C4E36B9F9DBC1E533FBE2DF01A08AE3CE27509E4529A63CEBF0BA3Ej85CG</vt:lpwstr>
      </vt:variant>
      <vt:variant>
        <vt:lpwstr/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P676</vt:lpwstr>
      </vt:variant>
      <vt:variant>
        <vt:i4>327751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P570</vt:lpwstr>
      </vt:variant>
      <vt:variant>
        <vt:i4>196676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4456450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2359359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4456450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2359359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196681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7667822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consultantplus://offline/ref=F126FCD21F30DFD7F8C97B135310F7CA83EF4A42978550131D0AD3B04F1A55D66EB5D0F33BD67D61c9C5L</vt:lpwstr>
      </vt:variant>
      <vt:variant>
        <vt:lpwstr/>
      </vt:variant>
      <vt:variant>
        <vt:i4>2359350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consultantplus://offline/ref=670122E161A9564F80D8AF99DF0C46B3F17530020D5A144B442862D662728549W4w8J</vt:lpwstr>
      </vt:variant>
      <vt:variant>
        <vt:lpwstr/>
      </vt:variant>
      <vt:variant>
        <vt:i4>393282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1507342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consultantplus://offline/ref=670122E161A9564F80D8AF99DF0C46B3F17530020D581A4F432862D6627285494831598BFD7FF49249665FWAwEJ</vt:lpwstr>
      </vt:variant>
      <vt:variant>
        <vt:lpwstr/>
      </vt:variant>
      <vt:variant>
        <vt:i4>1507342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consultantplus://offline/ref=670122E161A9564F80D8AF99DF0C46B3F17530020D581A4F432862D6627285494831598BFD7FF49249665FWAwEJ</vt:lpwstr>
      </vt:variant>
      <vt:variant>
        <vt:lpwstr/>
      </vt:variant>
      <vt:variant>
        <vt:i4>2359350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consultantplus://offline/ref=670122E161A9564F80D8AF99DF0C46B3F17530020D5A144B442862D662728549W4w8J</vt:lpwstr>
      </vt:variant>
      <vt:variant>
        <vt:lpwstr/>
      </vt:variant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consultantplus://offline/ref=670122E161A9564F80D8B194C9601BB8FB7E6E06035E161D1877398B357B8F1E0F7E00C9B971F192W4w9J</vt:lpwstr>
      </vt:variant>
      <vt:variant>
        <vt:lpwstr/>
      </vt:variant>
      <vt:variant>
        <vt:i4>1376267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consultantplus://offline/ref=C146596442080A4174108F8E59E89E24D56957F1C60F99AB230C8376CA0883E25FB25204E9C11C4E9C79ABTFqCJ</vt:lpwstr>
      </vt:variant>
      <vt:variant>
        <vt:lpwstr/>
      </vt:variant>
      <vt:variant>
        <vt:i4>1376257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consultantplus://offline/ref=884A42107577DDED0BE793F0F83A6AF9A07C7BE6DB65CADF1162AB2568A5527703506AEA27AFBBC365FA44N1b7J</vt:lpwstr>
      </vt:variant>
      <vt:variant>
        <vt:lpwstr/>
      </vt:variant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consultantplus://offline/ref=9F7C8443CFC9D98E79867FBD8792ABF2D8AA4F3701AC4A0E76C4D7F25055FE010AYEK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consultantplus://offline/ref=A5A290122090C56B7E47FFD0478EDE4E2B093F8A48F45302F24FDC7CCAJ2h5K</vt:lpwstr>
      </vt:variant>
      <vt:variant>
        <vt:lpwstr/>
      </vt:variant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consultantplus://offline/ref=9F7C8443CFC9D98E79867FBD8792ABF2D8AA4F3701AC4A0E76C4D7F25055FE010AYEK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Стампель Наталья Николаевна</cp:lastModifiedBy>
  <cp:revision>2</cp:revision>
  <cp:lastPrinted>2017-01-30T08:51:00Z</cp:lastPrinted>
  <dcterms:created xsi:type="dcterms:W3CDTF">2017-02-03T04:41:00Z</dcterms:created>
  <dcterms:modified xsi:type="dcterms:W3CDTF">2017-02-03T04:41:00Z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19.01.2016 № 30 «Об утверждении Порядка предоставления субсидии организациям в части возмещения недополученных доходов, связанных с предоставлением гражданам дополнительной меры социальной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090000019811f1cf</vt:lpwstr>
  </property>
  <property fmtid="{D5CDD505-2E9C-101B-9397-08002B2CF9AE}" pid="6" name="r_version_label">
    <vt:lpwstr>1.10</vt:lpwstr>
  </property>
  <property fmtid="{D5CDD505-2E9C-101B-9397-08002B2CF9AE}" pid="7" name="sign_flag">
    <vt:lpwstr>Подписан ЭЦП</vt:lpwstr>
  </property>
</Properties>
</file>