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C6C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D180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C6C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D180F">
                        <w:rPr>
                          <w:sz w:val="28"/>
                          <w:szCs w:val="28"/>
                          <w:u w:val="single"/>
                        </w:rPr>
                        <w:t xml:space="preserve"> 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C6C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C6C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C3B36" w:rsidRDefault="000C3B36" w:rsidP="00DD180F">
      <w:pPr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</w:rPr>
      </w:pPr>
      <w:r w:rsidRPr="000C3B36">
        <w:rPr>
          <w:rFonts w:eastAsia="Calibri"/>
          <w:b/>
          <w:bCs/>
          <w:sz w:val="28"/>
          <w:szCs w:val="28"/>
        </w:rPr>
        <w:t>О внесении изменени</w:t>
      </w:r>
      <w:r w:rsidR="00BA1EE4">
        <w:rPr>
          <w:rFonts w:eastAsia="Calibri"/>
          <w:b/>
          <w:bCs/>
          <w:sz w:val="28"/>
          <w:szCs w:val="28"/>
        </w:rPr>
        <w:t>я</w:t>
      </w:r>
      <w:r w:rsidRPr="000C3B36">
        <w:rPr>
          <w:rFonts w:eastAsia="Calibri"/>
          <w:b/>
          <w:bCs/>
          <w:sz w:val="28"/>
          <w:szCs w:val="28"/>
        </w:rPr>
        <w:t xml:space="preserve"> в Типовое положение </w:t>
      </w:r>
      <w:r w:rsidRPr="000C3B36">
        <w:rPr>
          <w:rFonts w:eastAsia="Calibri"/>
          <w:b/>
          <w:bCs/>
          <w:sz w:val="28"/>
          <w:szCs w:val="28"/>
        </w:rPr>
        <w:br/>
        <w:t xml:space="preserve">о территориальном органе администрации города Перми, </w:t>
      </w:r>
      <w:r w:rsidRPr="000C3B36">
        <w:rPr>
          <w:rFonts w:eastAsia="Calibri"/>
          <w:b/>
          <w:bCs/>
          <w:sz w:val="28"/>
          <w:szCs w:val="28"/>
        </w:rPr>
        <w:br/>
        <w:t>утвержденное решением Пермской городской Думы от 29.01.2013 № 7</w:t>
      </w:r>
    </w:p>
    <w:p w:rsidR="000C3B36" w:rsidRDefault="000C3B36" w:rsidP="003730D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C3B36">
        <w:rPr>
          <w:rFonts w:eastAsia="Calibri"/>
          <w:bCs/>
          <w:sz w:val="28"/>
          <w:szCs w:val="28"/>
        </w:rPr>
        <w:t>На основании Закона Пермского края от 19.12.2006 № 44-КЗ «О наделении органов местного самоуправления муниципальных районов и городских округов государственными полномочиями по образованию комиссий по делам несовершеннолетних и защите их прав и организации их деятельности», Устава города Перми</w:t>
      </w:r>
    </w:p>
    <w:p w:rsidR="003730D7" w:rsidRPr="000C3B36" w:rsidRDefault="003730D7" w:rsidP="003730D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0C3B36" w:rsidRDefault="000C3B36" w:rsidP="003730D7">
      <w:pPr>
        <w:suppressAutoHyphens/>
        <w:ind w:firstLine="709"/>
        <w:jc w:val="center"/>
        <w:rPr>
          <w:b/>
          <w:spacing w:val="50"/>
          <w:sz w:val="28"/>
          <w:szCs w:val="28"/>
        </w:rPr>
      </w:pPr>
      <w:r w:rsidRPr="000C3B36">
        <w:rPr>
          <w:sz w:val="28"/>
          <w:szCs w:val="28"/>
        </w:rPr>
        <w:t xml:space="preserve">Пермская городская Дума </w:t>
      </w:r>
      <w:r w:rsidRPr="000C3B36">
        <w:rPr>
          <w:b/>
          <w:spacing w:val="50"/>
          <w:sz w:val="28"/>
          <w:szCs w:val="28"/>
        </w:rPr>
        <w:t>решила:</w:t>
      </w:r>
    </w:p>
    <w:p w:rsidR="003730D7" w:rsidRPr="000C3B36" w:rsidRDefault="003730D7" w:rsidP="003730D7">
      <w:pPr>
        <w:suppressAutoHyphens/>
        <w:ind w:firstLine="709"/>
        <w:jc w:val="center"/>
        <w:rPr>
          <w:sz w:val="28"/>
          <w:szCs w:val="28"/>
        </w:rPr>
      </w:pPr>
    </w:p>
    <w:p w:rsidR="000C3B36" w:rsidRPr="003730D7" w:rsidRDefault="000C3B36" w:rsidP="003730D7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730D7">
        <w:rPr>
          <w:rFonts w:eastAsia="Calibri"/>
          <w:bCs/>
          <w:sz w:val="28"/>
          <w:szCs w:val="28"/>
        </w:rPr>
        <w:t>1. Внести в Типовое положение о территориальном органе администрации города Перми, утвержденное решением Пермской городской Думы от 29.01.2013 № 7 (в редакци</w:t>
      </w:r>
      <w:r w:rsidR="00BA1EE4">
        <w:rPr>
          <w:rFonts w:eastAsia="Calibri"/>
          <w:bCs/>
          <w:sz w:val="28"/>
          <w:szCs w:val="28"/>
        </w:rPr>
        <w:t>и</w:t>
      </w:r>
      <w:r w:rsidRPr="003730D7">
        <w:rPr>
          <w:rFonts w:eastAsia="Calibri"/>
          <w:bCs/>
          <w:sz w:val="28"/>
          <w:szCs w:val="28"/>
        </w:rPr>
        <w:t xml:space="preserve"> решений Пермской городской Думы</w:t>
      </w:r>
      <w:r w:rsidRPr="003730D7">
        <w:rPr>
          <w:rFonts w:eastAsia="Calibri"/>
          <w:b/>
          <w:bCs/>
          <w:sz w:val="24"/>
          <w:szCs w:val="28"/>
        </w:rPr>
        <w:t xml:space="preserve"> </w:t>
      </w:r>
      <w:r w:rsidRPr="003730D7">
        <w:rPr>
          <w:rFonts w:eastAsia="Calibri"/>
          <w:bCs/>
          <w:sz w:val="28"/>
          <w:szCs w:val="28"/>
        </w:rPr>
        <w:t xml:space="preserve">от 26.03.2013 </w:t>
      </w:r>
      <w:hyperlink r:id="rId8" w:history="1">
        <w:r w:rsidRPr="003730D7">
          <w:rPr>
            <w:rFonts w:eastAsia="Calibri"/>
            <w:bCs/>
            <w:sz w:val="28"/>
            <w:szCs w:val="28"/>
          </w:rPr>
          <w:t>№ 67</w:t>
        </w:r>
      </w:hyperlink>
      <w:r w:rsidRPr="003730D7">
        <w:rPr>
          <w:rFonts w:eastAsia="Calibri"/>
          <w:bCs/>
          <w:sz w:val="28"/>
          <w:szCs w:val="28"/>
        </w:rPr>
        <w:t xml:space="preserve">, </w:t>
      </w:r>
      <w:r w:rsidR="001B632B">
        <w:rPr>
          <w:rFonts w:eastAsia="Calibri"/>
          <w:bCs/>
          <w:sz w:val="28"/>
          <w:szCs w:val="28"/>
        </w:rPr>
        <w:br/>
      </w:r>
      <w:r w:rsidRPr="003730D7">
        <w:rPr>
          <w:rFonts w:eastAsia="Calibri"/>
          <w:bCs/>
          <w:sz w:val="28"/>
          <w:szCs w:val="28"/>
        </w:rPr>
        <w:t xml:space="preserve">от 25.06.2013 </w:t>
      </w:r>
      <w:hyperlink r:id="rId9" w:history="1">
        <w:r w:rsidRPr="003730D7">
          <w:rPr>
            <w:rFonts w:eastAsia="Calibri"/>
            <w:bCs/>
            <w:sz w:val="28"/>
            <w:szCs w:val="28"/>
          </w:rPr>
          <w:t>№ 131</w:t>
        </w:r>
      </w:hyperlink>
      <w:r w:rsidRPr="003730D7">
        <w:rPr>
          <w:rFonts w:eastAsia="Calibri"/>
          <w:bCs/>
          <w:sz w:val="28"/>
          <w:szCs w:val="28"/>
        </w:rPr>
        <w:t xml:space="preserve">, от 27.08.2013 </w:t>
      </w:r>
      <w:hyperlink r:id="rId10" w:history="1">
        <w:r w:rsidRPr="003730D7">
          <w:rPr>
            <w:rFonts w:eastAsia="Calibri"/>
            <w:bCs/>
            <w:sz w:val="28"/>
            <w:szCs w:val="28"/>
          </w:rPr>
          <w:t>№ 188</w:t>
        </w:r>
      </w:hyperlink>
      <w:r w:rsidRPr="003730D7">
        <w:rPr>
          <w:rFonts w:eastAsia="Calibri"/>
          <w:bCs/>
          <w:sz w:val="28"/>
          <w:szCs w:val="28"/>
        </w:rPr>
        <w:t xml:space="preserve">, от 24.09.2013 </w:t>
      </w:r>
      <w:hyperlink r:id="rId11" w:history="1">
        <w:r w:rsidRPr="003730D7">
          <w:rPr>
            <w:rFonts w:eastAsia="Calibri"/>
            <w:bCs/>
            <w:sz w:val="28"/>
            <w:szCs w:val="28"/>
          </w:rPr>
          <w:t>№ 223</w:t>
        </w:r>
      </w:hyperlink>
      <w:r w:rsidRPr="003730D7">
        <w:rPr>
          <w:rFonts w:eastAsia="Calibri"/>
          <w:bCs/>
          <w:sz w:val="28"/>
          <w:szCs w:val="28"/>
        </w:rPr>
        <w:t xml:space="preserve">, от 25.02.2014 </w:t>
      </w:r>
      <w:r w:rsidR="001B632B">
        <w:rPr>
          <w:rFonts w:eastAsia="Calibri"/>
          <w:bCs/>
          <w:sz w:val="28"/>
          <w:szCs w:val="28"/>
        </w:rPr>
        <w:br/>
      </w:r>
      <w:hyperlink r:id="rId12" w:history="1">
        <w:r w:rsidRPr="003730D7">
          <w:rPr>
            <w:rFonts w:eastAsia="Calibri"/>
            <w:bCs/>
            <w:sz w:val="28"/>
            <w:szCs w:val="28"/>
          </w:rPr>
          <w:t>№ 38</w:t>
        </w:r>
      </w:hyperlink>
      <w:r w:rsidRPr="003730D7">
        <w:rPr>
          <w:rFonts w:eastAsia="Calibri"/>
          <w:bCs/>
          <w:sz w:val="28"/>
          <w:szCs w:val="28"/>
        </w:rPr>
        <w:t xml:space="preserve">, от 27.05.2014 </w:t>
      </w:r>
      <w:hyperlink r:id="rId13" w:history="1">
        <w:r w:rsidRPr="003730D7">
          <w:rPr>
            <w:rFonts w:eastAsia="Calibri"/>
            <w:bCs/>
            <w:sz w:val="28"/>
            <w:szCs w:val="28"/>
          </w:rPr>
          <w:t>№ 122</w:t>
        </w:r>
      </w:hyperlink>
      <w:r w:rsidRPr="003730D7">
        <w:rPr>
          <w:rFonts w:eastAsia="Calibri"/>
          <w:bCs/>
          <w:sz w:val="28"/>
          <w:szCs w:val="28"/>
        </w:rPr>
        <w:t xml:space="preserve">, от 23.09.2014 </w:t>
      </w:r>
      <w:hyperlink r:id="rId14" w:history="1">
        <w:r w:rsidRPr="003730D7">
          <w:rPr>
            <w:rFonts w:eastAsia="Calibri"/>
            <w:bCs/>
            <w:sz w:val="28"/>
            <w:szCs w:val="28"/>
          </w:rPr>
          <w:t>№ 189</w:t>
        </w:r>
      </w:hyperlink>
      <w:r w:rsidR="003730D7" w:rsidRPr="003730D7">
        <w:rPr>
          <w:rFonts w:eastAsia="Calibri"/>
          <w:bCs/>
          <w:sz w:val="28"/>
          <w:szCs w:val="28"/>
        </w:rPr>
        <w:t xml:space="preserve">, </w:t>
      </w:r>
      <w:r w:rsidRPr="003730D7">
        <w:rPr>
          <w:rFonts w:eastAsia="Calibri"/>
          <w:bCs/>
          <w:sz w:val="28"/>
          <w:szCs w:val="28"/>
        </w:rPr>
        <w:t xml:space="preserve">от 28.10.2014 </w:t>
      </w:r>
      <w:hyperlink r:id="rId15" w:history="1">
        <w:r w:rsidRPr="003730D7">
          <w:rPr>
            <w:rFonts w:eastAsia="Calibri"/>
            <w:bCs/>
            <w:sz w:val="28"/>
            <w:szCs w:val="28"/>
          </w:rPr>
          <w:t>№ 219</w:t>
        </w:r>
      </w:hyperlink>
      <w:r w:rsidRPr="003730D7">
        <w:rPr>
          <w:rFonts w:eastAsia="Calibri"/>
          <w:bCs/>
          <w:sz w:val="28"/>
          <w:szCs w:val="28"/>
        </w:rPr>
        <w:t xml:space="preserve">, </w:t>
      </w:r>
      <w:r w:rsidR="001B632B">
        <w:rPr>
          <w:rFonts w:eastAsia="Calibri"/>
          <w:bCs/>
          <w:sz w:val="28"/>
          <w:szCs w:val="28"/>
        </w:rPr>
        <w:br/>
      </w:r>
      <w:r w:rsidRPr="003730D7">
        <w:rPr>
          <w:rFonts w:eastAsia="Calibri"/>
          <w:bCs/>
          <w:sz w:val="28"/>
          <w:szCs w:val="28"/>
        </w:rPr>
        <w:t xml:space="preserve">от 24.02.2015 </w:t>
      </w:r>
      <w:hyperlink r:id="rId16" w:history="1">
        <w:r w:rsidRPr="003730D7">
          <w:rPr>
            <w:rFonts w:eastAsia="Calibri"/>
            <w:bCs/>
            <w:sz w:val="28"/>
            <w:szCs w:val="28"/>
          </w:rPr>
          <w:t>№ 40</w:t>
        </w:r>
      </w:hyperlink>
      <w:r w:rsidRPr="003730D7">
        <w:rPr>
          <w:rFonts w:eastAsia="Calibri"/>
          <w:bCs/>
          <w:sz w:val="28"/>
          <w:szCs w:val="28"/>
        </w:rPr>
        <w:t xml:space="preserve">, от 24.03.2015 </w:t>
      </w:r>
      <w:hyperlink r:id="rId17" w:history="1">
        <w:r w:rsidRPr="003730D7">
          <w:rPr>
            <w:rFonts w:eastAsia="Calibri"/>
            <w:bCs/>
            <w:sz w:val="28"/>
            <w:szCs w:val="28"/>
          </w:rPr>
          <w:t>№ 48</w:t>
        </w:r>
      </w:hyperlink>
      <w:r w:rsidRPr="003730D7">
        <w:rPr>
          <w:rFonts w:eastAsia="Calibri"/>
          <w:bCs/>
          <w:sz w:val="28"/>
          <w:szCs w:val="28"/>
        </w:rPr>
        <w:t xml:space="preserve">, от 22.12.2015 </w:t>
      </w:r>
      <w:hyperlink r:id="rId18" w:history="1">
        <w:r w:rsidRPr="003730D7">
          <w:rPr>
            <w:rFonts w:eastAsia="Calibri"/>
            <w:bCs/>
            <w:sz w:val="28"/>
            <w:szCs w:val="28"/>
          </w:rPr>
          <w:t>№ 280</w:t>
        </w:r>
      </w:hyperlink>
      <w:r w:rsidRPr="003730D7">
        <w:rPr>
          <w:rFonts w:eastAsia="Calibri"/>
          <w:bCs/>
          <w:sz w:val="28"/>
          <w:szCs w:val="28"/>
        </w:rPr>
        <w:t xml:space="preserve">, от 22.12.2015 </w:t>
      </w:r>
      <w:hyperlink r:id="rId19" w:history="1">
        <w:r w:rsidRPr="003730D7">
          <w:rPr>
            <w:rFonts w:eastAsia="Calibri"/>
            <w:bCs/>
            <w:sz w:val="28"/>
            <w:szCs w:val="28"/>
          </w:rPr>
          <w:t>№ 282</w:t>
        </w:r>
      </w:hyperlink>
      <w:r w:rsidRPr="003730D7">
        <w:rPr>
          <w:rFonts w:eastAsia="Calibri"/>
          <w:bCs/>
          <w:sz w:val="28"/>
          <w:szCs w:val="28"/>
        </w:rPr>
        <w:t xml:space="preserve">, от 28.06.2016 </w:t>
      </w:r>
      <w:hyperlink r:id="rId20" w:history="1">
        <w:r w:rsidRPr="003730D7">
          <w:rPr>
            <w:rFonts w:eastAsia="Calibri"/>
            <w:bCs/>
            <w:sz w:val="28"/>
            <w:szCs w:val="28"/>
          </w:rPr>
          <w:t>№ 132</w:t>
        </w:r>
      </w:hyperlink>
      <w:r w:rsidRPr="003730D7">
        <w:rPr>
          <w:rFonts w:eastAsia="Calibri"/>
          <w:bCs/>
          <w:sz w:val="28"/>
          <w:szCs w:val="28"/>
        </w:rPr>
        <w:t xml:space="preserve">, от 23.08.2016 </w:t>
      </w:r>
      <w:hyperlink r:id="rId21" w:history="1">
        <w:r w:rsidRPr="003730D7">
          <w:rPr>
            <w:rFonts w:eastAsia="Calibri"/>
            <w:bCs/>
            <w:sz w:val="28"/>
            <w:szCs w:val="28"/>
          </w:rPr>
          <w:t>№ 194</w:t>
        </w:r>
      </w:hyperlink>
      <w:r w:rsidR="003730D7" w:rsidRPr="003730D7">
        <w:rPr>
          <w:rFonts w:eastAsia="Calibri"/>
          <w:bCs/>
          <w:sz w:val="28"/>
          <w:szCs w:val="28"/>
        </w:rPr>
        <w:t xml:space="preserve">, от 22.11.2016 </w:t>
      </w:r>
      <w:r w:rsidRPr="003730D7">
        <w:rPr>
          <w:rFonts w:eastAsia="Calibri"/>
          <w:bCs/>
          <w:sz w:val="28"/>
          <w:szCs w:val="28"/>
        </w:rPr>
        <w:t>№ 244)</w:t>
      </w:r>
      <w:r w:rsidR="00BA1EE4">
        <w:rPr>
          <w:rFonts w:eastAsia="Calibri"/>
          <w:bCs/>
          <w:sz w:val="28"/>
          <w:szCs w:val="28"/>
        </w:rPr>
        <w:t>,</w:t>
      </w:r>
      <w:r w:rsidR="001B632B">
        <w:rPr>
          <w:rFonts w:eastAsia="Calibri"/>
          <w:bCs/>
          <w:sz w:val="28"/>
          <w:szCs w:val="28"/>
        </w:rPr>
        <w:t xml:space="preserve"> изменение</w:t>
      </w:r>
      <w:r w:rsidRPr="003730D7">
        <w:rPr>
          <w:rFonts w:eastAsia="Calibri"/>
          <w:bCs/>
          <w:sz w:val="28"/>
          <w:szCs w:val="28"/>
        </w:rPr>
        <w:t xml:space="preserve">, изложив подпункт 3.2.12.2 в редакции: </w:t>
      </w:r>
    </w:p>
    <w:p w:rsidR="000C3B36" w:rsidRDefault="000C3B36" w:rsidP="003730D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C3B36">
        <w:rPr>
          <w:rFonts w:eastAsia="Calibri"/>
          <w:bCs/>
          <w:sz w:val="28"/>
          <w:szCs w:val="28"/>
        </w:rPr>
        <w:t xml:space="preserve">«3.2.12.2 </w:t>
      </w:r>
      <w:r w:rsidRPr="000C3B36">
        <w:rPr>
          <w:sz w:val="28"/>
          <w:szCs w:val="28"/>
        </w:rPr>
        <w:t xml:space="preserve">организует деятельность комиссии по делам несовершеннолетних </w:t>
      </w:r>
      <w:r w:rsidRPr="000C3B36">
        <w:rPr>
          <w:sz w:val="28"/>
          <w:szCs w:val="28"/>
        </w:rPr>
        <w:br/>
        <w:t xml:space="preserve">и защите их прав, созданной при Территориальном органе, в том числе </w:t>
      </w:r>
      <w:r w:rsidR="001B632B" w:rsidRPr="001B632B">
        <w:rPr>
          <w:rFonts w:eastAsia="Calibri"/>
          <w:bCs/>
          <w:sz w:val="28"/>
          <w:szCs w:val="28"/>
        </w:rPr>
        <w:t>осуществление комиссиями по делам несовершеннолетних и защите их прав координации</w:t>
      </w:r>
      <w:r w:rsidRPr="000C3B36">
        <w:rPr>
          <w:rFonts w:eastAsia="Calibri"/>
          <w:bCs/>
          <w:sz w:val="28"/>
          <w:szCs w:val="28"/>
        </w:rPr>
        <w:t xml:space="preserve">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</w:t>
      </w:r>
      <w:r w:rsidR="003730D7">
        <w:rPr>
          <w:sz w:val="28"/>
          <w:szCs w:val="28"/>
        </w:rPr>
        <w:t xml:space="preserve">находящихся </w:t>
      </w:r>
      <w:r w:rsidRPr="000C3B36">
        <w:rPr>
          <w:sz w:val="28"/>
          <w:szCs w:val="28"/>
        </w:rPr>
        <w:t>в социально опасном положении</w:t>
      </w:r>
      <w:r w:rsidRPr="000C3B36">
        <w:rPr>
          <w:rFonts w:eastAsia="Calibri"/>
          <w:bCs/>
          <w:sz w:val="28"/>
          <w:szCs w:val="28"/>
        </w:rPr>
        <w:t>;».</w:t>
      </w:r>
    </w:p>
    <w:p w:rsidR="001B632B" w:rsidRPr="000C3B36" w:rsidRDefault="001B632B" w:rsidP="00373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32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C3B36" w:rsidRPr="000C3B36" w:rsidRDefault="001B632B" w:rsidP="003730D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0C3B36" w:rsidRPr="000C3B36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разместить настоящее решение на</w:t>
      </w:r>
      <w:r w:rsidR="00DD180F">
        <w:rPr>
          <w:sz w:val="28"/>
          <w:szCs w:val="28"/>
        </w:rPr>
        <w:t> </w:t>
      </w:r>
      <w:r w:rsidR="000C3B36" w:rsidRPr="000C3B36">
        <w:rPr>
          <w:sz w:val="28"/>
          <w:szCs w:val="28"/>
        </w:rPr>
        <w:t>официальном сайте муниципа</w:t>
      </w:r>
      <w:r>
        <w:rPr>
          <w:sz w:val="28"/>
          <w:szCs w:val="28"/>
        </w:rPr>
        <w:t xml:space="preserve">льного образования город Пермь </w:t>
      </w:r>
      <w:r w:rsidR="000C3B36" w:rsidRPr="000C3B36">
        <w:rPr>
          <w:sz w:val="28"/>
          <w:szCs w:val="28"/>
        </w:rPr>
        <w:t>в</w:t>
      </w:r>
      <w:r w:rsidR="00DD180F">
        <w:rPr>
          <w:sz w:val="28"/>
          <w:szCs w:val="28"/>
        </w:rPr>
        <w:t> </w:t>
      </w:r>
      <w:r w:rsidR="000C3B36" w:rsidRPr="000C3B36">
        <w:rPr>
          <w:sz w:val="28"/>
          <w:szCs w:val="28"/>
        </w:rPr>
        <w:t>информационно-телекоммуникационной сети Интернет.</w:t>
      </w:r>
    </w:p>
    <w:p w:rsidR="000C3B36" w:rsidRPr="000C3B36" w:rsidRDefault="001B632B" w:rsidP="003730D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C3B36" w:rsidRPr="000C3B36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местному самоуправлению и регламенту</w:t>
      </w:r>
      <w:r w:rsidR="000C3B36" w:rsidRPr="000C3B36">
        <w:rPr>
          <w:sz w:val="28"/>
          <w:szCs w:val="28"/>
        </w:rPr>
        <w:t>.</w:t>
      </w:r>
    </w:p>
    <w:p w:rsidR="00DD180F" w:rsidRDefault="000C3B36" w:rsidP="00DD180F">
      <w:pPr>
        <w:spacing w:before="720"/>
        <w:jc w:val="both"/>
        <w:rPr>
          <w:iCs/>
          <w:sz w:val="28"/>
          <w:szCs w:val="24"/>
        </w:rPr>
      </w:pPr>
      <w:r w:rsidRPr="000C3B36">
        <w:rPr>
          <w:iCs/>
          <w:sz w:val="28"/>
          <w:szCs w:val="24"/>
        </w:rPr>
        <w:t xml:space="preserve">Председатель </w:t>
      </w:r>
    </w:p>
    <w:p w:rsidR="000C3B36" w:rsidRPr="000C3B36" w:rsidRDefault="000C3B36" w:rsidP="003730D7">
      <w:pPr>
        <w:jc w:val="both"/>
        <w:rPr>
          <w:sz w:val="28"/>
          <w:szCs w:val="28"/>
        </w:rPr>
      </w:pPr>
      <w:r w:rsidRPr="000C3B36">
        <w:rPr>
          <w:iCs/>
          <w:sz w:val="28"/>
          <w:szCs w:val="24"/>
        </w:rPr>
        <w:t>Пермской городской Думы</w:t>
      </w:r>
      <w:r w:rsidRPr="000C3B36">
        <w:rPr>
          <w:i/>
          <w:sz w:val="28"/>
          <w:szCs w:val="24"/>
        </w:rPr>
        <w:t xml:space="preserve"> </w:t>
      </w:r>
      <w:r w:rsidRPr="000C3B36">
        <w:rPr>
          <w:i/>
          <w:sz w:val="28"/>
          <w:szCs w:val="28"/>
        </w:rPr>
        <w:t xml:space="preserve">            </w:t>
      </w:r>
      <w:r w:rsidR="001B632B">
        <w:rPr>
          <w:sz w:val="28"/>
          <w:szCs w:val="28"/>
        </w:rPr>
        <w:t xml:space="preserve">          </w:t>
      </w:r>
      <w:r w:rsidR="001B632B">
        <w:rPr>
          <w:sz w:val="28"/>
          <w:szCs w:val="28"/>
        </w:rPr>
        <w:tab/>
        <w:t xml:space="preserve">   </w:t>
      </w:r>
      <w:r w:rsidR="001B632B">
        <w:rPr>
          <w:sz w:val="28"/>
          <w:szCs w:val="28"/>
        </w:rPr>
        <w:tab/>
        <w:t xml:space="preserve">        </w:t>
      </w:r>
      <w:r w:rsidR="00DD180F">
        <w:rPr>
          <w:sz w:val="28"/>
          <w:szCs w:val="28"/>
        </w:rPr>
        <w:t xml:space="preserve">                              </w:t>
      </w:r>
      <w:r w:rsidRPr="000C3B36">
        <w:rPr>
          <w:sz w:val="28"/>
          <w:szCs w:val="28"/>
        </w:rPr>
        <w:t>Ю.А.Уткин</w:t>
      </w:r>
    </w:p>
    <w:p w:rsidR="000C3B36" w:rsidRPr="000C3B36" w:rsidRDefault="000C3B36" w:rsidP="00DD180F">
      <w:pPr>
        <w:spacing w:before="720"/>
        <w:jc w:val="both"/>
        <w:rPr>
          <w:sz w:val="28"/>
          <w:szCs w:val="24"/>
          <w:lang w:eastAsia="x-none"/>
        </w:rPr>
      </w:pPr>
      <w:r w:rsidRPr="000C3B36">
        <w:rPr>
          <w:sz w:val="28"/>
          <w:szCs w:val="28"/>
          <w:lang w:val="x-none" w:eastAsia="x-none"/>
        </w:rPr>
        <w:t>Глава го</w:t>
      </w:r>
      <w:r w:rsidR="001B632B">
        <w:rPr>
          <w:sz w:val="28"/>
          <w:szCs w:val="28"/>
          <w:lang w:val="x-none" w:eastAsia="x-none"/>
        </w:rPr>
        <w:t>рода Перми</w:t>
      </w:r>
      <w:r w:rsidR="001B632B">
        <w:rPr>
          <w:sz w:val="28"/>
          <w:szCs w:val="28"/>
          <w:lang w:val="x-none" w:eastAsia="x-none"/>
        </w:rPr>
        <w:tab/>
      </w:r>
      <w:r w:rsidR="001B632B">
        <w:rPr>
          <w:sz w:val="28"/>
          <w:szCs w:val="28"/>
          <w:lang w:val="x-none" w:eastAsia="x-none"/>
        </w:rPr>
        <w:tab/>
      </w:r>
      <w:r w:rsidR="001B632B">
        <w:rPr>
          <w:sz w:val="28"/>
          <w:szCs w:val="28"/>
          <w:lang w:val="x-none" w:eastAsia="x-none"/>
        </w:rPr>
        <w:tab/>
      </w:r>
      <w:r w:rsidR="001B632B">
        <w:rPr>
          <w:sz w:val="28"/>
          <w:szCs w:val="28"/>
          <w:lang w:val="x-none" w:eastAsia="x-none"/>
        </w:rPr>
        <w:tab/>
      </w:r>
      <w:r w:rsidR="001B632B">
        <w:rPr>
          <w:sz w:val="28"/>
          <w:szCs w:val="28"/>
          <w:lang w:val="x-none" w:eastAsia="x-none"/>
        </w:rPr>
        <w:tab/>
      </w:r>
      <w:r w:rsidR="001B632B">
        <w:rPr>
          <w:sz w:val="28"/>
          <w:szCs w:val="28"/>
          <w:lang w:val="x-none" w:eastAsia="x-none"/>
        </w:rPr>
        <w:tab/>
      </w:r>
      <w:r w:rsidR="001B632B">
        <w:rPr>
          <w:sz w:val="28"/>
          <w:szCs w:val="28"/>
          <w:lang w:val="x-none" w:eastAsia="x-none"/>
        </w:rPr>
        <w:tab/>
        <w:t xml:space="preserve">  </w:t>
      </w:r>
      <w:r w:rsidR="001B632B">
        <w:rPr>
          <w:sz w:val="28"/>
          <w:szCs w:val="28"/>
          <w:lang w:val="x-none" w:eastAsia="x-none"/>
        </w:rPr>
        <w:tab/>
        <w:t xml:space="preserve">   </w:t>
      </w:r>
      <w:r w:rsidRPr="000C3B36">
        <w:rPr>
          <w:sz w:val="28"/>
          <w:szCs w:val="28"/>
          <w:lang w:val="x-none" w:eastAsia="x-none"/>
        </w:rPr>
        <w:t>Д.И.Самойлов</w:t>
      </w:r>
    </w:p>
    <w:p w:rsidR="00C660FD" w:rsidRDefault="00C660FD" w:rsidP="003730D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22"/>
      <w:headerReference w:type="default" r:id="rId23"/>
      <w:footerReference w:type="first" r:id="rId2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D180F">
      <w:rPr>
        <w:noProof/>
        <w:snapToGrid w:val="0"/>
        <w:sz w:val="16"/>
      </w:rPr>
      <w:t>01.03.2017 15:41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D180F">
      <w:rPr>
        <w:noProof/>
        <w:snapToGrid w:val="0"/>
        <w:sz w:val="16"/>
      </w:rPr>
      <w:t>решение № 33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118057"/>
      <w:docPartObj>
        <w:docPartGallery w:val="Page Numbers (Top of Page)"/>
        <w:docPartUnique/>
      </w:docPartObj>
    </w:sdtPr>
    <w:sdtEndPr/>
    <w:sdtContent>
      <w:p w:rsidR="003730D7" w:rsidRDefault="003730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80F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CuxhvQfHms7IJmR+m61M5jKbh/gQMybS49spCb4RcEXHbA4JqQCoB+VIN+0aenE9srN8i7ZKmO81SCAv5AbZg==" w:salt="TTRxJQKJkYEBlDc9Tlne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3B36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B632B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30D7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C6C0B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2C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7C95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1EE4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180F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958AC47-D28F-4F23-9FF4-79F75B80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80A6EA31F7670BF00CE8864FF7E82BFA63FAE459D7DD8EE1682EF46A43DDED51B7630000E8E51B52AD22C46I" TargetMode="External"/><Relationship Id="rId13" Type="http://schemas.openxmlformats.org/officeDocument/2006/relationships/hyperlink" Target="consultantplus://offline/ref=BE580A6EA31F7670BF00CE8864FF7E82BFA63FAE4A9B71DCE71682EF46A43DDED51B7630000E8E51B52AD22C44I" TargetMode="External"/><Relationship Id="rId18" Type="http://schemas.openxmlformats.org/officeDocument/2006/relationships/hyperlink" Target="consultantplus://offline/ref=BE580A6EA31F7670BF00CE8864FF7E82BFA63FAE449F78D8E01682EF46A43DDED51B7630000E8E51B52AD22C44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580A6EA31F7670BF00CE8864FF7E82BFA63FAE449878DFE41682EF46A43DDED51B7630000E8E51B52AD22C44I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E580A6EA31F7670BF00CE8864FF7E82BFA63FAE4A9D7FDEEE1682EF46A43DDED51B7630000E8E51B52AD22C44I" TargetMode="External"/><Relationship Id="rId17" Type="http://schemas.openxmlformats.org/officeDocument/2006/relationships/hyperlink" Target="consultantplus://offline/ref=BE580A6EA31F7670BF00CE8864FF7E82BFA63FAE459D7AD6E51682EF46A43DDED51B7630000E8E51B52AD62C41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580A6EA31F7670BF00CE8864FF7E82BFA63FAE459E7ED8EF1682EF46A43DDED51B7630000E8E51B52AD32C47I" TargetMode="External"/><Relationship Id="rId20" Type="http://schemas.openxmlformats.org/officeDocument/2006/relationships/hyperlink" Target="consultantplus://offline/ref=BE580A6EA31F7670BF00CE8864FF7E82BFA63FAE449A7FDEE31682EF46A43DDED51B7630000E8E51B52AD22C44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E580A6EA31F7670BF00CE8864FF7E82BFA63FAE4B9771D9E71682EF46A43DDED51B7630000E8E51B52AD22C44I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E580A6EA31F7670BF00CE8864FF7E82BFA63FAE4A977BDBEE1682EF46A43DDED51B7630000E8E51B52AD62C47I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BE580A6EA31F7670BF00CE8864FF7E82BFA63FAE4B977CD9EE1682EF46A43DDED51B7630000E8E51B52AD22C44I" TargetMode="External"/><Relationship Id="rId19" Type="http://schemas.openxmlformats.org/officeDocument/2006/relationships/hyperlink" Target="consultantplus://offline/ref=BE580A6EA31F7670BF00CE8864FF7E82BFA63FAE449F78D7E71682EF46A43DDED51B7630000E8E51B52AD22C4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580A6EA31F7670BF00CE8864FF7E82BFA63FAE4A987FDBEE1682EF46A43DDED51B7630000E8E51B52AD72C45I" TargetMode="External"/><Relationship Id="rId14" Type="http://schemas.openxmlformats.org/officeDocument/2006/relationships/hyperlink" Target="consultantplus://offline/ref=BE580A6EA31F7670BF00CE8864FF7E82BFA63FAE4A987CDBE31682EF46A43DDED51B7630000E8E51B52AD22C44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611</Words>
  <Characters>3483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2017-03-01T10:41:00Z</cp:lastPrinted>
  <dcterms:created xsi:type="dcterms:W3CDTF">2017-02-22T08:24:00Z</dcterms:created>
  <dcterms:modified xsi:type="dcterms:W3CDTF">2017-03-01T10:42:00Z</dcterms:modified>
</cp:coreProperties>
</file>