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9746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23DC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9746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23DC9">
                        <w:rPr>
                          <w:sz w:val="28"/>
                          <w:szCs w:val="28"/>
                          <w:u w:val="single"/>
                        </w:rPr>
                        <w:t xml:space="preserve"> 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9746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28.03.2017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39746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28.03.2017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9746D" w:rsidRDefault="0039746D" w:rsidP="0039746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9746D" w:rsidRDefault="00B66638" w:rsidP="0039746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6638">
        <w:rPr>
          <w:b/>
          <w:sz w:val="28"/>
          <w:szCs w:val="28"/>
        </w:rPr>
        <w:t xml:space="preserve">О внесении изменений в Положение о порядке формирования </w:t>
      </w:r>
    </w:p>
    <w:p w:rsidR="00B66638" w:rsidRDefault="00B66638" w:rsidP="00423DC9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B66638">
        <w:rPr>
          <w:b/>
          <w:sz w:val="28"/>
          <w:szCs w:val="28"/>
        </w:rPr>
        <w:t>муниципального служебного жилищного фонда и предоставления гражданам служебных жилых помещений в городе Перми, утвержденное решением Пермской городской Думы от 26.03.2013 № 57</w:t>
      </w:r>
    </w:p>
    <w:p w:rsidR="00B66638" w:rsidRPr="00B66638" w:rsidRDefault="00B66638" w:rsidP="00397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638">
        <w:rPr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</w:t>
      </w:r>
      <w:r w:rsidR="0039746D">
        <w:rPr>
          <w:bCs/>
          <w:sz w:val="28"/>
          <w:szCs w:val="28"/>
        </w:rPr>
        <w:t> </w:t>
      </w:r>
      <w:r w:rsidRPr="00B66638">
        <w:rPr>
          <w:bCs/>
          <w:sz w:val="28"/>
          <w:szCs w:val="28"/>
        </w:rPr>
        <w:t>целях актуализации нормативной правовой базы города Перми и приведения правовых актов города Перми в соответствие действующему законодательству</w:t>
      </w:r>
    </w:p>
    <w:p w:rsidR="0039746D" w:rsidRDefault="00B66638" w:rsidP="00423DC9">
      <w:pPr>
        <w:widowControl w:val="0"/>
        <w:tabs>
          <w:tab w:val="left" w:pos="2552"/>
        </w:tabs>
        <w:autoSpaceDE w:val="0"/>
        <w:autoSpaceDN w:val="0"/>
        <w:adjustRightInd w:val="0"/>
        <w:spacing w:before="240" w:after="240"/>
        <w:jc w:val="center"/>
        <w:rPr>
          <w:b/>
          <w:sz w:val="28"/>
          <w:szCs w:val="28"/>
        </w:rPr>
      </w:pPr>
      <w:r w:rsidRPr="00B66638">
        <w:rPr>
          <w:sz w:val="28"/>
          <w:szCs w:val="28"/>
        </w:rPr>
        <w:t xml:space="preserve">Пермская городская Дума </w:t>
      </w:r>
      <w:r w:rsidR="0039746D" w:rsidRPr="0039746D">
        <w:rPr>
          <w:b/>
          <w:sz w:val="28"/>
          <w:szCs w:val="28"/>
        </w:rPr>
        <w:t>р</w:t>
      </w:r>
      <w:r w:rsidR="0039746D">
        <w:rPr>
          <w:b/>
          <w:sz w:val="28"/>
          <w:szCs w:val="28"/>
        </w:rPr>
        <w:t xml:space="preserve"> </w:t>
      </w:r>
      <w:r w:rsidR="0039746D" w:rsidRPr="0039746D">
        <w:rPr>
          <w:b/>
          <w:sz w:val="28"/>
          <w:szCs w:val="28"/>
        </w:rPr>
        <w:t>е</w:t>
      </w:r>
      <w:r w:rsidR="0039746D">
        <w:rPr>
          <w:b/>
          <w:sz w:val="28"/>
          <w:szCs w:val="28"/>
        </w:rPr>
        <w:t xml:space="preserve"> </w:t>
      </w:r>
      <w:r w:rsidR="0039746D" w:rsidRPr="0039746D">
        <w:rPr>
          <w:b/>
          <w:sz w:val="28"/>
          <w:szCs w:val="28"/>
        </w:rPr>
        <w:t>ш</w:t>
      </w:r>
      <w:r w:rsidR="0039746D">
        <w:rPr>
          <w:b/>
          <w:sz w:val="28"/>
          <w:szCs w:val="28"/>
        </w:rPr>
        <w:t xml:space="preserve"> </w:t>
      </w:r>
      <w:r w:rsidR="0039746D" w:rsidRPr="0039746D">
        <w:rPr>
          <w:b/>
          <w:sz w:val="28"/>
          <w:szCs w:val="28"/>
        </w:rPr>
        <w:t>и</w:t>
      </w:r>
      <w:r w:rsidR="0039746D">
        <w:rPr>
          <w:b/>
          <w:sz w:val="28"/>
          <w:szCs w:val="28"/>
        </w:rPr>
        <w:t xml:space="preserve"> </w:t>
      </w:r>
      <w:proofErr w:type="gramStart"/>
      <w:r w:rsidR="0039746D" w:rsidRPr="0039746D">
        <w:rPr>
          <w:b/>
          <w:sz w:val="28"/>
          <w:szCs w:val="28"/>
        </w:rPr>
        <w:t>л</w:t>
      </w:r>
      <w:proofErr w:type="gramEnd"/>
      <w:r w:rsidR="0039746D">
        <w:rPr>
          <w:b/>
          <w:sz w:val="28"/>
          <w:szCs w:val="28"/>
        </w:rPr>
        <w:t xml:space="preserve"> </w:t>
      </w:r>
      <w:r w:rsidR="0039746D" w:rsidRPr="0039746D">
        <w:rPr>
          <w:b/>
          <w:sz w:val="28"/>
          <w:szCs w:val="28"/>
        </w:rPr>
        <w:t>а:</w:t>
      </w:r>
    </w:p>
    <w:p w:rsidR="00B66638" w:rsidRPr="00B66638" w:rsidRDefault="00B66638" w:rsidP="00397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638">
        <w:rPr>
          <w:sz w:val="28"/>
          <w:szCs w:val="28"/>
        </w:rPr>
        <w:t>1. Внести в Положение о порядке формирования муниципального служебного жилищного фонда и предоставления гражданам служебных жилых помещений в городе Перми, утвержденное решением Пермской городской Думы от</w:t>
      </w:r>
      <w:r w:rsidR="0039746D">
        <w:rPr>
          <w:sz w:val="28"/>
          <w:szCs w:val="28"/>
        </w:rPr>
        <w:t> </w:t>
      </w:r>
      <w:r w:rsidRPr="00B66638">
        <w:rPr>
          <w:sz w:val="28"/>
          <w:szCs w:val="28"/>
        </w:rPr>
        <w:t>26.03.2013 № 57, изменения:</w:t>
      </w:r>
    </w:p>
    <w:p w:rsidR="00B66638" w:rsidRPr="00B66638" w:rsidRDefault="00B66638" w:rsidP="00B66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638">
        <w:rPr>
          <w:sz w:val="28"/>
          <w:szCs w:val="28"/>
        </w:rPr>
        <w:t>1.1 в пункте 1.3 слова «участковые уполномоченные полиции,» исключить;</w:t>
      </w:r>
    </w:p>
    <w:p w:rsidR="00FE54FE" w:rsidRDefault="00B66638" w:rsidP="00B66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638">
        <w:rPr>
          <w:sz w:val="28"/>
          <w:szCs w:val="28"/>
        </w:rPr>
        <w:t>1.2 в пункте 4.5 слова «службы в органах внутренних дел,» исключить.</w:t>
      </w:r>
    </w:p>
    <w:p w:rsidR="00B66638" w:rsidRPr="00B66638" w:rsidRDefault="00B66638" w:rsidP="00B66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638">
        <w:rPr>
          <w:sz w:val="28"/>
          <w:szCs w:val="28"/>
        </w:rPr>
        <w:t>2. Настоящее решение вступает в силу со дня его официального опубликования и распространяется на правоотношения, возникшие с 01.01.2017.</w:t>
      </w:r>
    </w:p>
    <w:p w:rsidR="00B66638" w:rsidRPr="00B66638" w:rsidRDefault="00B66638" w:rsidP="00B66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638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66638" w:rsidRPr="00B66638" w:rsidRDefault="00B66638" w:rsidP="00B666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6638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 и комитет Пермской городской Думы по инвестициям и управлению муниципальными ресурсами.</w:t>
      </w:r>
    </w:p>
    <w:p w:rsidR="00423DC9" w:rsidRDefault="00B66638" w:rsidP="00423DC9">
      <w:pPr>
        <w:autoSpaceDE w:val="0"/>
        <w:autoSpaceDN w:val="0"/>
        <w:adjustRightInd w:val="0"/>
        <w:spacing w:before="720" w:line="360" w:lineRule="exact"/>
        <w:jc w:val="both"/>
        <w:rPr>
          <w:sz w:val="28"/>
          <w:szCs w:val="28"/>
        </w:rPr>
      </w:pPr>
      <w:r w:rsidRPr="00B66638">
        <w:rPr>
          <w:sz w:val="28"/>
          <w:szCs w:val="28"/>
        </w:rPr>
        <w:t>Председате</w:t>
      </w:r>
      <w:r w:rsidR="00CE1D9A">
        <w:rPr>
          <w:sz w:val="28"/>
          <w:szCs w:val="28"/>
        </w:rPr>
        <w:t xml:space="preserve">ль </w:t>
      </w:r>
    </w:p>
    <w:p w:rsidR="00B66638" w:rsidRPr="00B66638" w:rsidRDefault="00CE1D9A" w:rsidP="00B66638">
      <w:pPr>
        <w:autoSpaceDE w:val="0"/>
        <w:autoSpaceDN w:val="0"/>
        <w:adjustRightInd w:val="0"/>
        <w:spacing w:before="4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 w:rsidR="00423DC9">
        <w:rPr>
          <w:sz w:val="28"/>
          <w:szCs w:val="28"/>
        </w:rPr>
        <w:tab/>
      </w:r>
      <w:r w:rsidR="00423DC9">
        <w:rPr>
          <w:sz w:val="28"/>
          <w:szCs w:val="28"/>
        </w:rPr>
        <w:tab/>
      </w:r>
      <w:r w:rsidR="00423DC9">
        <w:rPr>
          <w:sz w:val="28"/>
          <w:szCs w:val="28"/>
        </w:rPr>
        <w:tab/>
      </w:r>
      <w:r w:rsidR="00423DC9">
        <w:rPr>
          <w:sz w:val="28"/>
          <w:szCs w:val="28"/>
        </w:rPr>
        <w:tab/>
      </w:r>
      <w:r w:rsidR="00423DC9">
        <w:rPr>
          <w:sz w:val="28"/>
          <w:szCs w:val="28"/>
        </w:rPr>
        <w:tab/>
      </w:r>
      <w:r w:rsidR="00423DC9">
        <w:rPr>
          <w:sz w:val="28"/>
          <w:szCs w:val="28"/>
        </w:rPr>
        <w:tab/>
      </w:r>
      <w:r w:rsidR="00423DC9">
        <w:rPr>
          <w:sz w:val="28"/>
          <w:szCs w:val="28"/>
        </w:rPr>
        <w:tab/>
        <w:t xml:space="preserve">       </w:t>
      </w:r>
      <w:proofErr w:type="spellStart"/>
      <w:r w:rsidR="00B66638" w:rsidRPr="00B66638">
        <w:rPr>
          <w:sz w:val="28"/>
          <w:szCs w:val="28"/>
        </w:rPr>
        <w:t>Ю.А.Уткин</w:t>
      </w:r>
      <w:proofErr w:type="spellEnd"/>
    </w:p>
    <w:p w:rsidR="009E1FC0" w:rsidRDefault="00FE54FE" w:rsidP="00423DC9">
      <w:pPr>
        <w:autoSpaceDE w:val="0"/>
        <w:autoSpaceDN w:val="0"/>
        <w:adjustRightInd w:val="0"/>
        <w:spacing w:before="72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7C9D7" wp14:editId="19A71BE4">
                <wp:simplePos x="0" y="0"/>
                <wp:positionH relativeFrom="column">
                  <wp:posOffset>-395605</wp:posOffset>
                </wp:positionH>
                <wp:positionV relativeFrom="paragraph">
                  <wp:posOffset>789939</wp:posOffset>
                </wp:positionV>
                <wp:extent cx="6820535" cy="333375"/>
                <wp:effectExtent l="0" t="0" r="0" b="952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82053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638" w:rsidRDefault="00B66638" w:rsidP="00DF55C7"/>
                          <w:p w:rsidR="00B66638" w:rsidRDefault="00B66638" w:rsidP="00DF55C7"/>
                          <w:p w:rsidR="00B66638" w:rsidRDefault="00B66638" w:rsidP="00DF55C7"/>
                          <w:p w:rsidR="00B66638" w:rsidRDefault="00B66638" w:rsidP="00DF55C7"/>
                          <w:p w:rsidR="00B66638" w:rsidRDefault="00B66638" w:rsidP="00DF55C7"/>
                          <w:p w:rsidR="00B66638" w:rsidRDefault="00B66638" w:rsidP="00DF55C7"/>
                          <w:p w:rsidR="00B66638" w:rsidRDefault="00B66638" w:rsidP="00DF55C7"/>
                          <w:p w:rsidR="00B66638" w:rsidRDefault="00B66638" w:rsidP="00DF55C7"/>
                          <w:p w:rsidR="00B66638" w:rsidRDefault="00B66638" w:rsidP="00DF55C7"/>
                          <w:p w:rsidR="00B66638" w:rsidRDefault="00B66638" w:rsidP="00DF55C7"/>
                          <w:p w:rsidR="00B66638" w:rsidRDefault="00B66638" w:rsidP="00DF55C7"/>
                          <w:p w:rsidR="00D7236A" w:rsidRDefault="00AA541C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A541C" w:rsidP="00DF55C7">
                            <w:r>
                              <w:t>03.2017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7C9D7" id="Text Box 1025" o:spid="_x0000_s1029" type="#_x0000_t202" style="position:absolute;left:0;text-align:left;margin-left:-31.15pt;margin-top:62.2pt;width:537.05pt;height:26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" stroked="f">
                <v:textbox inset="0,0,0,0">
                  <w:txbxContent>
                    <w:p w:rsidR="00B66638" w:rsidRDefault="00B66638" w:rsidP="00DF55C7"/>
                    <w:p w:rsidR="00B66638" w:rsidRDefault="00B66638" w:rsidP="00DF55C7"/>
                    <w:p w:rsidR="00B66638" w:rsidRDefault="00B66638" w:rsidP="00DF55C7"/>
                    <w:p w:rsidR="00B66638" w:rsidRDefault="00B66638" w:rsidP="00DF55C7"/>
                    <w:p w:rsidR="00B66638" w:rsidRDefault="00B66638" w:rsidP="00DF55C7"/>
                    <w:p w:rsidR="00B66638" w:rsidRDefault="00B66638" w:rsidP="00DF55C7"/>
                    <w:p w:rsidR="00B66638" w:rsidRDefault="00B66638" w:rsidP="00DF55C7"/>
                    <w:p w:rsidR="00B66638" w:rsidRDefault="00B66638" w:rsidP="00DF55C7"/>
                    <w:p w:rsidR="00B66638" w:rsidRDefault="00B66638" w:rsidP="00DF55C7"/>
                    <w:p w:rsidR="00B66638" w:rsidRDefault="00B66638" w:rsidP="00DF55C7"/>
                    <w:p w:rsidR="00B66638" w:rsidRDefault="00B66638" w:rsidP="00DF55C7"/>
                    <w:p w:rsidR="00D7236A" w:rsidRDefault="00AA541C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A541C" w:rsidP="00DF55C7">
                      <w:r>
                        <w:t>03.2017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B66638" w:rsidRPr="00B66638">
        <w:rPr>
          <w:sz w:val="28"/>
          <w:szCs w:val="28"/>
        </w:rPr>
        <w:t xml:space="preserve">Глава города Перми                                                                                  </w:t>
      </w:r>
      <w:proofErr w:type="spellStart"/>
      <w:r w:rsidR="00B66638" w:rsidRPr="00B66638">
        <w:rPr>
          <w:sz w:val="28"/>
          <w:szCs w:val="28"/>
        </w:rPr>
        <w:t>Д.И.Самойлов</w:t>
      </w:r>
      <w:proofErr w:type="spellEnd"/>
    </w:p>
    <w:sectPr w:rsidR="009E1FC0" w:rsidSect="0039746D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328C0">
      <w:rPr>
        <w:noProof/>
        <w:snapToGrid w:val="0"/>
        <w:sz w:val="16"/>
      </w:rPr>
      <w:t>30.03.2017 14:07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328C0">
      <w:rPr>
        <w:noProof/>
        <w:snapToGrid w:val="0"/>
        <w:sz w:val="16"/>
      </w:rPr>
      <w:t>решение № 62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6240494"/>
      <w:docPartObj>
        <w:docPartGallery w:val="Page Numbers (Top of Page)"/>
        <w:docPartUnique/>
      </w:docPartObj>
    </w:sdtPr>
    <w:sdtEndPr/>
    <w:sdtContent>
      <w:p w:rsidR="0039746D" w:rsidRDefault="0039746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DC9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DJ+P+z1TVLgOujaUZMxQwDtjq3DAgQkPI3xyJYi4RiFGKca1H+yPoRnyafXaobJLtH7Qm1hWIoV5ZSxvTJmaA==" w:salt="ROjZP1U9WMhkXBbAm+sMt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8C0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9746D"/>
    <w:rsid w:val="003A7159"/>
    <w:rsid w:val="003B3F8E"/>
    <w:rsid w:val="003C3452"/>
    <w:rsid w:val="003C7818"/>
    <w:rsid w:val="003D7596"/>
    <w:rsid w:val="003E574B"/>
    <w:rsid w:val="0040520C"/>
    <w:rsid w:val="004200AF"/>
    <w:rsid w:val="00423DC9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541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6638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E1D9A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E54FE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A22A5265-8AA2-42E5-9D2B-BEC003EE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</Words>
  <Characters>1386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12</cp:revision>
  <cp:lastPrinted>2017-03-30T09:07:00Z</cp:lastPrinted>
  <dcterms:created xsi:type="dcterms:W3CDTF">2016-10-11T10:32:00Z</dcterms:created>
  <dcterms:modified xsi:type="dcterms:W3CDTF">2017-03-30T09:07:00Z</dcterms:modified>
</cp:coreProperties>
</file>