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127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41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127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41B3">
                        <w:rPr>
                          <w:sz w:val="28"/>
                          <w:szCs w:val="28"/>
                          <w:u w:val="single"/>
                        </w:rPr>
                        <w:t xml:space="preserve">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27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127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90013" w:rsidRPr="00690013" w:rsidRDefault="00690013" w:rsidP="00690013">
      <w:pPr>
        <w:tabs>
          <w:tab w:val="left" w:pos="3686"/>
          <w:tab w:val="left" w:pos="4111"/>
        </w:tabs>
        <w:jc w:val="center"/>
        <w:rPr>
          <w:b/>
          <w:sz w:val="28"/>
          <w:szCs w:val="28"/>
        </w:rPr>
      </w:pPr>
      <w:r w:rsidRPr="00690013">
        <w:rPr>
          <w:b/>
          <w:sz w:val="28"/>
          <w:szCs w:val="28"/>
        </w:rPr>
        <w:t xml:space="preserve">О внесении изменений в </w:t>
      </w:r>
      <w:r w:rsidR="00CA0DEC">
        <w:rPr>
          <w:b/>
          <w:sz w:val="28"/>
          <w:szCs w:val="28"/>
        </w:rPr>
        <w:t>с</w:t>
      </w:r>
      <w:r w:rsidRPr="00690013">
        <w:rPr>
          <w:b/>
          <w:sz w:val="28"/>
          <w:szCs w:val="28"/>
        </w:rPr>
        <w:t xml:space="preserve">остав Пермской городской трехсторонней </w:t>
      </w:r>
    </w:p>
    <w:p w:rsidR="00690013" w:rsidRPr="00690013" w:rsidRDefault="00690013" w:rsidP="00690013">
      <w:pPr>
        <w:tabs>
          <w:tab w:val="left" w:pos="3686"/>
          <w:tab w:val="left" w:pos="4111"/>
        </w:tabs>
        <w:jc w:val="center"/>
        <w:rPr>
          <w:b/>
          <w:sz w:val="28"/>
          <w:szCs w:val="28"/>
        </w:rPr>
      </w:pPr>
      <w:r w:rsidRPr="00690013">
        <w:rPr>
          <w:b/>
          <w:sz w:val="28"/>
          <w:szCs w:val="28"/>
        </w:rPr>
        <w:t xml:space="preserve">комиссии по регулированию социально-трудовых отношений </w:t>
      </w:r>
    </w:p>
    <w:p w:rsidR="00690013" w:rsidRPr="00690013" w:rsidRDefault="00690013" w:rsidP="00690013">
      <w:pPr>
        <w:tabs>
          <w:tab w:val="left" w:pos="3686"/>
          <w:tab w:val="left" w:pos="4111"/>
        </w:tabs>
        <w:jc w:val="center"/>
        <w:rPr>
          <w:b/>
          <w:sz w:val="28"/>
          <w:szCs w:val="28"/>
        </w:rPr>
      </w:pPr>
      <w:r w:rsidRPr="00690013">
        <w:rPr>
          <w:b/>
          <w:sz w:val="28"/>
          <w:szCs w:val="28"/>
        </w:rPr>
        <w:t xml:space="preserve">в городе Перми, утвержденный решением Пермской </w:t>
      </w:r>
    </w:p>
    <w:p w:rsidR="00690013" w:rsidRPr="00690013" w:rsidRDefault="00690013" w:rsidP="003141B3">
      <w:pPr>
        <w:tabs>
          <w:tab w:val="left" w:pos="3686"/>
          <w:tab w:val="left" w:pos="4111"/>
        </w:tabs>
        <w:spacing w:after="480"/>
        <w:jc w:val="center"/>
        <w:rPr>
          <w:b/>
          <w:sz w:val="28"/>
          <w:szCs w:val="28"/>
        </w:rPr>
      </w:pPr>
      <w:r w:rsidRPr="00690013">
        <w:rPr>
          <w:b/>
          <w:sz w:val="28"/>
          <w:szCs w:val="28"/>
        </w:rPr>
        <w:t xml:space="preserve">городской Думы от 27.03.2007 № 70 </w:t>
      </w:r>
    </w:p>
    <w:p w:rsidR="00690013" w:rsidRPr="00690013" w:rsidRDefault="00690013" w:rsidP="00690013">
      <w:pPr>
        <w:jc w:val="center"/>
        <w:rPr>
          <w:b/>
          <w:sz w:val="28"/>
          <w:szCs w:val="28"/>
        </w:rPr>
      </w:pPr>
      <w:r w:rsidRPr="00690013">
        <w:rPr>
          <w:sz w:val="28"/>
          <w:szCs w:val="28"/>
        </w:rPr>
        <w:t xml:space="preserve">Пермская городская Дума </w:t>
      </w:r>
      <w:r w:rsidRPr="00690013">
        <w:rPr>
          <w:b/>
          <w:sz w:val="28"/>
          <w:szCs w:val="28"/>
        </w:rPr>
        <w:t xml:space="preserve">р е ш и </w:t>
      </w:r>
      <w:proofErr w:type="gramStart"/>
      <w:r w:rsidRPr="00690013">
        <w:rPr>
          <w:b/>
          <w:sz w:val="28"/>
          <w:szCs w:val="28"/>
        </w:rPr>
        <w:t>л</w:t>
      </w:r>
      <w:proofErr w:type="gramEnd"/>
      <w:r w:rsidRPr="00690013">
        <w:rPr>
          <w:b/>
          <w:sz w:val="28"/>
          <w:szCs w:val="28"/>
        </w:rPr>
        <w:t xml:space="preserve"> а:</w:t>
      </w:r>
    </w:p>
    <w:p w:rsidR="00690013" w:rsidRPr="00690013" w:rsidRDefault="00690013" w:rsidP="00690013">
      <w:pPr>
        <w:jc w:val="center"/>
        <w:rPr>
          <w:b/>
          <w:sz w:val="28"/>
          <w:szCs w:val="28"/>
        </w:rPr>
      </w:pPr>
    </w:p>
    <w:p w:rsidR="00690013" w:rsidRPr="00690013" w:rsidRDefault="00690013" w:rsidP="00690013">
      <w:pPr>
        <w:tabs>
          <w:tab w:val="left" w:pos="-3828"/>
        </w:tabs>
        <w:ind w:firstLine="709"/>
        <w:jc w:val="both"/>
        <w:rPr>
          <w:sz w:val="28"/>
          <w:szCs w:val="28"/>
        </w:rPr>
      </w:pPr>
      <w:r w:rsidRPr="00690013">
        <w:rPr>
          <w:sz w:val="28"/>
          <w:szCs w:val="28"/>
        </w:rPr>
        <w:t xml:space="preserve">1. Внести в </w:t>
      </w:r>
      <w:r w:rsidR="004E681C">
        <w:rPr>
          <w:sz w:val="28"/>
          <w:szCs w:val="28"/>
        </w:rPr>
        <w:t>с</w:t>
      </w:r>
      <w:r w:rsidRPr="00690013">
        <w:rPr>
          <w:sz w:val="28"/>
          <w:szCs w:val="28"/>
        </w:rPr>
        <w:t>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№ 70 (в</w:t>
      </w:r>
      <w:r w:rsidRPr="00690013">
        <w:rPr>
          <w:rFonts w:ascii="Courier New" w:hAnsi="Courier New"/>
          <w:sz w:val="24"/>
          <w:szCs w:val="24"/>
        </w:rPr>
        <w:t xml:space="preserve"> </w:t>
      </w:r>
      <w:r w:rsidRPr="00690013">
        <w:rPr>
          <w:sz w:val="28"/>
          <w:szCs w:val="28"/>
        </w:rPr>
        <w:t>редакции решений Пермской городской Думы от 22.04.2008 №</w:t>
      </w:r>
      <w:hyperlink r:id="rId9" w:history="1">
        <w:r w:rsidRPr="00690013">
          <w:rPr>
            <w:sz w:val="28"/>
            <w:szCs w:val="28"/>
          </w:rPr>
          <w:t> 121</w:t>
        </w:r>
      </w:hyperlink>
      <w:r w:rsidRPr="00690013">
        <w:rPr>
          <w:sz w:val="28"/>
          <w:szCs w:val="28"/>
        </w:rPr>
        <w:t>, от 23.12.2008 №</w:t>
      </w:r>
      <w:hyperlink r:id="rId10" w:history="1">
        <w:r w:rsidRPr="00690013">
          <w:rPr>
            <w:sz w:val="28"/>
            <w:szCs w:val="28"/>
          </w:rPr>
          <w:t> 429</w:t>
        </w:r>
      </w:hyperlink>
      <w:r w:rsidRPr="00690013">
        <w:rPr>
          <w:sz w:val="28"/>
          <w:szCs w:val="28"/>
        </w:rPr>
        <w:t xml:space="preserve">, от 24.03.2009 </w:t>
      </w:r>
      <w:hyperlink r:id="rId11" w:history="1">
        <w:r w:rsidRPr="00690013">
          <w:rPr>
            <w:sz w:val="28"/>
            <w:szCs w:val="28"/>
          </w:rPr>
          <w:t>№ 62</w:t>
        </w:r>
      </w:hyperlink>
      <w:r w:rsidRPr="00690013">
        <w:rPr>
          <w:sz w:val="28"/>
          <w:szCs w:val="28"/>
        </w:rPr>
        <w:t xml:space="preserve">, от 28.04.2009 </w:t>
      </w:r>
      <w:hyperlink r:id="rId12" w:history="1">
        <w:r w:rsidRPr="00690013">
          <w:rPr>
            <w:sz w:val="28"/>
            <w:szCs w:val="28"/>
          </w:rPr>
          <w:t>№ 101</w:t>
        </w:r>
      </w:hyperlink>
      <w:r w:rsidRPr="00690013">
        <w:rPr>
          <w:sz w:val="28"/>
          <w:szCs w:val="28"/>
        </w:rPr>
        <w:t xml:space="preserve">, от 27.10.2009 </w:t>
      </w:r>
      <w:hyperlink r:id="rId13" w:history="1">
        <w:r w:rsidRPr="00690013">
          <w:rPr>
            <w:sz w:val="28"/>
            <w:szCs w:val="28"/>
          </w:rPr>
          <w:t>№ 260</w:t>
        </w:r>
      </w:hyperlink>
      <w:r w:rsidRPr="00690013">
        <w:rPr>
          <w:sz w:val="28"/>
          <w:szCs w:val="28"/>
        </w:rPr>
        <w:t xml:space="preserve">, от 22.12.2009 </w:t>
      </w:r>
      <w:hyperlink r:id="rId14" w:history="1">
        <w:r w:rsidRPr="00690013">
          <w:rPr>
            <w:sz w:val="28"/>
            <w:szCs w:val="28"/>
          </w:rPr>
          <w:t>№ 333</w:t>
        </w:r>
      </w:hyperlink>
      <w:r w:rsidRPr="00690013">
        <w:rPr>
          <w:sz w:val="28"/>
          <w:szCs w:val="28"/>
        </w:rPr>
        <w:t xml:space="preserve">, от 27.04.2010 </w:t>
      </w:r>
      <w:hyperlink r:id="rId15" w:history="1">
        <w:r w:rsidRPr="00690013">
          <w:rPr>
            <w:sz w:val="28"/>
            <w:szCs w:val="28"/>
          </w:rPr>
          <w:t>№ 66</w:t>
        </w:r>
      </w:hyperlink>
      <w:r w:rsidRPr="00690013">
        <w:rPr>
          <w:sz w:val="28"/>
          <w:szCs w:val="28"/>
        </w:rPr>
        <w:t xml:space="preserve">, от 29.06.2010 </w:t>
      </w:r>
      <w:hyperlink r:id="rId16" w:history="1">
        <w:r w:rsidRPr="00690013">
          <w:rPr>
            <w:sz w:val="28"/>
            <w:szCs w:val="28"/>
          </w:rPr>
          <w:t>№ 106</w:t>
        </w:r>
      </w:hyperlink>
      <w:r w:rsidRPr="00690013">
        <w:rPr>
          <w:sz w:val="28"/>
          <w:szCs w:val="28"/>
        </w:rPr>
        <w:t xml:space="preserve">, от 31.05.2011 </w:t>
      </w:r>
      <w:hyperlink r:id="rId17" w:history="1">
        <w:r w:rsidRPr="00690013">
          <w:rPr>
            <w:sz w:val="28"/>
            <w:szCs w:val="28"/>
          </w:rPr>
          <w:t>№ 116</w:t>
        </w:r>
      </w:hyperlink>
      <w:r w:rsidRPr="00690013">
        <w:rPr>
          <w:sz w:val="28"/>
          <w:szCs w:val="28"/>
        </w:rPr>
        <w:t xml:space="preserve">, от 21.06.2011 </w:t>
      </w:r>
      <w:hyperlink r:id="rId18" w:history="1">
        <w:r w:rsidRPr="00690013">
          <w:rPr>
            <w:sz w:val="28"/>
            <w:szCs w:val="28"/>
          </w:rPr>
          <w:t>№ 135</w:t>
        </w:r>
      </w:hyperlink>
      <w:r w:rsidRPr="00690013">
        <w:rPr>
          <w:sz w:val="28"/>
          <w:szCs w:val="28"/>
        </w:rPr>
        <w:t xml:space="preserve">, от 25.10.2011 </w:t>
      </w:r>
      <w:hyperlink r:id="rId19" w:history="1">
        <w:r w:rsidRPr="00690013">
          <w:rPr>
            <w:sz w:val="28"/>
            <w:szCs w:val="28"/>
          </w:rPr>
          <w:t>№ 217</w:t>
        </w:r>
      </w:hyperlink>
      <w:r w:rsidRPr="00690013">
        <w:rPr>
          <w:sz w:val="28"/>
          <w:szCs w:val="28"/>
        </w:rPr>
        <w:t xml:space="preserve">, от 26.06.2012 </w:t>
      </w:r>
      <w:hyperlink r:id="rId20" w:history="1">
        <w:r w:rsidRPr="00690013">
          <w:rPr>
            <w:sz w:val="28"/>
            <w:szCs w:val="28"/>
          </w:rPr>
          <w:t>№ 136</w:t>
        </w:r>
      </w:hyperlink>
      <w:r w:rsidRPr="00690013">
        <w:rPr>
          <w:sz w:val="28"/>
          <w:szCs w:val="28"/>
        </w:rPr>
        <w:t xml:space="preserve">, от 28.08.2012 </w:t>
      </w:r>
      <w:hyperlink r:id="rId21" w:history="1">
        <w:r w:rsidRPr="00690013">
          <w:rPr>
            <w:sz w:val="28"/>
            <w:szCs w:val="28"/>
          </w:rPr>
          <w:t>№ 166</w:t>
        </w:r>
      </w:hyperlink>
      <w:r w:rsidRPr="00690013">
        <w:rPr>
          <w:sz w:val="28"/>
          <w:szCs w:val="28"/>
        </w:rPr>
        <w:t xml:space="preserve">, от 26.02.2013 </w:t>
      </w:r>
      <w:hyperlink r:id="rId22" w:history="1">
        <w:r w:rsidRPr="00690013">
          <w:rPr>
            <w:sz w:val="28"/>
            <w:szCs w:val="28"/>
          </w:rPr>
          <w:t>№ 44</w:t>
        </w:r>
      </w:hyperlink>
      <w:r w:rsidRPr="00690013">
        <w:rPr>
          <w:sz w:val="28"/>
          <w:szCs w:val="28"/>
        </w:rPr>
        <w:t xml:space="preserve">, от 25.06.2013 </w:t>
      </w:r>
      <w:hyperlink r:id="rId23" w:history="1">
        <w:r w:rsidRPr="00690013">
          <w:rPr>
            <w:sz w:val="28"/>
            <w:szCs w:val="28"/>
          </w:rPr>
          <w:t>№ 155</w:t>
        </w:r>
      </w:hyperlink>
      <w:r w:rsidRPr="00690013">
        <w:rPr>
          <w:sz w:val="28"/>
          <w:szCs w:val="28"/>
        </w:rPr>
        <w:t xml:space="preserve">, от 28.04.2015 </w:t>
      </w:r>
      <w:hyperlink r:id="rId24" w:history="1">
        <w:r w:rsidRPr="00690013">
          <w:rPr>
            <w:sz w:val="28"/>
            <w:szCs w:val="28"/>
          </w:rPr>
          <w:t>№ 86</w:t>
        </w:r>
      </w:hyperlink>
      <w:r w:rsidRPr="00690013">
        <w:rPr>
          <w:sz w:val="28"/>
          <w:szCs w:val="28"/>
        </w:rPr>
        <w:t>, от 28.02.2017 № 43), изменения:</w:t>
      </w:r>
    </w:p>
    <w:p w:rsidR="00690013" w:rsidRPr="00690013" w:rsidRDefault="00690013" w:rsidP="00690013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690013">
        <w:rPr>
          <w:sz w:val="28"/>
          <w:szCs w:val="28"/>
        </w:rPr>
        <w:t>в разделе «От работодателей»:</w:t>
      </w:r>
    </w:p>
    <w:p w:rsidR="00690013" w:rsidRPr="00690013" w:rsidRDefault="00690013" w:rsidP="00690013">
      <w:pPr>
        <w:ind w:firstLine="709"/>
        <w:jc w:val="both"/>
        <w:rPr>
          <w:sz w:val="28"/>
          <w:szCs w:val="28"/>
        </w:rPr>
      </w:pPr>
      <w:r w:rsidRPr="00690013">
        <w:rPr>
          <w:sz w:val="28"/>
          <w:szCs w:val="28"/>
        </w:rPr>
        <w:t>1.1 включить в качестве члена комиссии Суетина Виктора Петровича, генерального директора ОАО «</w:t>
      </w:r>
      <w:proofErr w:type="spellStart"/>
      <w:r w:rsidRPr="00690013">
        <w:rPr>
          <w:sz w:val="28"/>
          <w:szCs w:val="28"/>
        </w:rPr>
        <w:t>Стройпанелькомплект</w:t>
      </w:r>
      <w:proofErr w:type="spellEnd"/>
      <w:r w:rsidRPr="00690013">
        <w:rPr>
          <w:sz w:val="28"/>
          <w:szCs w:val="28"/>
        </w:rPr>
        <w:t>»;</w:t>
      </w:r>
    </w:p>
    <w:p w:rsidR="00690013" w:rsidRPr="00690013" w:rsidRDefault="00690013" w:rsidP="00690013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690013">
        <w:rPr>
          <w:sz w:val="28"/>
          <w:szCs w:val="28"/>
        </w:rPr>
        <w:t xml:space="preserve">1.2 исключить </w:t>
      </w:r>
      <w:proofErr w:type="spellStart"/>
      <w:r w:rsidRPr="00690013">
        <w:rPr>
          <w:sz w:val="28"/>
          <w:szCs w:val="28"/>
        </w:rPr>
        <w:t>Осколкова</w:t>
      </w:r>
      <w:proofErr w:type="spellEnd"/>
      <w:r w:rsidRPr="00690013">
        <w:rPr>
          <w:sz w:val="28"/>
          <w:szCs w:val="28"/>
        </w:rPr>
        <w:t xml:space="preserve"> О.И.</w:t>
      </w:r>
    </w:p>
    <w:p w:rsidR="00690013" w:rsidRPr="00690013" w:rsidRDefault="00690013" w:rsidP="00690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01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90013" w:rsidRPr="00690013" w:rsidRDefault="00690013" w:rsidP="00690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01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0013" w:rsidRPr="00690013" w:rsidRDefault="00690013" w:rsidP="006900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0013">
        <w:rPr>
          <w:sz w:val="28"/>
          <w:szCs w:val="28"/>
        </w:rPr>
        <w:t xml:space="preserve">4. Контроль за исполнением </w:t>
      </w:r>
      <w:r w:rsidR="004E681C">
        <w:rPr>
          <w:sz w:val="28"/>
          <w:szCs w:val="28"/>
        </w:rPr>
        <w:t xml:space="preserve">настоящего </w:t>
      </w:r>
      <w:r w:rsidRPr="00690013">
        <w:rPr>
          <w:sz w:val="28"/>
          <w:szCs w:val="28"/>
        </w:rPr>
        <w:t>решения возложить на комитет Пермской городской Думы по социальной политике</w:t>
      </w:r>
      <w:r w:rsidR="003141B3">
        <w:rPr>
          <w:sz w:val="28"/>
          <w:szCs w:val="28"/>
        </w:rPr>
        <w:t>.</w:t>
      </w:r>
      <w:r w:rsidRPr="00690013">
        <w:rPr>
          <w:sz w:val="28"/>
          <w:szCs w:val="28"/>
        </w:rPr>
        <w:t xml:space="preserve"> </w:t>
      </w:r>
    </w:p>
    <w:p w:rsidR="00690013" w:rsidRPr="00690013" w:rsidRDefault="00690013" w:rsidP="00690013">
      <w:pPr>
        <w:ind w:firstLine="709"/>
        <w:jc w:val="both"/>
        <w:rPr>
          <w:sz w:val="28"/>
          <w:szCs w:val="28"/>
        </w:rPr>
      </w:pPr>
    </w:p>
    <w:p w:rsidR="00690013" w:rsidRPr="00690013" w:rsidRDefault="00690013" w:rsidP="00690013">
      <w:pPr>
        <w:autoSpaceDE w:val="0"/>
        <w:autoSpaceDN w:val="0"/>
        <w:ind w:firstLine="709"/>
        <w:rPr>
          <w:sz w:val="28"/>
          <w:szCs w:val="28"/>
        </w:rPr>
      </w:pPr>
    </w:p>
    <w:p w:rsidR="00690013" w:rsidRPr="00690013" w:rsidRDefault="00690013" w:rsidP="00690013">
      <w:pPr>
        <w:autoSpaceDE w:val="0"/>
        <w:autoSpaceDN w:val="0"/>
        <w:rPr>
          <w:sz w:val="28"/>
          <w:szCs w:val="28"/>
        </w:rPr>
      </w:pPr>
    </w:p>
    <w:p w:rsidR="00690013" w:rsidRPr="00690013" w:rsidRDefault="00690013" w:rsidP="00690013">
      <w:pPr>
        <w:autoSpaceDE w:val="0"/>
        <w:autoSpaceDN w:val="0"/>
        <w:rPr>
          <w:sz w:val="28"/>
          <w:szCs w:val="28"/>
        </w:rPr>
      </w:pPr>
      <w:r w:rsidRPr="00690013">
        <w:rPr>
          <w:sz w:val="28"/>
          <w:szCs w:val="28"/>
        </w:rPr>
        <w:t xml:space="preserve">Председатель </w:t>
      </w:r>
    </w:p>
    <w:p w:rsidR="00690013" w:rsidRPr="00690013" w:rsidRDefault="00690013" w:rsidP="00690013">
      <w:pPr>
        <w:autoSpaceDE w:val="0"/>
        <w:autoSpaceDN w:val="0"/>
        <w:rPr>
          <w:sz w:val="28"/>
          <w:szCs w:val="28"/>
        </w:rPr>
      </w:pPr>
      <w:r w:rsidRPr="00690013">
        <w:rPr>
          <w:sz w:val="28"/>
          <w:szCs w:val="28"/>
        </w:rPr>
        <w:t>Пермской городской Думы</w:t>
      </w:r>
      <w:r w:rsidRPr="00690013">
        <w:rPr>
          <w:sz w:val="28"/>
          <w:szCs w:val="28"/>
        </w:rPr>
        <w:tab/>
      </w:r>
      <w:r w:rsidRPr="00690013">
        <w:rPr>
          <w:sz w:val="28"/>
          <w:szCs w:val="28"/>
        </w:rPr>
        <w:tab/>
      </w:r>
      <w:r w:rsidRPr="00690013">
        <w:rPr>
          <w:sz w:val="28"/>
          <w:szCs w:val="28"/>
        </w:rPr>
        <w:tab/>
      </w:r>
      <w:r w:rsidRPr="00690013">
        <w:rPr>
          <w:sz w:val="28"/>
          <w:szCs w:val="28"/>
        </w:rPr>
        <w:tab/>
      </w:r>
      <w:r w:rsidRPr="00690013">
        <w:rPr>
          <w:sz w:val="28"/>
          <w:szCs w:val="28"/>
        </w:rPr>
        <w:tab/>
      </w:r>
      <w:r w:rsidRPr="00690013">
        <w:rPr>
          <w:sz w:val="28"/>
          <w:szCs w:val="28"/>
        </w:rPr>
        <w:tab/>
      </w:r>
      <w:r w:rsidRPr="00690013">
        <w:rPr>
          <w:sz w:val="28"/>
          <w:szCs w:val="28"/>
        </w:rPr>
        <w:tab/>
        <w:t xml:space="preserve">       </w:t>
      </w:r>
      <w:proofErr w:type="spellStart"/>
      <w:r w:rsidRPr="00690013">
        <w:rPr>
          <w:sz w:val="28"/>
          <w:szCs w:val="28"/>
        </w:rPr>
        <w:t>Ю.А.Уткин</w:t>
      </w:r>
      <w:proofErr w:type="spellEnd"/>
    </w:p>
    <w:p w:rsidR="009E1FC0" w:rsidRDefault="00690013" w:rsidP="00212754">
      <w:pPr>
        <w:pStyle w:val="ac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62A3" wp14:editId="4222BA2B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690013" w:rsidRDefault="00690013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62A3" id="Text Box 1025" o:spid="_x0000_s1029" type="#_x0000_t202" style="position:absolute;left:0;text-align:left;margin-left:0;margin-top:11.65pt;width:501.8pt;height:60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dj5Pt4AAAAIAQAADwAAAGRycy9kb3ducmV2LnhtbEyPwU7DMBBE70j8g7VIXCJq&#10;06CqhDgVqtQLEoi2fIATL0lEvI5sp03/nu0Jbrs7o9k35WZ2gzhhiL0nDY8LBQKp8banVsPXcfew&#10;BhGTIWsGT6jhghE21e1NaQrrz7TH0yG1gkMoFkZDl9JYSBmbDp2JCz8isfbtgzOJ19BKG8yZw90g&#10;l0qtpDM98YfOjLjtsPk5TE7D8f3zLWTPWbNVaaqn3cc6u9RR6/u7+fUFRMI5/Znhis/oUDFT7Sey&#10;UQwauEjSsMxzEFdVqXwFoubpiU+yKuX/AtUv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EHY+T7eAAAACAEAAA8AAAAAAAAAAAAAAAAA4QQAAGRycy9kb3ducmV2LnhtbFBLBQYAAAAA&#10;BAAEAPMAAADsBQAAAAA=&#10;" stroked="f">
                <v:textbox inset="0,0,0,0">
                  <w:txbxContent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690013" w:rsidRDefault="00690013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sectPr w:rsidR="009E1FC0" w:rsidSect="00A44226">
      <w:headerReference w:type="even" r:id="rId25"/>
      <w:headerReference w:type="default" r:id="rId26"/>
      <w:footerReference w:type="first" r:id="rId2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141B3">
      <w:rPr>
        <w:noProof/>
        <w:snapToGrid w:val="0"/>
        <w:sz w:val="16"/>
      </w:rPr>
      <w:t>29.03.2017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141B3">
      <w:rPr>
        <w:noProof/>
        <w:snapToGrid w:val="0"/>
        <w:sz w:val="16"/>
      </w:rPr>
      <w:t>решение № 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a4wm+2Bzjz7OkLdre+WIGTp04l3hBcMQxOk19YW+MCKxE2WS7MHi+6hVjbfAyVIgSxXH7jKZgszzsl2/LqYdA==" w:salt="SXGi+IKaZm/YB/Q9ti7/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754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41B3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681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01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DEC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5E8231F-ED4D-4C70-9808-33998E2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E1EFEABFD76FE77F5B116EC4039BFD7CC4D3FA12208DD747ECB7CEA9FDDAA705956DACD449C10DA78131Cy3kBI" TargetMode="External"/><Relationship Id="rId18" Type="http://schemas.openxmlformats.org/officeDocument/2006/relationships/hyperlink" Target="consultantplus://offline/ref=1E1EFEABFD76FE77F5B116EC4039BFD7CC4D3FA12308D17F78CB7CEA9FDDAA705956DACD449C10DA78131Cy3kB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1EFEABFD76FE77F5B116EC4039BFD7CC4D3FA12008DD7A7CCB7CEA9FDDAA705956DACD449C10DA78131Cy3k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1EFEABFD76FE77F5B116EC4039BFD7CC4D3FA1250FD07F7BCB7CEA9FDDAA705956DACD449C10DA78131Cy3kBI" TargetMode="External"/><Relationship Id="rId17" Type="http://schemas.openxmlformats.org/officeDocument/2006/relationships/hyperlink" Target="consultantplus://offline/ref=1E1EFEABFD76FE77F5B116EC4039BFD7CC4D3FA12308DA787ACB7CEA9FDDAA705956DACD449C10DA78131Cy3kB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EFEABFD76FE77F5B116EC4039BFD7CC4D3FA1220CDC787CCB7CEA9FDDAA705956DACD449C10DA78131Cy3kBI" TargetMode="External"/><Relationship Id="rId20" Type="http://schemas.openxmlformats.org/officeDocument/2006/relationships/hyperlink" Target="consultantplus://offline/ref=1E1EFEABFD76FE77F5B116EC4039BFD7CC4D3FA12301DB7C71CB7CEA9FDDAA705956DACD449C10DA78131Cy3kB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EFEABFD76FE77F5B116EC4039BFD7CC4D3FA1250FDA787ACB7CEA9FDDAA705956DACD449C10DA78131Cy3kBI" TargetMode="External"/><Relationship Id="rId24" Type="http://schemas.openxmlformats.org/officeDocument/2006/relationships/hyperlink" Target="consultantplus://offline/ref=1E1EFEABFD76FE77F5B116EC4039BFD7CC4D3FA12E0BD8757ACB7CEA9FDDAA705956DACD449C10DA78131Cy3k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EFEABFD76FE77F5B116EC4039BFD7CC4D3FA1220BDF7571CB7CEA9FDDAA705956DACD449C10DA78131Cy3kBI" TargetMode="External"/><Relationship Id="rId23" Type="http://schemas.openxmlformats.org/officeDocument/2006/relationships/hyperlink" Target="consultantplus://offline/ref=1E1EFEABFD76FE77F5B116EC4039BFD7CC4D3FA1200FDD7D78CB7CEA9FDDAA705956DACD449C10DA78131Cy3kB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E1EFEABFD76FE77F5B116EC4039BFD7CC4D3FA1250EDB7D7BCB7CEA9FDDAA705956DACD449C10DA78131Cy3kBI" TargetMode="External"/><Relationship Id="rId19" Type="http://schemas.openxmlformats.org/officeDocument/2006/relationships/hyperlink" Target="consultantplus://offline/ref=1E1EFEABFD76FE77F5B116EC4039BFD7CC4D3FA1230BDC787FCB7CEA9FDDAA705956DACD449C10DA78131Cy3k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EFEABFD76FE77F5B116EC4039BFD7CC4D3FA1250ADC787DCB7CEA9FDDAA705956DACD449C10DA78131Cy3kBI" TargetMode="External"/><Relationship Id="rId14" Type="http://schemas.openxmlformats.org/officeDocument/2006/relationships/hyperlink" Target="consultantplus://offline/ref=1E1EFEABFD76FE77F5B116EC4039BFD7CC4D3FA12209DE797ACB7CEA9FDDAA705956DACD449C10DA78131Cy3kBI" TargetMode="External"/><Relationship Id="rId22" Type="http://schemas.openxmlformats.org/officeDocument/2006/relationships/hyperlink" Target="consultantplus://offline/ref=1E1EFEABFD76FE77F5B116EC4039BFD7CC4D3FA1200DD97870CB7CEA9FDDAA705956DACD449C10DA78131Cy3kB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8947-F020-481F-AEF8-7EAFFC27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3103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2017-03-29T10:53:00Z</cp:lastPrinted>
  <dcterms:created xsi:type="dcterms:W3CDTF">2016-10-11T10:32:00Z</dcterms:created>
  <dcterms:modified xsi:type="dcterms:W3CDTF">2017-03-29T10:53:00Z</dcterms:modified>
</cp:coreProperties>
</file>