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FA139E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46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C02CE4" w:rsidRDefault="00C02CE4" w:rsidP="006C6984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</w:t>
                  </w:r>
                  <w:r>
                    <w:rPr>
                      <w:b/>
                    </w:rPr>
                    <w:br/>
                    <w:t>в</w:t>
                  </w:r>
                  <w:r w:rsidRPr="006C698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постановление администрации города Перми от 19.10.2016 № 882</w:t>
                  </w:r>
                </w:p>
                <w:p w:rsidR="00C02CE4" w:rsidRDefault="00C02CE4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«Об утверждении Методики</w:t>
                  </w:r>
                  <w:r>
                    <w:rPr>
                      <w:b/>
                    </w:rPr>
                    <w:br/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</w:t>
                  </w:r>
                </w:p>
                <w:p w:rsidR="00C02CE4" w:rsidRDefault="00C02CE4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«Реализация дополнительных </w:t>
                  </w:r>
                  <w:r>
                    <w:rPr>
                      <w:b/>
                    </w:rPr>
                    <w:br/>
                    <w:t xml:space="preserve">профессиональных программ </w:t>
                  </w:r>
                  <w:r>
                    <w:rPr>
                      <w:b/>
                    </w:rPr>
                    <w:br/>
                    <w:t xml:space="preserve">повышения квалификации» </w:t>
                  </w:r>
                  <w:r>
                    <w:rPr>
                      <w:b/>
                    </w:rPr>
                    <w:br/>
                    <w:t xml:space="preserve">и нормативных затрат </w:t>
                  </w:r>
                  <w:r>
                    <w:rPr>
                      <w:b/>
                    </w:rPr>
                    <w:br/>
                    <w:t>на содержание муниципального имущества»</w:t>
                  </w:r>
                </w:p>
                <w:p w:rsidR="00C02CE4" w:rsidRPr="00E37C96" w:rsidRDefault="00C02CE4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FA139E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C02CE4" w:rsidRPr="002E71C2" w:rsidRDefault="00FA139E" w:rsidP="000B6614">
                  <w:pPr>
                    <w:pStyle w:val="a6"/>
                  </w:pPr>
                  <w:fldSimple w:instr=" DOCPROPERTY  reg_number  \* MERGEFORMAT ">
                    <w:r w:rsidR="00C02CE4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C02CE4" w:rsidRPr="002E71C2" w:rsidRDefault="00FA139E" w:rsidP="000B6614">
                  <w:pPr>
                    <w:pStyle w:val="a6"/>
                    <w:jc w:val="center"/>
                  </w:pPr>
                  <w:fldSimple w:instr=" DOCPROPERTY  reg_date  \* MERGEFORMAT ">
                    <w:r w:rsidR="00C02CE4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D673EF">
      <w:pPr>
        <w:pStyle w:val="a8"/>
        <w:ind w:firstLine="0"/>
      </w:pPr>
      <w:r w:rsidRPr="0098508F">
        <w:t>администрация города Перми ПОСТАНОВЛЯЕТ:</w:t>
      </w:r>
    </w:p>
    <w:p w:rsidR="006C6984" w:rsidRDefault="006C6984" w:rsidP="00CB180D">
      <w:pPr>
        <w:pStyle w:val="a8"/>
      </w:pPr>
      <w:r>
        <w:t xml:space="preserve">1. Внести в постановление администрации города Перми от 19 октября 2016 г. № 882 «Об утверждении </w:t>
      </w:r>
      <w:r w:rsidRPr="00604855">
        <w:t>Методик</w:t>
      </w:r>
      <w:r>
        <w:t>и</w:t>
      </w:r>
      <w:r w:rsidRPr="00604855">
        <w:t xml:space="preserve"> расчета нормативных затрат на оказание муниципальной услуги «Реализация дополнительных профессиональных пр</w:t>
      </w:r>
      <w:r w:rsidRPr="00604855">
        <w:t>о</w:t>
      </w:r>
      <w:r w:rsidRPr="00604855">
        <w:t>грамм повышения квалификации» и нормативных затрат на содержание муниц</w:t>
      </w:r>
      <w:r w:rsidRPr="00604855">
        <w:t>и</w:t>
      </w:r>
      <w:r w:rsidRPr="00604855">
        <w:t>пального имущества</w:t>
      </w:r>
      <w:r>
        <w:t xml:space="preserve">», </w:t>
      </w:r>
      <w:r w:rsidR="00C34F3C">
        <w:t>следующие изменения:</w:t>
      </w:r>
    </w:p>
    <w:p w:rsidR="006C6984" w:rsidRDefault="00C34F3C" w:rsidP="00CB180D">
      <w:pPr>
        <w:pStyle w:val="a8"/>
      </w:pPr>
      <w:r>
        <w:t xml:space="preserve">1.1. </w:t>
      </w:r>
      <w:r w:rsidR="006C6984">
        <w:t xml:space="preserve">наименование </w:t>
      </w:r>
      <w:r>
        <w:t xml:space="preserve">изложить </w:t>
      </w:r>
      <w:r w:rsidR="006C6984">
        <w:t xml:space="preserve">в следующей редакции: </w:t>
      </w:r>
    </w:p>
    <w:p w:rsidR="006C6984" w:rsidRDefault="006C6984" w:rsidP="00CB180D">
      <w:pPr>
        <w:pStyle w:val="a8"/>
      </w:pPr>
      <w:r>
        <w:t xml:space="preserve">«Об утверждении </w:t>
      </w:r>
      <w:r w:rsidRPr="00604855">
        <w:t>Методик</w:t>
      </w:r>
      <w:r>
        <w:t>и</w:t>
      </w:r>
      <w:r w:rsidRPr="00604855">
        <w:t xml:space="preserve"> расчета нормативных затрат на оказание мун</w:t>
      </w:r>
      <w:r w:rsidRPr="00604855">
        <w:t>и</w:t>
      </w:r>
      <w:r w:rsidRPr="00604855">
        <w:t>ципальной услуги «Реализация дополнительных профессиональных программ п</w:t>
      </w:r>
      <w:r w:rsidRPr="00604855">
        <w:t>о</w:t>
      </w:r>
      <w:r w:rsidRPr="00604855">
        <w:t>вышения квалификации» и нормативных затрат на содержание муниципального имущества</w:t>
      </w:r>
      <w:r w:rsidR="00C34F3C">
        <w:t>, уплату налогов»;</w:t>
      </w:r>
    </w:p>
    <w:p w:rsidR="00C34F3C" w:rsidRDefault="00C34F3C" w:rsidP="00CB180D">
      <w:pPr>
        <w:pStyle w:val="a8"/>
      </w:pPr>
      <w:r>
        <w:t>1.2. в пункте 1 после слов «муниципального имущества» дополнить словами «, уплату налогов»;</w:t>
      </w:r>
    </w:p>
    <w:p w:rsidR="00C34F3C" w:rsidRDefault="00C34F3C" w:rsidP="00CB180D">
      <w:pPr>
        <w:pStyle w:val="a8"/>
      </w:pPr>
      <w:r>
        <w:t>1.3. в пункте 2 после слов «муниципального имущества» дополнить словами «, уплату налогов».</w:t>
      </w:r>
    </w:p>
    <w:p w:rsidR="00EA0843" w:rsidRDefault="006C6984" w:rsidP="00CB180D">
      <w:pPr>
        <w:pStyle w:val="a8"/>
      </w:pPr>
      <w:r>
        <w:t>2</w:t>
      </w:r>
      <w:r w:rsidR="000B6614" w:rsidRPr="00604855">
        <w:t xml:space="preserve">. </w:t>
      </w:r>
      <w:r w:rsidR="00CA4DA5" w:rsidRPr="00604855">
        <w:t>Внести в Методику расчета нормативных затрат на оказание муниципал</w:t>
      </w:r>
      <w:r w:rsidR="00CA4DA5" w:rsidRPr="00604855">
        <w:t>ь</w:t>
      </w:r>
      <w:r w:rsidR="00CA4DA5" w:rsidRPr="00604855">
        <w:t xml:space="preserve">ной услуги </w:t>
      </w:r>
      <w:r w:rsidR="00604855" w:rsidRPr="00604855">
        <w:t>«Реализация дополнительных профессиональных программ повыш</w:t>
      </w:r>
      <w:r w:rsidR="00604855" w:rsidRPr="00604855">
        <w:t>е</w:t>
      </w:r>
      <w:r w:rsidR="00604855" w:rsidRPr="00604855">
        <w:t>ния квалификации» и нормативных затрат на содержание муниципального им</w:t>
      </w:r>
      <w:r w:rsidR="00604855" w:rsidRPr="00604855">
        <w:t>у</w:t>
      </w:r>
      <w:r w:rsidR="00604855" w:rsidRPr="00604855">
        <w:lastRenderedPageBreak/>
        <w:t>щества, утвержденную постановлением администрации города Перми от 19</w:t>
      </w:r>
      <w:r w:rsidR="00604855">
        <w:t xml:space="preserve"> о</w:t>
      </w:r>
      <w:r w:rsidR="00604855">
        <w:t>к</w:t>
      </w:r>
      <w:r w:rsidR="00604855">
        <w:t>тября</w:t>
      </w:r>
      <w:r w:rsidR="00604855" w:rsidRPr="00604855">
        <w:t xml:space="preserve"> 2016 </w:t>
      </w:r>
      <w:r w:rsidR="00604855">
        <w:t xml:space="preserve">г. </w:t>
      </w:r>
      <w:r w:rsidR="00604855" w:rsidRPr="00604855">
        <w:t>№</w:t>
      </w:r>
      <w:r w:rsidR="00604855">
        <w:t xml:space="preserve"> </w:t>
      </w:r>
      <w:r w:rsidR="00604855" w:rsidRPr="00604855">
        <w:t>882</w:t>
      </w:r>
      <w:r w:rsidR="00AA246C">
        <w:t xml:space="preserve"> (в ред. от 13.02.2017 № 97)</w:t>
      </w:r>
      <w:r w:rsidR="00604855" w:rsidRPr="00604855">
        <w:t>,</w:t>
      </w:r>
      <w:r w:rsidR="00AA246C">
        <w:t xml:space="preserve"> </w:t>
      </w:r>
      <w:r w:rsidR="00EA0843" w:rsidRPr="00604855">
        <w:t>следующие изменения:</w:t>
      </w:r>
    </w:p>
    <w:p w:rsidR="006C6984" w:rsidRDefault="006C6984" w:rsidP="00CB180D">
      <w:r>
        <w:t>2.1. наименование изложить в следующей редакции:</w:t>
      </w:r>
    </w:p>
    <w:p w:rsidR="006C6984" w:rsidRDefault="006C6984" w:rsidP="00CB180D">
      <w:r>
        <w:t>«</w:t>
      </w:r>
      <w:r w:rsidRPr="00604855">
        <w:t>Методик</w:t>
      </w:r>
      <w:r>
        <w:t>а</w:t>
      </w:r>
      <w:r w:rsidRPr="00604855">
        <w:t xml:space="preserve"> расчета нормативных затрат на оказание муниципальной услуги «Реализация дополнительных профессиональных программ повышения квалиф</w:t>
      </w:r>
      <w:r w:rsidRPr="00604855">
        <w:t>и</w:t>
      </w:r>
      <w:r w:rsidRPr="00604855">
        <w:t>кации» и нормативных затрат на содержание муниципального имущества</w:t>
      </w:r>
      <w:r>
        <w:t>, уплату налогов»;</w:t>
      </w:r>
    </w:p>
    <w:p w:rsidR="00C34F3C" w:rsidRDefault="00C34F3C" w:rsidP="00CB180D">
      <w:r>
        <w:t>2.2. в пункте 1.1 после слов «муниципального имущества» дополнить слов</w:t>
      </w:r>
      <w:r>
        <w:t>а</w:t>
      </w:r>
      <w:r>
        <w:t>ми «, уплату налогов»;</w:t>
      </w:r>
    </w:p>
    <w:p w:rsidR="00B57648" w:rsidRDefault="00B57648" w:rsidP="00CB180D">
      <w:r>
        <w:t>2.3. в наименовании раздела 3</w:t>
      </w:r>
      <w:r w:rsidRPr="00B57648">
        <w:t xml:space="preserve"> </w:t>
      </w:r>
      <w:r>
        <w:t>после слов «муниципального имущества» д</w:t>
      </w:r>
      <w:r>
        <w:t>о</w:t>
      </w:r>
      <w:r>
        <w:t>полнить словами «, уплату налогов»;</w:t>
      </w:r>
    </w:p>
    <w:p w:rsidR="00725177" w:rsidRDefault="00B57648" w:rsidP="00CB180D">
      <w:r>
        <w:t>2.4. в пункте 3.1</w:t>
      </w:r>
      <w:r w:rsidR="00725177">
        <w:t>:</w:t>
      </w:r>
    </w:p>
    <w:p w:rsidR="00B57648" w:rsidRDefault="00725177" w:rsidP="00CB180D">
      <w:r>
        <w:t xml:space="preserve">в абзаце первом </w:t>
      </w:r>
      <w:r w:rsidR="00B57648">
        <w:t>после слов «(далее – муниципальное имущество)» дополнить словами «, уплату налогов, в качестве объекта налогообложения по которым пр</w:t>
      </w:r>
      <w:r w:rsidR="00B57648">
        <w:t>и</w:t>
      </w:r>
      <w:r w:rsidR="00B57648">
        <w:t>знается муниципальное имущество»;</w:t>
      </w:r>
    </w:p>
    <w:p w:rsidR="00725177" w:rsidRPr="00725177" w:rsidRDefault="00725177" w:rsidP="00CB180D">
      <w:r w:rsidRPr="00725177">
        <w:t>абзац третий изложить в следующей редакции:</w:t>
      </w:r>
    </w:p>
    <w:p w:rsidR="00B57648" w:rsidRDefault="00725177" w:rsidP="00CB180D">
      <w:pPr>
        <w:jc w:val="center"/>
      </w:pPr>
      <w:r w:rsidRPr="00725177">
        <w:t xml:space="preserve">«R = </w:t>
      </w:r>
      <w:proofErr w:type="spellStart"/>
      <w:r w:rsidRPr="00725177">
        <w:t>N</w:t>
      </w:r>
      <w:r w:rsidRPr="00725177">
        <w:rPr>
          <w:vertAlign w:val="subscript"/>
        </w:rPr>
        <w:t>i</w:t>
      </w:r>
      <w:proofErr w:type="spellEnd"/>
      <w:r w:rsidRPr="00725177">
        <w:t xml:space="preserve"> </w:t>
      </w:r>
      <w:proofErr w:type="spellStart"/>
      <w:r w:rsidRPr="00725177">
        <w:t>x</w:t>
      </w:r>
      <w:proofErr w:type="spellEnd"/>
      <w:r w:rsidRPr="00725177">
        <w:t xml:space="preserve"> </w:t>
      </w:r>
      <w:proofErr w:type="spellStart"/>
      <w:r w:rsidRPr="00725177">
        <w:t>V</w:t>
      </w:r>
      <w:r w:rsidRPr="00725177">
        <w:rPr>
          <w:vertAlign w:val="subscript"/>
        </w:rPr>
        <w:t>i</w:t>
      </w:r>
      <w:proofErr w:type="spellEnd"/>
      <w:r w:rsidRPr="00725177">
        <w:t xml:space="preserve"> + </w:t>
      </w:r>
      <w:proofErr w:type="gramStart"/>
      <w:r w:rsidRPr="00725177">
        <w:t>N</w:t>
      </w:r>
      <w:proofErr w:type="gramEnd"/>
      <w:r w:rsidRPr="00725177">
        <w:rPr>
          <w:vertAlign w:val="subscript"/>
        </w:rPr>
        <w:t>СИ</w:t>
      </w:r>
      <w:r w:rsidRPr="00725177">
        <w:t xml:space="preserve"> + N</w:t>
      </w:r>
      <w:r w:rsidRPr="00725177">
        <w:rPr>
          <w:vertAlign w:val="subscript"/>
        </w:rPr>
        <w:t>УН</w:t>
      </w:r>
      <w:r w:rsidRPr="00725177">
        <w:t>, где»</w:t>
      </w:r>
      <w:r>
        <w:t>;</w:t>
      </w:r>
    </w:p>
    <w:p w:rsidR="00725177" w:rsidRDefault="00725177" w:rsidP="00CB180D">
      <w:r>
        <w:t>после абзаца шестого дополнить абзацем следующего содержания:</w:t>
      </w:r>
    </w:p>
    <w:p w:rsidR="00725177" w:rsidRDefault="00725177" w:rsidP="00CB180D">
      <w:r>
        <w:t>«</w:t>
      </w:r>
      <w:r w:rsidRPr="00725177">
        <w:t>N</w:t>
      </w:r>
      <w:r w:rsidRPr="00725177">
        <w:rPr>
          <w:vertAlign w:val="subscript"/>
        </w:rPr>
        <w:t>УН</w:t>
      </w:r>
      <w:r w:rsidRPr="00725177">
        <w:t xml:space="preserve"> - </w:t>
      </w:r>
      <w:r>
        <w:t>затраты на уплату налогов, в качестве объекта налогообложения по которым признается муниципальное имущество</w:t>
      </w:r>
      <w:proofErr w:type="gramStart"/>
      <w:r>
        <w:t>.»;</w:t>
      </w:r>
      <w:proofErr w:type="gramEnd"/>
    </w:p>
    <w:p w:rsidR="00EA0843" w:rsidRDefault="006C6984" w:rsidP="009D22D4">
      <w:r>
        <w:t>2</w:t>
      </w:r>
      <w:r w:rsidR="00EA0843" w:rsidRPr="00396C40">
        <w:t>.</w:t>
      </w:r>
      <w:r w:rsidR="00725177">
        <w:t>5</w:t>
      </w:r>
      <w:r w:rsidR="00EA0843" w:rsidRPr="00396C40">
        <w:t xml:space="preserve">. </w:t>
      </w:r>
      <w:r w:rsidR="009D22D4">
        <w:t>абзац третий</w:t>
      </w:r>
      <w:r w:rsidR="003D3E78">
        <w:t xml:space="preserve"> пункт</w:t>
      </w:r>
      <w:r w:rsidR="009D22D4">
        <w:t xml:space="preserve">а 3.3 </w:t>
      </w:r>
      <w:r w:rsidR="00567E97">
        <w:t>изложить в следующей редакции:</w:t>
      </w:r>
    </w:p>
    <w:p w:rsidR="001E4843" w:rsidRDefault="00567E97" w:rsidP="00CB180D">
      <w:r>
        <w:t>«затраты на приобретение материальных запасов и на приобретение движ</w:t>
      </w:r>
      <w:r>
        <w:t>и</w:t>
      </w:r>
      <w:r>
        <w:t>мого имущества (основных средств и нематериальных активов), не отнесенного к особо ценному движимому имуществу и используемого в процессе оказания м</w:t>
      </w:r>
      <w:r>
        <w:t>у</w:t>
      </w:r>
      <w:r>
        <w:t>ниципальной услуги, с учетом срока его полезного использования, а также затр</w:t>
      </w:r>
      <w:r>
        <w:t>а</w:t>
      </w:r>
      <w:r>
        <w:t>ты на аренду указанного имущества</w:t>
      </w:r>
      <w:proofErr w:type="gramStart"/>
      <w:r w:rsidR="00725177">
        <w:t>.</w:t>
      </w:r>
      <w:r>
        <w:t>»;</w:t>
      </w:r>
      <w:proofErr w:type="gramEnd"/>
    </w:p>
    <w:p w:rsidR="005B1B9A" w:rsidRDefault="006C6984" w:rsidP="00CB180D">
      <w:r>
        <w:t>2</w:t>
      </w:r>
      <w:r w:rsidR="005E6283">
        <w:t>.</w:t>
      </w:r>
      <w:r w:rsidR="00725177">
        <w:t>6</w:t>
      </w:r>
      <w:r w:rsidR="005E6283">
        <w:t>.</w:t>
      </w:r>
      <w:r w:rsidR="005B1B9A" w:rsidRPr="005B1B9A">
        <w:t xml:space="preserve"> </w:t>
      </w:r>
      <w:r w:rsidR="005B1B9A">
        <w:t>в пункте 3.4:</w:t>
      </w:r>
    </w:p>
    <w:p w:rsidR="005E6283" w:rsidRPr="00456E7E" w:rsidRDefault="00567E97" w:rsidP="00CB180D">
      <w:r>
        <w:t xml:space="preserve">в абзаце третьем </w:t>
      </w:r>
      <w:r w:rsidR="005B1B9A">
        <w:t>слова «имущества (в том числе затраты на арендные плат</w:t>
      </w:r>
      <w:r w:rsidR="005B1B9A">
        <w:t>е</w:t>
      </w:r>
      <w:r w:rsidR="005B1B9A">
        <w:t>жи)» заменить словами «имущества, а также затраты на аренду указанного им</w:t>
      </w:r>
      <w:r w:rsidR="005B1B9A">
        <w:t>у</w:t>
      </w:r>
      <w:r w:rsidR="005B1B9A">
        <w:t>щества»;</w:t>
      </w:r>
    </w:p>
    <w:p w:rsidR="0099713E" w:rsidRDefault="00325535" w:rsidP="00CB180D">
      <w:r>
        <w:t xml:space="preserve">в </w:t>
      </w:r>
      <w:r w:rsidR="005B1B9A">
        <w:t>абзац</w:t>
      </w:r>
      <w:r>
        <w:t>е</w:t>
      </w:r>
      <w:r w:rsidR="005B1B9A">
        <w:t xml:space="preserve"> четверт</w:t>
      </w:r>
      <w:r>
        <w:t>ом</w:t>
      </w:r>
      <w:r w:rsidR="005B1B9A">
        <w:t xml:space="preserve"> после слов «имущества» дополнить словами «, а также з</w:t>
      </w:r>
      <w:r w:rsidR="005B1B9A">
        <w:t>а</w:t>
      </w:r>
      <w:r w:rsidR="005B1B9A">
        <w:t>траты на аренду указанного имущества</w:t>
      </w:r>
      <w:r w:rsidR="00790C6E">
        <w:t>. Виды и перечни особо ценного движим</w:t>
      </w:r>
      <w:r w:rsidR="00790C6E">
        <w:t>о</w:t>
      </w:r>
      <w:r w:rsidR="00790C6E">
        <w:t xml:space="preserve">го имущества </w:t>
      </w:r>
      <w:r w:rsidR="00554347">
        <w:t>в соответствии с нормами действующего законодательства Росси</w:t>
      </w:r>
      <w:r w:rsidR="00554347">
        <w:t>й</w:t>
      </w:r>
      <w:r w:rsidR="00554347">
        <w:t>ской Федерации определяются администрацией города Перми</w:t>
      </w:r>
      <w:proofErr w:type="gramStart"/>
      <w:r w:rsidR="00554347">
        <w:t>;</w:t>
      </w:r>
      <w:r w:rsidR="005B1B9A">
        <w:t>»</w:t>
      </w:r>
      <w:proofErr w:type="gramEnd"/>
      <w:r w:rsidR="005B1B9A">
        <w:t>;</w:t>
      </w:r>
    </w:p>
    <w:p w:rsidR="00870475" w:rsidRDefault="006C6984" w:rsidP="009D22D4">
      <w:r>
        <w:t>2</w:t>
      </w:r>
      <w:r w:rsidR="0099713E" w:rsidRPr="00396C40">
        <w:t>.</w:t>
      </w:r>
      <w:r w:rsidR="00725177">
        <w:t>7</w:t>
      </w:r>
      <w:r w:rsidR="00F027B5">
        <w:t xml:space="preserve">. </w:t>
      </w:r>
      <w:r w:rsidR="009D22D4">
        <w:t xml:space="preserve">абзац четвертый пункта 4.2 </w:t>
      </w:r>
      <w:r w:rsidR="00870475">
        <w:t>изложить в следующей редакции:</w:t>
      </w:r>
    </w:p>
    <w:p w:rsidR="00870475" w:rsidRDefault="0024634F" w:rsidP="00CB180D">
      <w:r>
        <w:t>«</w:t>
      </w:r>
      <w:proofErr w:type="spellStart"/>
      <w:r w:rsidRPr="00396C40">
        <w:t>N</w:t>
      </w:r>
      <w:r w:rsidR="00870475">
        <w:rPr>
          <w:vertAlign w:val="subscript"/>
        </w:rPr>
        <w:t>мз</w:t>
      </w:r>
      <w:proofErr w:type="spellEnd"/>
      <w:r w:rsidRPr="00396C40">
        <w:t xml:space="preserve"> </w:t>
      </w:r>
      <w:r>
        <w:t xml:space="preserve">– </w:t>
      </w:r>
      <w:r w:rsidR="00870475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870475">
        <w:t>е</w:t>
      </w:r>
      <w:r w:rsidR="00870475">
        <w:t>сенного к особо ценному движимому имуществу и используемого в процессе ок</w:t>
      </w:r>
      <w:r w:rsidR="00870475">
        <w:t>а</w:t>
      </w:r>
      <w:r w:rsidR="00870475">
        <w:t>зания муниципальной услуги с учетом срока его полезного использования, а та</w:t>
      </w:r>
      <w:r w:rsidR="00870475">
        <w:t>к</w:t>
      </w:r>
      <w:r w:rsidR="00870475">
        <w:t>же затраты на аренду указанного имущества</w:t>
      </w:r>
      <w:proofErr w:type="gramStart"/>
      <w:r w:rsidR="001E4843">
        <w:t>.</w:t>
      </w:r>
      <w:r w:rsidR="00870475">
        <w:t>»;</w:t>
      </w:r>
      <w:proofErr w:type="gramEnd"/>
    </w:p>
    <w:p w:rsidR="00870475" w:rsidRDefault="006C6984" w:rsidP="00CB180D">
      <w:r>
        <w:t>2</w:t>
      </w:r>
      <w:r w:rsidR="001E4843">
        <w:t>.</w:t>
      </w:r>
      <w:r w:rsidR="00725177">
        <w:t>8</w:t>
      </w:r>
      <w:r w:rsidR="001E4843">
        <w:t>. п</w:t>
      </w:r>
      <w:r w:rsidR="00870475">
        <w:t>ункт 4.4 изложить в следующей редакции:</w:t>
      </w:r>
    </w:p>
    <w:p w:rsidR="001E4843" w:rsidRDefault="00870475" w:rsidP="00CB180D">
      <w:r>
        <w:t>«4.4.</w:t>
      </w:r>
      <w:r w:rsidR="001E4843" w:rsidRPr="001E4843">
        <w:t xml:space="preserve"> </w:t>
      </w:r>
      <w:r w:rsidR="001E4843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1E4843">
        <w:t>е</w:t>
      </w:r>
      <w:r w:rsidR="001E4843">
        <w:t>сенного к особо ценному движимому имуществу и используемого в процессе ок</w:t>
      </w:r>
      <w:r w:rsidR="001E4843">
        <w:t>а</w:t>
      </w:r>
      <w:r w:rsidR="001E4843">
        <w:lastRenderedPageBreak/>
        <w:t>зания муниципальной услуги с учетом срока его полезного использования, а та</w:t>
      </w:r>
      <w:r w:rsidR="001E4843">
        <w:t>к</w:t>
      </w:r>
      <w:r w:rsidR="001E4843">
        <w:t>же затраты на аренду указанного имущества:»;</w:t>
      </w:r>
    </w:p>
    <w:p w:rsidR="00A265DC" w:rsidRDefault="006C6984" w:rsidP="00CB180D">
      <w:r>
        <w:t>2</w:t>
      </w:r>
      <w:r w:rsidR="0024634F">
        <w:t>.</w:t>
      </w:r>
      <w:r w:rsidR="00725177">
        <w:t>9</w:t>
      </w:r>
      <w:r w:rsidR="00F24AA4">
        <w:t>.</w:t>
      </w:r>
      <w:r w:rsidR="0024634F">
        <w:t xml:space="preserve"> </w:t>
      </w:r>
      <w:r w:rsidR="00A265DC">
        <w:t>в пункте 4.</w:t>
      </w:r>
      <w:r w:rsidR="001E4843">
        <w:t>4.2</w:t>
      </w:r>
      <w:r w:rsidR="00A7596F">
        <w:t>:</w:t>
      </w:r>
    </w:p>
    <w:p w:rsidR="0024634F" w:rsidRDefault="0024634F" w:rsidP="00CB180D">
      <w:r>
        <w:t>абзац первый изложить в следующей редакции:</w:t>
      </w:r>
    </w:p>
    <w:p w:rsidR="0024634F" w:rsidRDefault="0024634F" w:rsidP="00CB180D">
      <w:r>
        <w:t>«4.</w:t>
      </w:r>
      <w:r w:rsidR="001E4843">
        <w:t>4.2</w:t>
      </w:r>
      <w:r>
        <w:t>.</w:t>
      </w:r>
      <w:r w:rsidR="001E4843">
        <w:t xml:space="preserve"> затраты на приобретение движимого имущества (основных средств и нематериальных активов), не отнесенного к особо ценному движимому имущес</w:t>
      </w:r>
      <w:r w:rsidR="001E4843">
        <w:t>т</w:t>
      </w:r>
      <w:r w:rsidR="001E4843">
        <w:t>ву и используемого в процессе оказания муниципальной услуги с учетом срока его полезного использования для следующих видов расходов –</w:t>
      </w:r>
      <w:r w:rsidR="00043C84">
        <w:t xml:space="preserve"> </w:t>
      </w:r>
      <w:r w:rsidR="001E4843">
        <w:t>оргтехника, опр</w:t>
      </w:r>
      <w:r w:rsidR="001E4843">
        <w:t>е</w:t>
      </w:r>
      <w:r w:rsidR="001E4843">
        <w:t>деляются по формуле</w:t>
      </w:r>
      <w:proofErr w:type="gramStart"/>
      <w:r w:rsidR="001E4843">
        <w:t>:</w:t>
      </w:r>
      <w:r>
        <w:t>»</w:t>
      </w:r>
      <w:proofErr w:type="gramEnd"/>
      <w:r>
        <w:t>;</w:t>
      </w:r>
    </w:p>
    <w:p w:rsidR="007A0C06" w:rsidRDefault="007A0C06" w:rsidP="00CB180D">
      <w:r>
        <w:t>абзац третий изложить в следующей редакции:</w:t>
      </w:r>
    </w:p>
    <w:p w:rsidR="00A265DC" w:rsidRPr="00325535" w:rsidRDefault="00A265DC" w:rsidP="00CB180D">
      <w:r>
        <w:t>«</w:t>
      </w:r>
      <w:r w:rsidRPr="00396C40">
        <w:t>N</w:t>
      </w:r>
      <w:r w:rsidR="00E22ABC" w:rsidRPr="00E22ABC">
        <w:t xml:space="preserve"> </w:t>
      </w:r>
      <w:r w:rsidR="00E22ABC">
        <w:rPr>
          <w:vertAlign w:val="superscript"/>
          <w:lang w:val="en-US"/>
        </w:rPr>
        <w:t>id</w:t>
      </w:r>
      <w:r w:rsidR="00E22ABC" w:rsidRPr="00E22ABC">
        <w:t xml:space="preserve"> </w:t>
      </w:r>
      <w:proofErr w:type="spellStart"/>
      <w:r w:rsidR="007A0C06">
        <w:rPr>
          <w:vertAlign w:val="subscript"/>
        </w:rPr>
        <w:t>мз</w:t>
      </w:r>
      <w:proofErr w:type="spellEnd"/>
      <w:r w:rsidR="007A0C06">
        <w:rPr>
          <w:vertAlign w:val="subscript"/>
        </w:rPr>
        <w:t xml:space="preserve"> </w:t>
      </w:r>
      <w:r w:rsidR="00A7596F">
        <w:t xml:space="preserve">– </w:t>
      </w:r>
      <w:r w:rsidR="00E22ABC">
        <w:t>затраты на приобретение движимого имущества (основных средств и нематериальных активов), не отнесенного к особо ценному движимому имущ</w:t>
      </w:r>
      <w:r w:rsidR="00E22ABC">
        <w:t>е</w:t>
      </w:r>
      <w:r w:rsidR="00E22ABC">
        <w:t>ству и используемого в процессе оказания муниципальной услуги с учетом срока его полезного использования</w:t>
      </w:r>
      <w:proofErr w:type="gramStart"/>
      <w:r>
        <w:t>;»</w:t>
      </w:r>
      <w:proofErr w:type="gramEnd"/>
      <w:r>
        <w:t>;</w:t>
      </w:r>
    </w:p>
    <w:p w:rsidR="00E22ABC" w:rsidRDefault="006C6984" w:rsidP="00CB180D">
      <w:r>
        <w:t>2</w:t>
      </w:r>
      <w:r w:rsidR="00E22ABC">
        <w:t>.</w:t>
      </w:r>
      <w:r w:rsidR="00725177">
        <w:t>10</w:t>
      </w:r>
      <w:r w:rsidR="00E22ABC">
        <w:t>. в пункте 4.5:</w:t>
      </w:r>
    </w:p>
    <w:p w:rsidR="00E22ABC" w:rsidRPr="00456E7E" w:rsidRDefault="00E22ABC" w:rsidP="00CB180D">
      <w:r>
        <w:t>в абзаце пятом слова «имущества (в том числе затраты на арендные плат</w:t>
      </w:r>
      <w:r>
        <w:t>е</w:t>
      </w:r>
      <w:r>
        <w:t>жи)» заменить словами «имущества, а также затраты на аренду указанного им</w:t>
      </w:r>
      <w:r>
        <w:t>у</w:t>
      </w:r>
      <w:r>
        <w:t>щества»;</w:t>
      </w:r>
    </w:p>
    <w:p w:rsidR="00E22ABC" w:rsidRDefault="00E22ABC" w:rsidP="00CB180D">
      <w:r>
        <w:t>в абзаце шестом после слов «имущества» дополнить словами «, а также з</w:t>
      </w:r>
      <w:r>
        <w:t>а</w:t>
      </w:r>
      <w:r>
        <w:t>траты на аренду указанного имущества»;</w:t>
      </w:r>
    </w:p>
    <w:p w:rsidR="00260D81" w:rsidRDefault="00260D81" w:rsidP="00CB180D">
      <w:r>
        <w:t>2.11. в пункте 4.11.1:</w:t>
      </w:r>
    </w:p>
    <w:p w:rsidR="00260D81" w:rsidRDefault="00260D81" w:rsidP="00CB180D">
      <w:r>
        <w:t>абзац первый пункта изложить в следующей редакции:</w:t>
      </w:r>
    </w:p>
    <w:p w:rsidR="00260D81" w:rsidRDefault="00260D81" w:rsidP="00CB180D">
      <w:proofErr w:type="gramStart"/>
      <w:r>
        <w:t>«4.11.1. затраты на прочие общехозяйственные нужды, связанные с приобр</w:t>
      </w:r>
      <w:r>
        <w:t>е</w:t>
      </w:r>
      <w:r>
        <w:t>тением материальных запасов (основных средств), используемых в процессе ок</w:t>
      </w:r>
      <w:r>
        <w:t>а</w:t>
      </w:r>
      <w:r>
        <w:t>зания муниципальной услуги (за исключением материальных запасов и движим</w:t>
      </w:r>
      <w:r>
        <w:t>о</w:t>
      </w:r>
      <w:r>
        <w:t>го имущества (основных средств и нематериальных активов) поименованных пунктом 4.4 настоящей Методики), определяются по формуле:»;</w:t>
      </w:r>
      <w:proofErr w:type="gramEnd"/>
    </w:p>
    <w:p w:rsidR="00260D81" w:rsidRDefault="00260D81" w:rsidP="00CB180D">
      <w:r>
        <w:t>в абзаце седьмом слова «товарно-материальных запасов» заменить словами «материальных запасов (основных средств)»;</w:t>
      </w:r>
    </w:p>
    <w:p w:rsidR="00B66CC8" w:rsidRDefault="00B66CC8" w:rsidP="00CB180D">
      <w:r>
        <w:t>2.1</w:t>
      </w:r>
      <w:r w:rsidR="00260D81">
        <w:t>2</w:t>
      </w:r>
      <w:r>
        <w:t>. после раздела 5 дополнить разделом следующего содержания:</w:t>
      </w:r>
    </w:p>
    <w:p w:rsidR="00260D81" w:rsidRDefault="00260D81" w:rsidP="00EC43F3">
      <w:pPr>
        <w:jc w:val="center"/>
      </w:pPr>
    </w:p>
    <w:p w:rsidR="00B66CC8" w:rsidRDefault="00B66CC8" w:rsidP="00EC43F3">
      <w:pPr>
        <w:jc w:val="center"/>
      </w:pPr>
      <w:r>
        <w:t>«</w:t>
      </w:r>
      <w:r>
        <w:rPr>
          <w:lang w:val="en-US"/>
        </w:rPr>
        <w:t>VI</w:t>
      </w:r>
      <w:r>
        <w:t>. Методика расчета затрат на уплату налогов</w:t>
      </w:r>
    </w:p>
    <w:p w:rsidR="00B66CC8" w:rsidRDefault="00B66CC8" w:rsidP="00CB180D"/>
    <w:p w:rsidR="00B66CC8" w:rsidRDefault="00B66CC8" w:rsidP="00CB180D">
      <w:r>
        <w:t>Затраты на уплату налогов включают расходы на уплату земельного налога, налога на имущество организаций.</w:t>
      </w:r>
    </w:p>
    <w:p w:rsidR="00B66CC8" w:rsidRDefault="00B66CC8" w:rsidP="00CB180D">
      <w:r>
        <w:t xml:space="preserve">Затраты на уплату налогов </w:t>
      </w:r>
      <w:r w:rsidR="00790C6E">
        <w:t xml:space="preserve">определяются </w:t>
      </w:r>
      <w:r>
        <w:t xml:space="preserve">в соответствии с </w:t>
      </w:r>
      <w:r w:rsidR="00790C6E">
        <w:t xml:space="preserve">налоговым </w:t>
      </w:r>
      <w:r>
        <w:t>зак</w:t>
      </w:r>
      <w:r>
        <w:t>о</w:t>
      </w:r>
      <w:r>
        <w:t>нодательством Российской Федерации.</w:t>
      </w:r>
    </w:p>
    <w:p w:rsidR="00B66CC8" w:rsidRDefault="00B66CC8" w:rsidP="00CB180D">
      <w:r>
        <w:t>С целью определения объема расходов на уплату налогов используются св</w:t>
      </w:r>
      <w:r>
        <w:t>е</w:t>
      </w:r>
      <w:r>
        <w:t>дения о начислении налогов по данным налоговых деклараций, сданных за пре</w:t>
      </w:r>
      <w:r>
        <w:t>д</w:t>
      </w:r>
      <w:r>
        <w:t>шествующий налоговый период по соответствующему налогу, с учетом ожида</w:t>
      </w:r>
      <w:r>
        <w:t>е</w:t>
      </w:r>
      <w:r>
        <w:t>мого изменения налоговой базы в очередном финансовом году и плановом пери</w:t>
      </w:r>
      <w:r>
        <w:t>о</w:t>
      </w:r>
      <w:r>
        <w:t>де.</w:t>
      </w:r>
    </w:p>
    <w:p w:rsidR="00B66CC8" w:rsidRPr="00B66CC8" w:rsidRDefault="00B66CC8" w:rsidP="00CB180D">
      <w:r>
        <w:t>Затраты на уплату налогов рассчитываются с применением коэффициента платной деятельности</w:t>
      </w:r>
      <w:proofErr w:type="gramStart"/>
      <w:r>
        <w:t>.</w:t>
      </w:r>
      <w:r w:rsidR="001D05C9">
        <w:t>».</w:t>
      </w:r>
      <w:proofErr w:type="gramEnd"/>
    </w:p>
    <w:p w:rsidR="003C3689" w:rsidRDefault="006C6984" w:rsidP="00CB180D">
      <w:r>
        <w:t>3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6C6984" w:rsidP="00CB180D">
      <w:r>
        <w:lastRenderedPageBreak/>
        <w:t>4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6C6984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E4" w:rsidRDefault="00C02CE4" w:rsidP="00CB180D">
      <w:r>
        <w:separator/>
      </w:r>
    </w:p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/>
  </w:endnote>
  <w:endnote w:type="continuationSeparator" w:id="0">
    <w:p w:rsidR="00C02CE4" w:rsidRDefault="00C02CE4" w:rsidP="00CB180D">
      <w:r>
        <w:continuationSeparator/>
      </w:r>
    </w:p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E4" w:rsidRDefault="00C02CE4" w:rsidP="00CB180D">
      <w:r>
        <w:separator/>
      </w:r>
    </w:p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/>
  </w:footnote>
  <w:footnote w:type="continuationSeparator" w:id="0">
    <w:p w:rsidR="00C02CE4" w:rsidRDefault="00C02CE4" w:rsidP="00CB180D">
      <w:r>
        <w:continuationSeparator/>
      </w:r>
    </w:p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 w:rsidP="00CB180D"/>
    <w:p w:rsidR="00C02CE4" w:rsidRDefault="00C02C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02CE4" w:rsidRPr="00973A7E" w:rsidRDefault="00FA139E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C02CE4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260D81">
          <w:rPr>
            <w:noProof/>
            <w:sz w:val="24"/>
            <w:szCs w:val="24"/>
          </w:rPr>
          <w:t>3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31B5C"/>
    <w:rsid w:val="00043958"/>
    <w:rsid w:val="00043C84"/>
    <w:rsid w:val="00046874"/>
    <w:rsid w:val="000A0FD5"/>
    <w:rsid w:val="000B6614"/>
    <w:rsid w:val="000D3570"/>
    <w:rsid w:val="000E646F"/>
    <w:rsid w:val="000E736D"/>
    <w:rsid w:val="000E76B5"/>
    <w:rsid w:val="000E7CA7"/>
    <w:rsid w:val="00131642"/>
    <w:rsid w:val="001516DE"/>
    <w:rsid w:val="001A10CA"/>
    <w:rsid w:val="001D05C9"/>
    <w:rsid w:val="001E2DCB"/>
    <w:rsid w:val="001E4843"/>
    <w:rsid w:val="001E58A2"/>
    <w:rsid w:val="00223265"/>
    <w:rsid w:val="002312F0"/>
    <w:rsid w:val="0024634F"/>
    <w:rsid w:val="0025522F"/>
    <w:rsid w:val="00260D81"/>
    <w:rsid w:val="002745C3"/>
    <w:rsid w:val="00292735"/>
    <w:rsid w:val="002A27ED"/>
    <w:rsid w:val="002C03D7"/>
    <w:rsid w:val="002D7830"/>
    <w:rsid w:val="00314F47"/>
    <w:rsid w:val="00324318"/>
    <w:rsid w:val="00325535"/>
    <w:rsid w:val="003414A4"/>
    <w:rsid w:val="00364A3D"/>
    <w:rsid w:val="003805F7"/>
    <w:rsid w:val="00383111"/>
    <w:rsid w:val="00395753"/>
    <w:rsid w:val="00396C40"/>
    <w:rsid w:val="003A6CBA"/>
    <w:rsid w:val="003B567F"/>
    <w:rsid w:val="003B70DD"/>
    <w:rsid w:val="003C3689"/>
    <w:rsid w:val="003C36BA"/>
    <w:rsid w:val="003D3E78"/>
    <w:rsid w:val="003D5F62"/>
    <w:rsid w:val="003F0ECF"/>
    <w:rsid w:val="003F56C8"/>
    <w:rsid w:val="003F6571"/>
    <w:rsid w:val="00412E20"/>
    <w:rsid w:val="00415DA4"/>
    <w:rsid w:val="00421D77"/>
    <w:rsid w:val="00425311"/>
    <w:rsid w:val="0044404B"/>
    <w:rsid w:val="0045104E"/>
    <w:rsid w:val="00456E7E"/>
    <w:rsid w:val="00461422"/>
    <w:rsid w:val="00471FDC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32A3A"/>
    <w:rsid w:val="005404CB"/>
    <w:rsid w:val="00554347"/>
    <w:rsid w:val="00555217"/>
    <w:rsid w:val="00560804"/>
    <w:rsid w:val="00563202"/>
    <w:rsid w:val="00567E97"/>
    <w:rsid w:val="00583BB2"/>
    <w:rsid w:val="00586AE0"/>
    <w:rsid w:val="0059023C"/>
    <w:rsid w:val="005A3D8C"/>
    <w:rsid w:val="005B1B9A"/>
    <w:rsid w:val="005B3623"/>
    <w:rsid w:val="005B5EE1"/>
    <w:rsid w:val="005D68B8"/>
    <w:rsid w:val="005E6283"/>
    <w:rsid w:val="005E632F"/>
    <w:rsid w:val="00604855"/>
    <w:rsid w:val="00685016"/>
    <w:rsid w:val="006A4E4E"/>
    <w:rsid w:val="006A6CFD"/>
    <w:rsid w:val="006B7AB0"/>
    <w:rsid w:val="006C6984"/>
    <w:rsid w:val="006D68A8"/>
    <w:rsid w:val="006D7D4A"/>
    <w:rsid w:val="006E01B5"/>
    <w:rsid w:val="0070727F"/>
    <w:rsid w:val="00725177"/>
    <w:rsid w:val="007413D9"/>
    <w:rsid w:val="00776643"/>
    <w:rsid w:val="007853EE"/>
    <w:rsid w:val="00790C6E"/>
    <w:rsid w:val="007A0C06"/>
    <w:rsid w:val="007A58B5"/>
    <w:rsid w:val="007B0C4F"/>
    <w:rsid w:val="007F0404"/>
    <w:rsid w:val="00812F62"/>
    <w:rsid w:val="00821DA0"/>
    <w:rsid w:val="0082241F"/>
    <w:rsid w:val="008269B7"/>
    <w:rsid w:val="00826A0F"/>
    <w:rsid w:val="008317C1"/>
    <w:rsid w:val="00840541"/>
    <w:rsid w:val="0084603D"/>
    <w:rsid w:val="00866A90"/>
    <w:rsid w:val="00870475"/>
    <w:rsid w:val="008777C1"/>
    <w:rsid w:val="008801F0"/>
    <w:rsid w:val="00884F12"/>
    <w:rsid w:val="008C76D3"/>
    <w:rsid w:val="008E0CF1"/>
    <w:rsid w:val="0090154C"/>
    <w:rsid w:val="00905DBC"/>
    <w:rsid w:val="00917224"/>
    <w:rsid w:val="009223E2"/>
    <w:rsid w:val="00927AE1"/>
    <w:rsid w:val="00973A7E"/>
    <w:rsid w:val="00980BB3"/>
    <w:rsid w:val="00985057"/>
    <w:rsid w:val="0098508F"/>
    <w:rsid w:val="0099713E"/>
    <w:rsid w:val="009B0930"/>
    <w:rsid w:val="009D22D4"/>
    <w:rsid w:val="009D7205"/>
    <w:rsid w:val="00A168D7"/>
    <w:rsid w:val="00A265DC"/>
    <w:rsid w:val="00A7596F"/>
    <w:rsid w:val="00AA246C"/>
    <w:rsid w:val="00AB16D2"/>
    <w:rsid w:val="00AB64C1"/>
    <w:rsid w:val="00AF6B07"/>
    <w:rsid w:val="00B04960"/>
    <w:rsid w:val="00B07DC8"/>
    <w:rsid w:val="00B27770"/>
    <w:rsid w:val="00B35EB3"/>
    <w:rsid w:val="00B441B9"/>
    <w:rsid w:val="00B5305F"/>
    <w:rsid w:val="00B53422"/>
    <w:rsid w:val="00B56008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3755"/>
    <w:rsid w:val="00BE28BC"/>
    <w:rsid w:val="00BE3DD2"/>
    <w:rsid w:val="00BF5007"/>
    <w:rsid w:val="00C02CE4"/>
    <w:rsid w:val="00C16721"/>
    <w:rsid w:val="00C34F3C"/>
    <w:rsid w:val="00C41C88"/>
    <w:rsid w:val="00C4410B"/>
    <w:rsid w:val="00C76AFE"/>
    <w:rsid w:val="00C76FA4"/>
    <w:rsid w:val="00C80448"/>
    <w:rsid w:val="00C8046B"/>
    <w:rsid w:val="00C80FBA"/>
    <w:rsid w:val="00C86C47"/>
    <w:rsid w:val="00C87D24"/>
    <w:rsid w:val="00CA4CCA"/>
    <w:rsid w:val="00CA4DA5"/>
    <w:rsid w:val="00CA4E63"/>
    <w:rsid w:val="00CB180D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673EF"/>
    <w:rsid w:val="00D8306C"/>
    <w:rsid w:val="00D85548"/>
    <w:rsid w:val="00D954BC"/>
    <w:rsid w:val="00DA3A1B"/>
    <w:rsid w:val="00DE5A27"/>
    <w:rsid w:val="00DF380A"/>
    <w:rsid w:val="00E03CD0"/>
    <w:rsid w:val="00E22ABC"/>
    <w:rsid w:val="00E37C96"/>
    <w:rsid w:val="00E508DB"/>
    <w:rsid w:val="00E62098"/>
    <w:rsid w:val="00E832FC"/>
    <w:rsid w:val="00E83C27"/>
    <w:rsid w:val="00E85770"/>
    <w:rsid w:val="00E90D8A"/>
    <w:rsid w:val="00EA0843"/>
    <w:rsid w:val="00EB01BB"/>
    <w:rsid w:val="00EB130A"/>
    <w:rsid w:val="00EC1F00"/>
    <w:rsid w:val="00EC43F3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419D-1990-48D0-9979-6AAB406F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4</Pages>
  <Words>853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84</cp:revision>
  <cp:lastPrinted>2017-04-07T03:55:00Z</cp:lastPrinted>
  <dcterms:created xsi:type="dcterms:W3CDTF">2016-07-19T05:27:00Z</dcterms:created>
  <dcterms:modified xsi:type="dcterms:W3CDTF">2017-04-12T08:25:00Z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