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3D9" w:rsidRDefault="006441ED" w:rsidP="00CB180D">
      <w:pPr>
        <w:pStyle w:val="a8"/>
        <w:rPr>
          <w:lang w:val="en-US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73.7pt;margin-top:167.25pt;width:231.55pt;height:146.25pt;z-index:-251657216;mso-position-horizontal-relative:page;mso-position-vertical-relative:page" wrapcoords="0 0 21600 0 21600 21600 0 21600 0 0" filled="f" stroked="f">
            <v:textbox style="mso-next-textbox:#_x0000_s1028" inset="0,0,0,0">
              <w:txbxContent>
                <w:p w:rsidR="008F5D53" w:rsidRDefault="008F5D53" w:rsidP="00057AA8">
                  <w:pPr>
                    <w:pStyle w:val="a6"/>
                    <w:spacing w:line="240" w:lineRule="exact"/>
                    <w:rPr>
                      <w:b/>
                    </w:rPr>
                  </w:pPr>
                  <w:r>
                    <w:rPr>
                      <w:b/>
                    </w:rPr>
                    <w:t>О внесении изменений в</w:t>
                  </w:r>
                  <w:r w:rsidRPr="006C6984"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>Методику</w:t>
                  </w:r>
                  <w:r w:rsidRPr="00057AA8"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 xml:space="preserve">расчета нормативных затрат </w:t>
                  </w:r>
                  <w:r>
                    <w:rPr>
                      <w:b/>
                    </w:rPr>
                    <w:br/>
                    <w:t xml:space="preserve">на оказание муниципальной услуги </w:t>
                  </w:r>
                </w:p>
                <w:p w:rsidR="008F5D53" w:rsidRDefault="008F5D53" w:rsidP="006C6984">
                  <w:pPr>
                    <w:pStyle w:val="a6"/>
                    <w:spacing w:line="240" w:lineRule="exact"/>
                    <w:rPr>
                      <w:b/>
                    </w:rPr>
                  </w:pPr>
                  <w:r>
                    <w:rPr>
                      <w:b/>
                    </w:rPr>
                    <w:t xml:space="preserve">«Реализация основных </w:t>
                  </w:r>
                  <w:r>
                    <w:rPr>
                      <w:b/>
                    </w:rPr>
                    <w:br/>
                    <w:t xml:space="preserve">общеобразовательных программ </w:t>
                  </w:r>
                  <w:r>
                    <w:rPr>
                      <w:b/>
                    </w:rPr>
                    <w:br/>
                    <w:t xml:space="preserve">дошкольного образования» </w:t>
                  </w:r>
                  <w:r>
                    <w:rPr>
                      <w:b/>
                    </w:rPr>
                    <w:br/>
                    <w:t xml:space="preserve">и нормативных затрат </w:t>
                  </w:r>
                  <w:r>
                    <w:rPr>
                      <w:b/>
                    </w:rPr>
                    <w:br/>
                    <w:t xml:space="preserve">на содержание муниципального имущества, уплату налогов, </w:t>
                  </w:r>
                  <w:r>
                    <w:rPr>
                      <w:b/>
                    </w:rPr>
                    <w:br/>
                    <w:t xml:space="preserve">утвержденную постановлением </w:t>
                  </w:r>
                  <w:r>
                    <w:rPr>
                      <w:b/>
                    </w:rPr>
                    <w:br/>
                    <w:t xml:space="preserve">администрации города Перми </w:t>
                  </w:r>
                  <w:r>
                    <w:rPr>
                      <w:b/>
                    </w:rPr>
                    <w:br/>
                    <w:t>от 10.08.2016 № 576</w:t>
                  </w:r>
                </w:p>
                <w:p w:rsidR="008F5D53" w:rsidRDefault="008F5D53" w:rsidP="00E37C96">
                  <w:pPr>
                    <w:pStyle w:val="a6"/>
                    <w:spacing w:line="240" w:lineRule="exact"/>
                    <w:rPr>
                      <w:b/>
                    </w:rPr>
                  </w:pPr>
                  <w:r>
                    <w:rPr>
                      <w:b/>
                    </w:rPr>
                    <w:t xml:space="preserve">расчета нормативных затрат </w:t>
                  </w:r>
                  <w:r>
                    <w:rPr>
                      <w:b/>
                    </w:rPr>
                    <w:br/>
                    <w:t xml:space="preserve">на оказание муниципальной услуги </w:t>
                  </w:r>
                </w:p>
                <w:p w:rsidR="008F5D53" w:rsidRDefault="008F5D53" w:rsidP="00E37C96">
                  <w:pPr>
                    <w:pStyle w:val="a6"/>
                    <w:spacing w:line="240" w:lineRule="exact"/>
                    <w:rPr>
                      <w:b/>
                    </w:rPr>
                  </w:pPr>
                  <w:r>
                    <w:rPr>
                      <w:b/>
                    </w:rPr>
                    <w:t xml:space="preserve">«Реализация дополнительных </w:t>
                  </w:r>
                  <w:r>
                    <w:rPr>
                      <w:b/>
                    </w:rPr>
                    <w:br/>
                    <w:t xml:space="preserve">профессиональных программ </w:t>
                  </w:r>
                  <w:r>
                    <w:rPr>
                      <w:b/>
                    </w:rPr>
                    <w:br/>
                    <w:t xml:space="preserve">повышения квалификации» </w:t>
                  </w:r>
                  <w:r>
                    <w:rPr>
                      <w:b/>
                    </w:rPr>
                    <w:br/>
                    <w:t xml:space="preserve">и нормативных затрат </w:t>
                  </w:r>
                  <w:r>
                    <w:rPr>
                      <w:b/>
                    </w:rPr>
                    <w:br/>
                    <w:t>на содержание муниципального имущества»</w:t>
                  </w:r>
                </w:p>
                <w:p w:rsidR="008F5D53" w:rsidRPr="00E37C96" w:rsidRDefault="008F5D53" w:rsidP="00CB180D"/>
              </w:txbxContent>
            </v:textbox>
            <w10:wrap type="topAndBottom" anchorx="page" anchory="page"/>
          </v:shape>
        </w:pict>
      </w:r>
    </w:p>
    <w:p w:rsidR="007413D9" w:rsidRDefault="007413D9" w:rsidP="00CB180D">
      <w:pPr>
        <w:pStyle w:val="a8"/>
        <w:rPr>
          <w:lang w:val="en-US"/>
        </w:rPr>
      </w:pPr>
    </w:p>
    <w:p w:rsidR="00D8306C" w:rsidRPr="0098508F" w:rsidRDefault="006441ED" w:rsidP="00CB180D">
      <w:pPr>
        <w:pStyle w:val="a8"/>
      </w:pPr>
      <w:r>
        <w:rPr>
          <w:noProof/>
        </w:rPr>
        <w:pict>
          <v:shape id="_x0000_s1026" type="#_x0000_t202" style="position:absolute;left:0;text-align:left;margin-left:436.95pt;margin-top:118.25pt;width:135.45pt;height:15.6pt;z-index:251658240;mso-position-horizontal-relative:page;mso-position-vertical-relative:page" filled="f" stroked="f">
            <v:textbox style="mso-next-textbox:#_x0000_s1026" inset="0,0,0,0">
              <w:txbxContent>
                <w:p w:rsidR="008F5D53" w:rsidRPr="002E71C2" w:rsidRDefault="006441ED" w:rsidP="000B6614">
                  <w:pPr>
                    <w:pStyle w:val="a6"/>
                  </w:pPr>
                  <w:fldSimple w:instr=" DOCPROPERTY  reg_number  \* MERGEFORMAT ">
                    <w:r w:rsidR="008F5D53">
                      <w:t>Рег. номер</w:t>
                    </w:r>
                  </w:fldSimple>
                </w:p>
              </w:txbxContent>
            </v:textbox>
            <w10:wrap type="square" anchorx="page" anchory="page"/>
          </v:shape>
        </w:pict>
      </w:r>
      <w:r>
        <w:rPr>
          <w:noProof/>
        </w:rPr>
        <w:pict>
          <v:shape id="_x0000_s1027" type="#_x0000_t202" style="position:absolute;left:0;text-align:left;margin-left:70.9pt;margin-top:118.25pt;width:70.85pt;height:15.6pt;z-index:251657216;mso-position-horizontal-relative:page;mso-position-vertical-relative:page" filled="f" stroked="f">
            <v:textbox style="mso-next-textbox:#_x0000_s1027" inset="0,0,0,0">
              <w:txbxContent>
                <w:p w:rsidR="008F5D53" w:rsidRPr="002E71C2" w:rsidRDefault="006441ED" w:rsidP="000B6614">
                  <w:pPr>
                    <w:pStyle w:val="a6"/>
                    <w:jc w:val="center"/>
                  </w:pPr>
                  <w:fldSimple w:instr=" DOCPROPERTY  reg_date  \* MERGEFORMAT ">
                    <w:r w:rsidR="008F5D53">
                      <w:t>Дата рег.</w:t>
                    </w:r>
                  </w:fldSimple>
                </w:p>
              </w:txbxContent>
            </v:textbox>
            <w10:wrap type="square" anchorx="page" anchory="page"/>
          </v:shape>
        </w:pict>
      </w:r>
      <w:r w:rsidR="0002690C" w:rsidRPr="0098508F">
        <w:rPr>
          <w:noProof/>
        </w:rPr>
        <w:drawing>
          <wp:anchor distT="0" distB="0" distL="114300" distR="114300" simplePos="0" relativeHeight="251656192" behindDoc="0" locked="1" layoutInCell="1" allowOverlap="1">
            <wp:simplePos x="0" y="0"/>
            <wp:positionH relativeFrom="page">
              <wp:posOffset>180340</wp:posOffset>
            </wp:positionH>
            <wp:positionV relativeFrom="page">
              <wp:posOffset>180340</wp:posOffset>
            </wp:positionV>
            <wp:extent cx="7226300" cy="2165350"/>
            <wp:effectExtent l="0" t="0" r="0" b="0"/>
            <wp:wrapTopAndBottom/>
            <wp:docPr id="4" name="Рисунок 4" descr="АГпо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АГпост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0" cy="216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B6614" w:rsidRPr="0098508F">
        <w:t>В</w:t>
      </w:r>
      <w:r w:rsidR="00F06D96" w:rsidRPr="0098508F">
        <w:t xml:space="preserve"> соответствии с</w:t>
      </w:r>
      <w:r w:rsidR="009D22D4">
        <w:t xml:space="preserve"> постановлением администрации города Перми от 30 ноября 2007 г. № 502 «О Порядке формирования, размещения, финансового обеспечения и контроля выполнения муниципального задания на оказание муниципальных у</w:t>
      </w:r>
      <w:r w:rsidR="009D22D4">
        <w:t>с</w:t>
      </w:r>
      <w:r w:rsidR="009D22D4">
        <w:t>луг (выполнение работы)»</w:t>
      </w:r>
      <w:r w:rsidR="00F06D96" w:rsidRPr="0098508F">
        <w:t xml:space="preserve">, в </w:t>
      </w:r>
      <w:r w:rsidR="000B6614" w:rsidRPr="0098508F">
        <w:t>целях актуализации нормативной правовой базы г</w:t>
      </w:r>
      <w:r w:rsidR="000B6614" w:rsidRPr="0098508F">
        <w:t>о</w:t>
      </w:r>
      <w:r w:rsidR="000B6614" w:rsidRPr="0098508F">
        <w:t xml:space="preserve">рода Перми </w:t>
      </w:r>
    </w:p>
    <w:p w:rsidR="00CA4DA5" w:rsidRDefault="000B6614" w:rsidP="008F5D53">
      <w:pPr>
        <w:pStyle w:val="a8"/>
        <w:ind w:firstLine="0"/>
        <w:rPr>
          <w:noProof/>
        </w:rPr>
      </w:pPr>
      <w:r w:rsidRPr="0098508F">
        <w:rPr>
          <w:noProof/>
        </w:rPr>
        <w:t>администрация города Перми ПОСТАНОВЛЯЕТ:</w:t>
      </w:r>
    </w:p>
    <w:p w:rsidR="00EA0843" w:rsidRPr="00057AA8" w:rsidRDefault="00057AA8" w:rsidP="00057AA8">
      <w:pPr>
        <w:pStyle w:val="a8"/>
        <w:rPr>
          <w:noProof/>
        </w:rPr>
      </w:pPr>
      <w:r>
        <w:rPr>
          <w:noProof/>
        </w:rPr>
        <w:t>1</w:t>
      </w:r>
      <w:r w:rsidR="000B6614" w:rsidRPr="00604855">
        <w:rPr>
          <w:noProof/>
        </w:rPr>
        <w:t xml:space="preserve">. </w:t>
      </w:r>
      <w:r w:rsidR="00CA4DA5" w:rsidRPr="00604855">
        <w:rPr>
          <w:noProof/>
        </w:rPr>
        <w:t xml:space="preserve">Внести в Методику расчета нормативных затрат </w:t>
      </w:r>
      <w:r w:rsidRPr="00057AA8">
        <w:rPr>
          <w:noProof/>
        </w:rPr>
        <w:t>на оказание муниципальной услуги «Реализация основных общеобразовательных программ дошкольного образования» и нормативных затрат на содержание муниципального имущества, уплату налогов, утвержденную постановлением администрации города Перми от 10</w:t>
      </w:r>
      <w:r>
        <w:rPr>
          <w:noProof/>
        </w:rPr>
        <w:t xml:space="preserve"> августа </w:t>
      </w:r>
      <w:r w:rsidRPr="00057AA8">
        <w:rPr>
          <w:noProof/>
        </w:rPr>
        <w:t>2016</w:t>
      </w:r>
      <w:r>
        <w:rPr>
          <w:noProof/>
        </w:rPr>
        <w:t xml:space="preserve"> г.</w:t>
      </w:r>
      <w:r w:rsidRPr="00057AA8">
        <w:rPr>
          <w:noProof/>
        </w:rPr>
        <w:t xml:space="preserve"> № </w:t>
      </w:r>
      <w:r>
        <w:rPr>
          <w:noProof/>
        </w:rPr>
        <w:t>576</w:t>
      </w:r>
      <w:r w:rsidR="00AA246C">
        <w:rPr>
          <w:noProof/>
        </w:rPr>
        <w:t xml:space="preserve"> (в ред. от 1</w:t>
      </w:r>
      <w:r>
        <w:rPr>
          <w:noProof/>
        </w:rPr>
        <w:t>9</w:t>
      </w:r>
      <w:r w:rsidR="00AA246C">
        <w:rPr>
          <w:noProof/>
        </w:rPr>
        <w:t>.</w:t>
      </w:r>
      <w:r>
        <w:rPr>
          <w:noProof/>
        </w:rPr>
        <w:t>10</w:t>
      </w:r>
      <w:r w:rsidR="00AA246C">
        <w:rPr>
          <w:noProof/>
        </w:rPr>
        <w:t>.201</w:t>
      </w:r>
      <w:r>
        <w:rPr>
          <w:noProof/>
        </w:rPr>
        <w:t>6</w:t>
      </w:r>
      <w:r w:rsidR="00AA246C">
        <w:rPr>
          <w:noProof/>
        </w:rPr>
        <w:t xml:space="preserve"> № </w:t>
      </w:r>
      <w:r>
        <w:rPr>
          <w:noProof/>
        </w:rPr>
        <w:t>899, от 16.02.2017 № 117</w:t>
      </w:r>
      <w:r w:rsidR="00AA246C">
        <w:rPr>
          <w:noProof/>
        </w:rPr>
        <w:t>)</w:t>
      </w:r>
      <w:r w:rsidR="00604855" w:rsidRPr="00604855">
        <w:rPr>
          <w:noProof/>
        </w:rPr>
        <w:t>,</w:t>
      </w:r>
      <w:r w:rsidR="00AA246C">
        <w:rPr>
          <w:noProof/>
        </w:rPr>
        <w:t xml:space="preserve"> </w:t>
      </w:r>
      <w:r w:rsidR="00EA0843" w:rsidRPr="00604855">
        <w:rPr>
          <w:noProof/>
        </w:rPr>
        <w:t>следующие изменения:</w:t>
      </w:r>
    </w:p>
    <w:p w:rsidR="00AA4025" w:rsidRDefault="00AA4025" w:rsidP="00AA4025">
      <w:r>
        <w:t>1.1. в абзаце шестом пункта 3.1 после слов «муниципальной услуги» допо</w:t>
      </w:r>
      <w:r>
        <w:t>л</w:t>
      </w:r>
      <w:r>
        <w:t>нить словами «и для общехозяйственных нужд»;</w:t>
      </w:r>
    </w:p>
    <w:p w:rsidR="003C6E2B" w:rsidRDefault="00A11E5B" w:rsidP="00CB180D">
      <w:r>
        <w:t>1</w:t>
      </w:r>
      <w:r w:rsidR="005E6283">
        <w:t>.</w:t>
      </w:r>
      <w:r w:rsidR="00AA4025">
        <w:t>2</w:t>
      </w:r>
      <w:r w:rsidR="005E6283">
        <w:t>.</w:t>
      </w:r>
      <w:r w:rsidR="005B1B9A" w:rsidRPr="005B1B9A">
        <w:t xml:space="preserve"> </w:t>
      </w:r>
      <w:r w:rsidR="003C6E2B">
        <w:t>пункт</w:t>
      </w:r>
      <w:r>
        <w:t xml:space="preserve"> 3.4</w:t>
      </w:r>
      <w:r w:rsidR="00567E97">
        <w:t xml:space="preserve"> </w:t>
      </w:r>
      <w:r w:rsidR="003C6E2B">
        <w:t>изложить в следующей редакции:</w:t>
      </w:r>
    </w:p>
    <w:p w:rsidR="00870475" w:rsidRDefault="003C6E2B" w:rsidP="00CB180D">
      <w:r>
        <w:t xml:space="preserve">«3.4. </w:t>
      </w:r>
      <w:proofErr w:type="gramStart"/>
      <w:r>
        <w:t xml:space="preserve">В базовый норматив затрат, непосредственно связанных с оказанием муниципальной услуги включаются </w:t>
      </w:r>
      <w:r w:rsidR="00870475">
        <w:t>затраты на приобретение материальных зап</w:t>
      </w:r>
      <w:r w:rsidR="00870475">
        <w:t>а</w:t>
      </w:r>
      <w:r w:rsidR="00870475">
        <w:t>сов и на приобретение движимого имущества (основных средств и нематериал</w:t>
      </w:r>
      <w:r w:rsidR="00870475">
        <w:t>ь</w:t>
      </w:r>
      <w:r w:rsidR="00870475">
        <w:t>ных активов), не отнесенного к особо ценному движимому имуществу и испол</w:t>
      </w:r>
      <w:r w:rsidR="00870475">
        <w:t>ь</w:t>
      </w:r>
      <w:r w:rsidR="00870475">
        <w:t>зуемого в процессе оказания муниципальной услуги с учетом срока его полезного использования, а также затраты на аренду указанного имущества</w:t>
      </w:r>
      <w:r w:rsidR="001E4843">
        <w:t>.</w:t>
      </w:r>
      <w:r w:rsidR="00870475">
        <w:t>»;</w:t>
      </w:r>
      <w:proofErr w:type="gramEnd"/>
    </w:p>
    <w:p w:rsidR="00870475" w:rsidRDefault="00235EC9" w:rsidP="00CB180D">
      <w:r>
        <w:t>1.</w:t>
      </w:r>
      <w:r w:rsidR="00AA4025">
        <w:t>3</w:t>
      </w:r>
      <w:r w:rsidR="001E4843">
        <w:t xml:space="preserve">. </w:t>
      </w:r>
      <w:r>
        <w:t xml:space="preserve">в абзаце третьем </w:t>
      </w:r>
      <w:r w:rsidR="001E4843">
        <w:t>п</w:t>
      </w:r>
      <w:r w:rsidR="00870475">
        <w:t>ункт</w:t>
      </w:r>
      <w:r>
        <w:t>а</w:t>
      </w:r>
      <w:r w:rsidR="00870475">
        <w:t xml:space="preserve"> </w:t>
      </w:r>
      <w:r>
        <w:t>3.5</w:t>
      </w:r>
      <w:r w:rsidR="00870475">
        <w:t xml:space="preserve"> </w:t>
      </w:r>
      <w:r>
        <w:t>слова «</w:t>
      </w:r>
      <w:r w:rsidR="00C3044E">
        <w:t xml:space="preserve">имущества </w:t>
      </w:r>
      <w:r>
        <w:t>(в том числе на арендные платежи)» заменить словами «</w:t>
      </w:r>
      <w:r w:rsidR="00C3044E">
        <w:t>имущества</w:t>
      </w:r>
      <w:r>
        <w:t>, а также затраты на аренду указанного имущес</w:t>
      </w:r>
      <w:r>
        <w:t>т</w:t>
      </w:r>
      <w:r>
        <w:t>ва»;</w:t>
      </w:r>
    </w:p>
    <w:p w:rsidR="00235EC9" w:rsidRDefault="00235EC9" w:rsidP="00235EC9">
      <w:r>
        <w:lastRenderedPageBreak/>
        <w:t>1.</w:t>
      </w:r>
      <w:r w:rsidR="00AA4025">
        <w:t>4</w:t>
      </w:r>
      <w:r w:rsidR="00F24AA4">
        <w:t>.</w:t>
      </w:r>
      <w:r w:rsidR="0024634F">
        <w:t xml:space="preserve"> </w:t>
      </w:r>
      <w:r>
        <w:t>в абзаце третьем пунк</w:t>
      </w:r>
      <w:r w:rsidR="007D753D">
        <w:t>та 3.10.1 слова «</w:t>
      </w:r>
      <w:r w:rsidR="00C3044E">
        <w:t xml:space="preserve">имущества </w:t>
      </w:r>
      <w:r w:rsidR="007D753D">
        <w:t>(в том числе</w:t>
      </w:r>
      <w:r>
        <w:t xml:space="preserve"> </w:t>
      </w:r>
      <w:r w:rsidR="007D753D">
        <w:t xml:space="preserve">затраты на </w:t>
      </w:r>
      <w:r>
        <w:t>арендные платежи)» заменить словами «</w:t>
      </w:r>
      <w:r w:rsidR="00C3044E">
        <w:t>имущества</w:t>
      </w:r>
      <w:r>
        <w:t>, а также затраты на аренду указанного имущес</w:t>
      </w:r>
      <w:r>
        <w:t>т</w:t>
      </w:r>
      <w:r>
        <w:t>ва»;</w:t>
      </w:r>
    </w:p>
    <w:p w:rsidR="00235EC9" w:rsidRDefault="00235EC9" w:rsidP="00CB180D">
      <w:r>
        <w:t>1.</w:t>
      </w:r>
      <w:r w:rsidR="00AA4025">
        <w:t>5</w:t>
      </w:r>
      <w:r>
        <w:t>. абзац второй пункта 3.10.2 изложить в следующей редакции:</w:t>
      </w:r>
    </w:p>
    <w:p w:rsidR="0024634F" w:rsidRDefault="00235EC9" w:rsidP="00CB180D">
      <w:r>
        <w:t xml:space="preserve">«приобретение материальных запасов и на </w:t>
      </w:r>
      <w:r w:rsidR="001E4843">
        <w:t>приобретение движимого имущ</w:t>
      </w:r>
      <w:r w:rsidR="001E4843">
        <w:t>е</w:t>
      </w:r>
      <w:r w:rsidR="001E4843">
        <w:t>ства (основных средств и нематериальных активов), не отнесенного к особо це</w:t>
      </w:r>
      <w:r w:rsidR="001E4843">
        <w:t>н</w:t>
      </w:r>
      <w:r w:rsidR="001E4843">
        <w:t>ному движимому имуществу и используемого в процессе оказания муниципал</w:t>
      </w:r>
      <w:r w:rsidR="001E4843">
        <w:t>ь</w:t>
      </w:r>
      <w:r w:rsidR="001E4843">
        <w:t>ной услуги с учетом срока его полезного использования</w:t>
      </w:r>
      <w:r>
        <w:t>, а также затраты на аре</w:t>
      </w:r>
      <w:r>
        <w:t>н</w:t>
      </w:r>
      <w:r>
        <w:t>ду указанного имущества</w:t>
      </w:r>
      <w:r w:rsidR="0024634F">
        <w:t>»;</w:t>
      </w:r>
    </w:p>
    <w:p w:rsidR="00235EC9" w:rsidRDefault="00330C0A" w:rsidP="00CB180D">
      <w:r>
        <w:t>1.</w:t>
      </w:r>
      <w:r w:rsidR="00AA4025">
        <w:t>6</w:t>
      </w:r>
      <w:r>
        <w:t xml:space="preserve">. пункт 4.5 </w:t>
      </w:r>
      <w:r w:rsidR="00235EC9">
        <w:t>изложить в следующей редакции:</w:t>
      </w:r>
    </w:p>
    <w:p w:rsidR="00330C0A" w:rsidRDefault="00330C0A" w:rsidP="00CB180D">
      <w:proofErr w:type="gramStart"/>
      <w:r>
        <w:t>«4.5. базовый норматив затрат, непосредственно связанных с оказанием м</w:t>
      </w:r>
      <w:r>
        <w:t>у</w:t>
      </w:r>
      <w:r>
        <w:t>ниципальной услуги, состоит из затрат на приобретение материальных запасов и на приобретение движимого имущества (основных средств и нематериальных а</w:t>
      </w:r>
      <w:r>
        <w:t>к</w:t>
      </w:r>
      <w:r>
        <w:t>тивов), не отнесенного к особо ценному движимому имуществу и используемого в процессе оказания муниципальной услуги с учетом срока его полезного испол</w:t>
      </w:r>
      <w:r>
        <w:t>ь</w:t>
      </w:r>
      <w:r>
        <w:t>зования, а также затраты на аренду указанного имущества (</w:t>
      </w:r>
      <w:r>
        <w:rPr>
          <w:lang w:val="en-US"/>
        </w:rPr>
        <w:t>N</w:t>
      </w:r>
      <w:proofErr w:type="spellStart"/>
      <w:r w:rsidRPr="00330C0A">
        <w:rPr>
          <w:vertAlign w:val="subscript"/>
        </w:rPr>
        <w:t>мз</w:t>
      </w:r>
      <w:proofErr w:type="spellEnd"/>
      <w:r>
        <w:t>).»;</w:t>
      </w:r>
      <w:proofErr w:type="gramEnd"/>
    </w:p>
    <w:p w:rsidR="00330C0A" w:rsidRDefault="00330C0A" w:rsidP="00CB180D">
      <w:r>
        <w:t>1.</w:t>
      </w:r>
      <w:r w:rsidR="00AA4025">
        <w:t>7</w:t>
      </w:r>
      <w:r>
        <w:t>. пункта 4.6:</w:t>
      </w:r>
    </w:p>
    <w:p w:rsidR="00330C0A" w:rsidRDefault="00C3044E" w:rsidP="00330C0A">
      <w:r>
        <w:t xml:space="preserve">1.7.1. </w:t>
      </w:r>
      <w:r w:rsidR="00330C0A">
        <w:t>абзац первый изложить в следующей редакции:</w:t>
      </w:r>
    </w:p>
    <w:p w:rsidR="00235EC9" w:rsidRPr="00330C0A" w:rsidRDefault="00330C0A" w:rsidP="00CB180D">
      <w:r>
        <w:t>«4.6.</w:t>
      </w:r>
      <w:r w:rsidRPr="00330C0A">
        <w:t xml:space="preserve"> </w:t>
      </w:r>
      <w:r>
        <w:t>Затраты на приобретение материальных запасов и на приобретение движимого имущества (основных средств и нематериальных активов), не отн</w:t>
      </w:r>
      <w:r>
        <w:t>е</w:t>
      </w:r>
      <w:r>
        <w:t>сенного к особо ценному движимому имуществу и используемого в процессе ок</w:t>
      </w:r>
      <w:r>
        <w:t>а</w:t>
      </w:r>
      <w:r>
        <w:t>зания муниципальной услуги с учетом срока его полезного использования, а та</w:t>
      </w:r>
      <w:r>
        <w:t>к</w:t>
      </w:r>
      <w:r>
        <w:t>же затраты на аренду указанного имущества, определяются по формуле</w:t>
      </w:r>
      <w:proofErr w:type="gramStart"/>
      <w:r>
        <w:t>:»</w:t>
      </w:r>
      <w:proofErr w:type="gramEnd"/>
      <w:r>
        <w:t>;</w:t>
      </w:r>
    </w:p>
    <w:p w:rsidR="00235EC9" w:rsidRDefault="00C3044E" w:rsidP="00CB180D">
      <w:r>
        <w:t xml:space="preserve">1.7.2. </w:t>
      </w:r>
      <w:r w:rsidR="00330C0A">
        <w:t>в абзац</w:t>
      </w:r>
      <w:r>
        <w:t>ах</w:t>
      </w:r>
      <w:r w:rsidR="00330C0A">
        <w:t xml:space="preserve"> третьем</w:t>
      </w:r>
      <w:r>
        <w:t xml:space="preserve">, четвертом, пятом </w:t>
      </w:r>
      <w:r w:rsidR="00330C0A">
        <w:t>слова «особо ценного» искл</w:t>
      </w:r>
      <w:r w:rsidR="00330C0A">
        <w:t>ю</w:t>
      </w:r>
      <w:r w:rsidR="00330C0A">
        <w:t>чить;</w:t>
      </w:r>
    </w:p>
    <w:p w:rsidR="00330C0A" w:rsidRDefault="00C3044E" w:rsidP="00CB180D">
      <w:r>
        <w:t xml:space="preserve">1.7.3. </w:t>
      </w:r>
      <w:r w:rsidR="00330C0A">
        <w:t>в абзаце шестом слова «особо ценного» заменить словами «на приобр</w:t>
      </w:r>
      <w:r w:rsidR="00330C0A">
        <w:t>е</w:t>
      </w:r>
      <w:r w:rsidR="00330C0A">
        <w:t>тение»;</w:t>
      </w:r>
    </w:p>
    <w:p w:rsidR="00AD4A9F" w:rsidRDefault="00AD4A9F" w:rsidP="00CB180D">
      <w:r>
        <w:t>1.</w:t>
      </w:r>
      <w:r w:rsidR="00AA4025">
        <w:t>8</w:t>
      </w:r>
      <w:r>
        <w:t xml:space="preserve">. в абзаце третьем </w:t>
      </w:r>
      <w:r w:rsidR="00BC1E02">
        <w:t xml:space="preserve">пункта 4.7 </w:t>
      </w:r>
      <w:r>
        <w:t>слова «</w:t>
      </w:r>
      <w:r w:rsidR="00C3044E">
        <w:t xml:space="preserve">имущества </w:t>
      </w:r>
      <w:r>
        <w:t xml:space="preserve">(в том числе </w:t>
      </w:r>
      <w:r w:rsidR="00BC1E02">
        <w:t xml:space="preserve">затраты </w:t>
      </w:r>
      <w:r>
        <w:t>на арендные платежи)» заменить словами «</w:t>
      </w:r>
      <w:r w:rsidR="00C3044E">
        <w:t>имущества</w:t>
      </w:r>
      <w:r>
        <w:t>, а также затраты на аренду указанного имущес</w:t>
      </w:r>
      <w:r>
        <w:t>т</w:t>
      </w:r>
      <w:r>
        <w:t>ва»;</w:t>
      </w:r>
    </w:p>
    <w:p w:rsidR="00BC1E02" w:rsidRDefault="00BC1E02" w:rsidP="00BC1E02">
      <w:r>
        <w:t>1.</w:t>
      </w:r>
      <w:r w:rsidR="00AA4025">
        <w:t>9</w:t>
      </w:r>
      <w:r>
        <w:t>. в абзаце первом пункта 4.9 слова «</w:t>
      </w:r>
      <w:r w:rsidR="00C3044E">
        <w:t xml:space="preserve">имущества </w:t>
      </w:r>
      <w:r>
        <w:t>(в том числе затраты на арендные платежи)» заменить словами «</w:t>
      </w:r>
      <w:r w:rsidR="00C3044E">
        <w:t>имущества</w:t>
      </w:r>
      <w:r>
        <w:t>, а также затраты на аренду указанного имущества»;</w:t>
      </w:r>
    </w:p>
    <w:p w:rsidR="00260D81" w:rsidRDefault="00BC1E02" w:rsidP="00C3044E">
      <w:r>
        <w:t>1.</w:t>
      </w:r>
      <w:r w:rsidR="00AA4025">
        <w:t>10</w:t>
      </w:r>
      <w:r>
        <w:t xml:space="preserve">. </w:t>
      </w:r>
      <w:r w:rsidR="00C3044E">
        <w:t>абзац первый пункта 4.11.1</w:t>
      </w:r>
      <w:r w:rsidR="00260D81">
        <w:t xml:space="preserve"> изложить в следу</w:t>
      </w:r>
      <w:r w:rsidR="00260D81">
        <w:t>ю</w:t>
      </w:r>
      <w:r w:rsidR="00260D81">
        <w:t>щей редакции:</w:t>
      </w:r>
    </w:p>
    <w:p w:rsidR="00260D81" w:rsidRDefault="00260D81" w:rsidP="00CB180D">
      <w:proofErr w:type="gramStart"/>
      <w:r>
        <w:t>«4.11.1. связанные с приобретением материальных запасов, используемых в процессе оказания муниципальной услуги (за исключ</w:t>
      </w:r>
      <w:r>
        <w:t>е</w:t>
      </w:r>
      <w:r>
        <w:t>нием материальных запасов и движимого имущества (основных средств и нематериальных активов) поимен</w:t>
      </w:r>
      <w:r>
        <w:t>о</w:t>
      </w:r>
      <w:r>
        <w:t>ванных пунктом 4.</w:t>
      </w:r>
      <w:r w:rsidR="00BC1E02">
        <w:t>6</w:t>
      </w:r>
      <w:r>
        <w:t xml:space="preserve"> настоящей Методики),</w:t>
      </w:r>
      <w:r w:rsidR="00C3044E">
        <w:t xml:space="preserve"> основных средств </w:t>
      </w:r>
      <w:r w:rsidR="00BC1E02">
        <w:t>(</w:t>
      </w:r>
      <w:r w:rsidR="00BC1E02">
        <w:rPr>
          <w:lang w:val="en-US"/>
        </w:rPr>
        <w:t>N</w:t>
      </w:r>
      <w:proofErr w:type="spellStart"/>
      <w:r w:rsidR="00BC1E02" w:rsidRPr="00BC1E02">
        <w:rPr>
          <w:vertAlign w:val="subscript"/>
        </w:rPr>
        <w:t>пр</w:t>
      </w:r>
      <w:proofErr w:type="spellEnd"/>
      <w:r w:rsidR="00BC1E02">
        <w:t>)</w:t>
      </w:r>
      <w:r>
        <w:t xml:space="preserve"> определяются по формуле:»;</w:t>
      </w:r>
      <w:proofErr w:type="gramEnd"/>
    </w:p>
    <w:p w:rsidR="00B66CC8" w:rsidRDefault="00BC1E02" w:rsidP="00CB180D">
      <w:r>
        <w:t>1.1</w:t>
      </w:r>
      <w:r w:rsidR="00AA4025">
        <w:t>1</w:t>
      </w:r>
      <w:r w:rsidR="00B66CC8">
        <w:t xml:space="preserve">. </w:t>
      </w:r>
      <w:r>
        <w:t xml:space="preserve">абзац второй </w:t>
      </w:r>
      <w:r w:rsidR="00B66CC8">
        <w:t>раздел</w:t>
      </w:r>
      <w:r>
        <w:t>а</w:t>
      </w:r>
      <w:r w:rsidR="00B66CC8">
        <w:t xml:space="preserve"> </w:t>
      </w:r>
      <w:r>
        <w:t>6</w:t>
      </w:r>
      <w:r w:rsidR="00B66CC8">
        <w:t xml:space="preserve"> </w:t>
      </w:r>
      <w:r>
        <w:t>изложить в следующей редакции</w:t>
      </w:r>
      <w:r w:rsidR="00B66CC8">
        <w:t>:</w:t>
      </w:r>
    </w:p>
    <w:p w:rsidR="00B66CC8" w:rsidRPr="00B66CC8" w:rsidRDefault="00BC1E02" w:rsidP="00BC1E02">
      <w:r>
        <w:t>«</w:t>
      </w:r>
      <w:r w:rsidR="00B66CC8">
        <w:t xml:space="preserve">Затраты на уплату налогов </w:t>
      </w:r>
      <w:r w:rsidR="00790C6E">
        <w:t xml:space="preserve">определяются </w:t>
      </w:r>
      <w:r w:rsidR="00B66CC8">
        <w:t xml:space="preserve">в соответствии с </w:t>
      </w:r>
      <w:r w:rsidR="00790C6E">
        <w:t xml:space="preserve">налоговым </w:t>
      </w:r>
      <w:r w:rsidR="00B66CC8">
        <w:t>зак</w:t>
      </w:r>
      <w:r w:rsidR="00B66CC8">
        <w:t>о</w:t>
      </w:r>
      <w:r w:rsidR="00B66CC8">
        <w:t>нодательством Российской Федерации</w:t>
      </w:r>
      <w:proofErr w:type="gramStart"/>
      <w:r w:rsidR="00B66CC8">
        <w:t>.</w:t>
      </w:r>
      <w:r>
        <w:t>».</w:t>
      </w:r>
      <w:proofErr w:type="gramEnd"/>
    </w:p>
    <w:p w:rsidR="003C3689" w:rsidRDefault="00BC1E02" w:rsidP="00CB180D">
      <w:r>
        <w:t>2</w:t>
      </w:r>
      <w:r w:rsidR="00EB01BB" w:rsidRPr="00B04960">
        <w:t>.</w:t>
      </w:r>
      <w:r w:rsidR="00EB01BB">
        <w:t xml:space="preserve"> </w:t>
      </w:r>
      <w:r w:rsidR="003C3689" w:rsidRPr="00CE2441">
        <w:t xml:space="preserve">Настоящее </w:t>
      </w:r>
      <w:r w:rsidR="003C3689">
        <w:t>п</w:t>
      </w:r>
      <w:r w:rsidR="00790C6E">
        <w:t xml:space="preserve">остановление вступает в силу </w:t>
      </w:r>
      <w:r w:rsidR="003C3689" w:rsidRPr="00CE2441">
        <w:t>с 01 января 201</w:t>
      </w:r>
      <w:r w:rsidR="00790C6E">
        <w:t>8</w:t>
      </w:r>
      <w:r w:rsidR="003C3689" w:rsidRPr="00CE2441">
        <w:t xml:space="preserve"> г.</w:t>
      </w:r>
    </w:p>
    <w:p w:rsidR="000B6614" w:rsidRPr="00DC4377" w:rsidRDefault="00BC1E02" w:rsidP="00CB180D">
      <w:r>
        <w:t>3</w:t>
      </w:r>
      <w:r w:rsidR="0044404B">
        <w:t xml:space="preserve">. </w:t>
      </w:r>
      <w:r w:rsidR="000B6614" w:rsidRPr="00DC4377">
        <w:t>Управлению по общим вопросам администрации города Перми обеспечить опубликование постановления в печатном средстве массовой информации «Оф</w:t>
      </w:r>
      <w:r w:rsidR="000B6614" w:rsidRPr="00DC4377">
        <w:t>и</w:t>
      </w:r>
      <w:r w:rsidR="000B6614" w:rsidRPr="00DC4377">
        <w:lastRenderedPageBreak/>
        <w:t>циальный бюллетень органов местного самоуправления муниципального образ</w:t>
      </w:r>
      <w:r w:rsidR="000B6614" w:rsidRPr="00DC4377">
        <w:t>о</w:t>
      </w:r>
      <w:r w:rsidR="000B6614" w:rsidRPr="00DC4377">
        <w:t>вания город Пермь».</w:t>
      </w:r>
    </w:p>
    <w:p w:rsidR="0044404B" w:rsidRDefault="00BC1E02" w:rsidP="008801F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B6614" w:rsidRPr="00436EFF">
        <w:rPr>
          <w:rFonts w:ascii="Times New Roman" w:hAnsi="Times New Roman" w:cs="Times New Roman"/>
          <w:sz w:val="28"/>
          <w:szCs w:val="28"/>
        </w:rPr>
        <w:t xml:space="preserve">. </w:t>
      </w:r>
      <w:r w:rsidR="000B6614" w:rsidRPr="003A432A">
        <w:rPr>
          <w:rFonts w:ascii="Times New Roman" w:hAnsi="Times New Roman" w:cs="Times New Roman"/>
          <w:sz w:val="28"/>
          <w:szCs w:val="28"/>
        </w:rPr>
        <w:t>Контроль за исполнением постановления возложить на заместителя г</w:t>
      </w:r>
      <w:r w:rsidR="000B6614">
        <w:rPr>
          <w:rFonts w:ascii="Times New Roman" w:hAnsi="Times New Roman" w:cs="Times New Roman"/>
          <w:sz w:val="28"/>
          <w:szCs w:val="28"/>
        </w:rPr>
        <w:t xml:space="preserve">лавы администрации города Перми </w:t>
      </w:r>
      <w:r w:rsidR="0044404B">
        <w:rPr>
          <w:rFonts w:ascii="Times New Roman" w:hAnsi="Times New Roman" w:cs="Times New Roman"/>
          <w:sz w:val="28"/>
          <w:szCs w:val="28"/>
        </w:rPr>
        <w:t>Гаджиеву Л.А.</w:t>
      </w:r>
    </w:p>
    <w:p w:rsidR="000E7CA7" w:rsidRPr="00555217" w:rsidRDefault="000B6614" w:rsidP="00555217">
      <w:pPr>
        <w:pStyle w:val="ConsPlusNormal"/>
        <w:widowControl/>
        <w:spacing w:before="720"/>
        <w:ind w:firstLine="0"/>
        <w:rPr>
          <w:rFonts w:ascii="Times New Roman" w:hAnsi="Times New Roman" w:cs="Times New Roman"/>
          <w:sz w:val="28"/>
          <w:szCs w:val="28"/>
        </w:rPr>
      </w:pPr>
      <w:r w:rsidRPr="00532A3A">
        <w:rPr>
          <w:rFonts w:ascii="Times New Roman" w:hAnsi="Times New Roman" w:cs="Times New Roman"/>
          <w:sz w:val="28"/>
          <w:szCs w:val="28"/>
        </w:rPr>
        <w:t>Глав</w:t>
      </w:r>
      <w:r w:rsidR="00532A3A" w:rsidRPr="00532A3A">
        <w:rPr>
          <w:rFonts w:ascii="Times New Roman" w:hAnsi="Times New Roman" w:cs="Times New Roman"/>
          <w:sz w:val="28"/>
          <w:szCs w:val="28"/>
        </w:rPr>
        <w:t>а</w:t>
      </w:r>
      <w:r w:rsidRPr="00532A3A">
        <w:rPr>
          <w:rFonts w:ascii="Times New Roman" w:hAnsi="Times New Roman" w:cs="Times New Roman"/>
          <w:sz w:val="28"/>
          <w:szCs w:val="28"/>
        </w:rPr>
        <w:t xml:space="preserve"> города Перми</w:t>
      </w:r>
      <w:r w:rsidR="001E2DCB">
        <w:rPr>
          <w:rFonts w:ascii="Times New Roman" w:hAnsi="Times New Roman" w:cs="Times New Roman"/>
          <w:sz w:val="28"/>
          <w:szCs w:val="28"/>
        </w:rPr>
        <w:tab/>
      </w:r>
      <w:r w:rsidR="001E2DCB">
        <w:rPr>
          <w:rFonts w:ascii="Times New Roman" w:hAnsi="Times New Roman" w:cs="Times New Roman"/>
          <w:sz w:val="28"/>
          <w:szCs w:val="28"/>
        </w:rPr>
        <w:tab/>
      </w:r>
      <w:r w:rsidRPr="00FF6045">
        <w:rPr>
          <w:rFonts w:ascii="Times New Roman" w:hAnsi="Times New Roman" w:cs="Times New Roman"/>
          <w:sz w:val="28"/>
          <w:szCs w:val="28"/>
        </w:rPr>
        <w:tab/>
      </w:r>
      <w:r w:rsidRPr="00FF6045">
        <w:rPr>
          <w:rFonts w:ascii="Times New Roman" w:hAnsi="Times New Roman" w:cs="Times New Roman"/>
          <w:sz w:val="28"/>
          <w:szCs w:val="28"/>
        </w:rPr>
        <w:tab/>
      </w:r>
      <w:r w:rsidRPr="00FF6045">
        <w:rPr>
          <w:rFonts w:ascii="Times New Roman" w:hAnsi="Times New Roman" w:cs="Times New Roman"/>
          <w:sz w:val="28"/>
          <w:szCs w:val="28"/>
        </w:rPr>
        <w:tab/>
      </w:r>
      <w:r w:rsidR="00532A3A">
        <w:rPr>
          <w:rFonts w:ascii="Times New Roman" w:hAnsi="Times New Roman" w:cs="Times New Roman"/>
          <w:sz w:val="28"/>
          <w:szCs w:val="28"/>
        </w:rPr>
        <w:tab/>
      </w:r>
      <w:r w:rsidR="00532A3A">
        <w:rPr>
          <w:rFonts w:ascii="Times New Roman" w:hAnsi="Times New Roman" w:cs="Times New Roman"/>
          <w:sz w:val="28"/>
          <w:szCs w:val="28"/>
        </w:rPr>
        <w:tab/>
      </w:r>
      <w:r w:rsidR="00532A3A">
        <w:rPr>
          <w:rFonts w:ascii="Times New Roman" w:hAnsi="Times New Roman" w:cs="Times New Roman"/>
          <w:sz w:val="28"/>
          <w:szCs w:val="28"/>
        </w:rPr>
        <w:tab/>
      </w:r>
      <w:r w:rsidR="000E7CA7">
        <w:rPr>
          <w:rFonts w:ascii="Times New Roman" w:hAnsi="Times New Roman" w:cs="Times New Roman"/>
          <w:sz w:val="28"/>
          <w:szCs w:val="28"/>
        </w:rPr>
        <w:t xml:space="preserve">    </w:t>
      </w:r>
      <w:r w:rsidRPr="00FF6045">
        <w:rPr>
          <w:rFonts w:ascii="Times New Roman" w:hAnsi="Times New Roman" w:cs="Times New Roman"/>
          <w:sz w:val="28"/>
          <w:szCs w:val="28"/>
        </w:rPr>
        <w:t>Д.И.</w:t>
      </w:r>
      <w:r w:rsidR="00CD7527">
        <w:rPr>
          <w:rFonts w:ascii="Times New Roman" w:hAnsi="Times New Roman" w:cs="Times New Roman"/>
          <w:sz w:val="28"/>
          <w:szCs w:val="28"/>
        </w:rPr>
        <w:t xml:space="preserve"> </w:t>
      </w:r>
      <w:r w:rsidRPr="00FF6045">
        <w:rPr>
          <w:rFonts w:ascii="Times New Roman" w:hAnsi="Times New Roman" w:cs="Times New Roman"/>
          <w:sz w:val="28"/>
          <w:szCs w:val="28"/>
        </w:rPr>
        <w:t>Самой</w:t>
      </w:r>
      <w:r w:rsidR="00555217">
        <w:rPr>
          <w:rFonts w:ascii="Times New Roman" w:hAnsi="Times New Roman" w:cs="Times New Roman"/>
          <w:sz w:val="28"/>
          <w:szCs w:val="28"/>
        </w:rPr>
        <w:t>лов</w:t>
      </w:r>
    </w:p>
    <w:sectPr w:rsidR="000E7CA7" w:rsidRPr="00555217" w:rsidSect="0099713E">
      <w:headerReference w:type="default" r:id="rId9"/>
      <w:type w:val="continuous"/>
      <w:pgSz w:w="11906" w:h="16838" w:code="9"/>
      <w:pgMar w:top="1134" w:right="567" w:bottom="1134" w:left="1418" w:header="363" w:footer="680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5D53" w:rsidRDefault="008F5D53" w:rsidP="00CB180D">
      <w:r>
        <w:separator/>
      </w:r>
    </w:p>
    <w:p w:rsidR="008F5D53" w:rsidRDefault="008F5D53" w:rsidP="00CB180D"/>
    <w:p w:rsidR="008F5D53" w:rsidRDefault="008F5D53" w:rsidP="00CB180D"/>
    <w:p w:rsidR="008F5D53" w:rsidRDefault="008F5D53" w:rsidP="00CB180D"/>
    <w:p w:rsidR="008F5D53" w:rsidRDefault="008F5D53" w:rsidP="00CB180D"/>
    <w:p w:rsidR="008F5D53" w:rsidRDefault="008F5D53" w:rsidP="00CB180D"/>
    <w:p w:rsidR="008F5D53" w:rsidRDefault="008F5D53" w:rsidP="00CB180D"/>
    <w:p w:rsidR="008F5D53" w:rsidRDefault="008F5D53" w:rsidP="00CB180D"/>
    <w:p w:rsidR="008F5D53" w:rsidRDefault="008F5D53" w:rsidP="00CB180D"/>
    <w:p w:rsidR="008F5D53" w:rsidRDefault="008F5D53" w:rsidP="00CB180D"/>
    <w:p w:rsidR="008F5D53" w:rsidRDefault="008F5D53" w:rsidP="00CB180D"/>
    <w:p w:rsidR="008F5D53" w:rsidRDefault="008F5D53" w:rsidP="00CB180D"/>
    <w:p w:rsidR="008F5D53" w:rsidRDefault="008F5D53" w:rsidP="00CB180D"/>
    <w:p w:rsidR="008F5D53" w:rsidRDefault="008F5D53" w:rsidP="00CB180D"/>
    <w:p w:rsidR="008F5D53" w:rsidRDefault="008F5D53" w:rsidP="00CB180D"/>
    <w:p w:rsidR="008F5D53" w:rsidRDefault="008F5D53" w:rsidP="00CB180D"/>
    <w:p w:rsidR="008F5D53" w:rsidRDefault="008F5D53" w:rsidP="00CB180D"/>
    <w:p w:rsidR="008F5D53" w:rsidRDefault="008F5D53"/>
  </w:endnote>
  <w:endnote w:type="continuationSeparator" w:id="0">
    <w:p w:rsidR="008F5D53" w:rsidRDefault="008F5D53" w:rsidP="00CB180D">
      <w:r>
        <w:continuationSeparator/>
      </w:r>
    </w:p>
    <w:p w:rsidR="008F5D53" w:rsidRDefault="008F5D53" w:rsidP="00CB180D"/>
    <w:p w:rsidR="008F5D53" w:rsidRDefault="008F5D53" w:rsidP="00CB180D"/>
    <w:p w:rsidR="008F5D53" w:rsidRDefault="008F5D53" w:rsidP="00CB180D"/>
    <w:p w:rsidR="008F5D53" w:rsidRDefault="008F5D53" w:rsidP="00CB180D"/>
    <w:p w:rsidR="008F5D53" w:rsidRDefault="008F5D53" w:rsidP="00CB180D"/>
    <w:p w:rsidR="008F5D53" w:rsidRDefault="008F5D53" w:rsidP="00CB180D"/>
    <w:p w:rsidR="008F5D53" w:rsidRDefault="008F5D53" w:rsidP="00CB180D"/>
    <w:p w:rsidR="008F5D53" w:rsidRDefault="008F5D53" w:rsidP="00CB180D"/>
    <w:p w:rsidR="008F5D53" w:rsidRDefault="008F5D53" w:rsidP="00CB180D"/>
    <w:p w:rsidR="008F5D53" w:rsidRDefault="008F5D53" w:rsidP="00CB180D"/>
    <w:p w:rsidR="008F5D53" w:rsidRDefault="008F5D53" w:rsidP="00CB180D"/>
    <w:p w:rsidR="008F5D53" w:rsidRDefault="008F5D53" w:rsidP="00CB180D"/>
    <w:p w:rsidR="008F5D53" w:rsidRDefault="008F5D53" w:rsidP="00CB180D"/>
    <w:p w:rsidR="008F5D53" w:rsidRDefault="008F5D53" w:rsidP="00CB180D"/>
    <w:p w:rsidR="008F5D53" w:rsidRDefault="008F5D53" w:rsidP="00CB180D"/>
    <w:p w:rsidR="008F5D53" w:rsidRDefault="008F5D53" w:rsidP="00CB180D"/>
    <w:p w:rsidR="008F5D53" w:rsidRDefault="008F5D53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5D53" w:rsidRDefault="008F5D53" w:rsidP="00CB180D">
      <w:r>
        <w:separator/>
      </w:r>
    </w:p>
    <w:p w:rsidR="008F5D53" w:rsidRDefault="008F5D53" w:rsidP="00CB180D"/>
    <w:p w:rsidR="008F5D53" w:rsidRDefault="008F5D53" w:rsidP="00CB180D"/>
    <w:p w:rsidR="008F5D53" w:rsidRDefault="008F5D53" w:rsidP="00CB180D"/>
    <w:p w:rsidR="008F5D53" w:rsidRDefault="008F5D53" w:rsidP="00CB180D"/>
    <w:p w:rsidR="008F5D53" w:rsidRDefault="008F5D53" w:rsidP="00CB180D"/>
    <w:p w:rsidR="008F5D53" w:rsidRDefault="008F5D53" w:rsidP="00CB180D"/>
    <w:p w:rsidR="008F5D53" w:rsidRDefault="008F5D53" w:rsidP="00CB180D"/>
    <w:p w:rsidR="008F5D53" w:rsidRDefault="008F5D53" w:rsidP="00CB180D"/>
    <w:p w:rsidR="008F5D53" w:rsidRDefault="008F5D53" w:rsidP="00CB180D"/>
    <w:p w:rsidR="008F5D53" w:rsidRDefault="008F5D53" w:rsidP="00CB180D"/>
    <w:p w:rsidR="008F5D53" w:rsidRDefault="008F5D53" w:rsidP="00CB180D"/>
    <w:p w:rsidR="008F5D53" w:rsidRDefault="008F5D53" w:rsidP="00CB180D"/>
    <w:p w:rsidR="008F5D53" w:rsidRDefault="008F5D53" w:rsidP="00CB180D"/>
    <w:p w:rsidR="008F5D53" w:rsidRDefault="008F5D53" w:rsidP="00CB180D"/>
    <w:p w:rsidR="008F5D53" w:rsidRDefault="008F5D53" w:rsidP="00CB180D"/>
    <w:p w:rsidR="008F5D53" w:rsidRDefault="008F5D53" w:rsidP="00CB180D"/>
    <w:p w:rsidR="008F5D53" w:rsidRDefault="008F5D53"/>
  </w:footnote>
  <w:footnote w:type="continuationSeparator" w:id="0">
    <w:p w:rsidR="008F5D53" w:rsidRDefault="008F5D53" w:rsidP="00CB180D">
      <w:r>
        <w:continuationSeparator/>
      </w:r>
    </w:p>
    <w:p w:rsidR="008F5D53" w:rsidRDefault="008F5D53" w:rsidP="00CB180D"/>
    <w:p w:rsidR="008F5D53" w:rsidRDefault="008F5D53" w:rsidP="00CB180D"/>
    <w:p w:rsidR="008F5D53" w:rsidRDefault="008F5D53" w:rsidP="00CB180D"/>
    <w:p w:rsidR="008F5D53" w:rsidRDefault="008F5D53" w:rsidP="00CB180D"/>
    <w:p w:rsidR="008F5D53" w:rsidRDefault="008F5D53" w:rsidP="00CB180D"/>
    <w:p w:rsidR="008F5D53" w:rsidRDefault="008F5D53" w:rsidP="00CB180D"/>
    <w:p w:rsidR="008F5D53" w:rsidRDefault="008F5D53" w:rsidP="00CB180D"/>
    <w:p w:rsidR="008F5D53" w:rsidRDefault="008F5D53" w:rsidP="00CB180D"/>
    <w:p w:rsidR="008F5D53" w:rsidRDefault="008F5D53" w:rsidP="00CB180D"/>
    <w:p w:rsidR="008F5D53" w:rsidRDefault="008F5D53" w:rsidP="00CB180D"/>
    <w:p w:rsidR="008F5D53" w:rsidRDefault="008F5D53" w:rsidP="00CB180D"/>
    <w:p w:rsidR="008F5D53" w:rsidRDefault="008F5D53" w:rsidP="00CB180D"/>
    <w:p w:rsidR="008F5D53" w:rsidRDefault="008F5D53" w:rsidP="00CB180D"/>
    <w:p w:rsidR="008F5D53" w:rsidRDefault="008F5D53" w:rsidP="00CB180D"/>
    <w:p w:rsidR="008F5D53" w:rsidRDefault="008F5D53" w:rsidP="00CB180D"/>
    <w:p w:rsidR="008F5D53" w:rsidRDefault="008F5D53" w:rsidP="00CB180D"/>
    <w:p w:rsidR="008F5D53" w:rsidRDefault="008F5D53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05376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8F5D53" w:rsidRPr="00973A7E" w:rsidRDefault="006441ED">
        <w:pPr>
          <w:pStyle w:val="a3"/>
          <w:rPr>
            <w:sz w:val="24"/>
            <w:szCs w:val="24"/>
          </w:rPr>
        </w:pPr>
        <w:r w:rsidRPr="00973A7E">
          <w:rPr>
            <w:sz w:val="24"/>
            <w:szCs w:val="24"/>
          </w:rPr>
          <w:fldChar w:fldCharType="begin"/>
        </w:r>
        <w:r w:rsidR="008F5D53" w:rsidRPr="00973A7E">
          <w:rPr>
            <w:sz w:val="24"/>
            <w:szCs w:val="24"/>
          </w:rPr>
          <w:instrText xml:space="preserve"> PAGE   \* MERGEFORMAT </w:instrText>
        </w:r>
        <w:r w:rsidRPr="00973A7E">
          <w:rPr>
            <w:sz w:val="24"/>
            <w:szCs w:val="24"/>
          </w:rPr>
          <w:fldChar w:fldCharType="separate"/>
        </w:r>
        <w:r w:rsidR="00C3044E">
          <w:rPr>
            <w:noProof/>
            <w:sz w:val="24"/>
            <w:szCs w:val="24"/>
          </w:rPr>
          <w:t>3</w:t>
        </w:r>
        <w:r w:rsidRPr="00973A7E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45832"/>
    <w:multiLevelType w:val="hybridMultilevel"/>
    <w:tmpl w:val="8D9C36EE"/>
    <w:lvl w:ilvl="0" w:tplc="6924F90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drawingGridHorizontalSpacing w:val="140"/>
  <w:displayHorizontalDrawingGridEvery w:val="2"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/>
  <w:rsids>
    <w:rsidRoot w:val="00C80448"/>
    <w:rsid w:val="00005367"/>
    <w:rsid w:val="000162D5"/>
    <w:rsid w:val="000260D7"/>
    <w:rsid w:val="0002690C"/>
    <w:rsid w:val="00031B5C"/>
    <w:rsid w:val="00043958"/>
    <w:rsid w:val="00043C84"/>
    <w:rsid w:val="00046874"/>
    <w:rsid w:val="00057AA8"/>
    <w:rsid w:val="000A0FD5"/>
    <w:rsid w:val="000B6614"/>
    <w:rsid w:val="000D3570"/>
    <w:rsid w:val="000E646F"/>
    <w:rsid w:val="000E736D"/>
    <w:rsid w:val="000E76B5"/>
    <w:rsid w:val="000E7CA7"/>
    <w:rsid w:val="0012006E"/>
    <w:rsid w:val="00131642"/>
    <w:rsid w:val="001516DE"/>
    <w:rsid w:val="001A10CA"/>
    <w:rsid w:val="001D05C9"/>
    <w:rsid w:val="001E2DCB"/>
    <w:rsid w:val="001E4843"/>
    <w:rsid w:val="001E58A2"/>
    <w:rsid w:val="00223265"/>
    <w:rsid w:val="002312F0"/>
    <w:rsid w:val="00235EC9"/>
    <w:rsid w:val="0024634F"/>
    <w:rsid w:val="0025522F"/>
    <w:rsid w:val="00260D81"/>
    <w:rsid w:val="002745C3"/>
    <w:rsid w:val="00292735"/>
    <w:rsid w:val="002A27ED"/>
    <w:rsid w:val="002C03D7"/>
    <w:rsid w:val="002D4DFD"/>
    <w:rsid w:val="002D7830"/>
    <w:rsid w:val="00314F47"/>
    <w:rsid w:val="00324318"/>
    <w:rsid w:val="00325535"/>
    <w:rsid w:val="00330C0A"/>
    <w:rsid w:val="003414A4"/>
    <w:rsid w:val="00364A3D"/>
    <w:rsid w:val="003805F7"/>
    <w:rsid w:val="00383111"/>
    <w:rsid w:val="00395753"/>
    <w:rsid w:val="00396C40"/>
    <w:rsid w:val="003A6CBA"/>
    <w:rsid w:val="003B567F"/>
    <w:rsid w:val="003B70DD"/>
    <w:rsid w:val="003C3689"/>
    <w:rsid w:val="003C36BA"/>
    <w:rsid w:val="003C6E2B"/>
    <w:rsid w:val="003D3E78"/>
    <w:rsid w:val="003D5F62"/>
    <w:rsid w:val="003F0ECF"/>
    <w:rsid w:val="003F56C8"/>
    <w:rsid w:val="003F6571"/>
    <w:rsid w:val="00412E20"/>
    <w:rsid w:val="00415DA4"/>
    <w:rsid w:val="00421D77"/>
    <w:rsid w:val="00425311"/>
    <w:rsid w:val="0044404B"/>
    <w:rsid w:val="0045104E"/>
    <w:rsid w:val="00456E7E"/>
    <w:rsid w:val="00461422"/>
    <w:rsid w:val="00471FDC"/>
    <w:rsid w:val="004A098B"/>
    <w:rsid w:val="004C5F12"/>
    <w:rsid w:val="004D2CF2"/>
    <w:rsid w:val="004D6750"/>
    <w:rsid w:val="004E1FBB"/>
    <w:rsid w:val="004F66BB"/>
    <w:rsid w:val="00503938"/>
    <w:rsid w:val="005046A1"/>
    <w:rsid w:val="00515CB8"/>
    <w:rsid w:val="0051797E"/>
    <w:rsid w:val="00532A3A"/>
    <w:rsid w:val="005404CB"/>
    <w:rsid w:val="00554347"/>
    <w:rsid w:val="00555217"/>
    <w:rsid w:val="00560804"/>
    <w:rsid w:val="00563202"/>
    <w:rsid w:val="00567E97"/>
    <w:rsid w:val="00583BB2"/>
    <w:rsid w:val="00586AE0"/>
    <w:rsid w:val="0059023C"/>
    <w:rsid w:val="005A3D8C"/>
    <w:rsid w:val="005B1B9A"/>
    <w:rsid w:val="005B3623"/>
    <w:rsid w:val="005B5EE1"/>
    <w:rsid w:val="005D68B8"/>
    <w:rsid w:val="005E6283"/>
    <w:rsid w:val="005E632F"/>
    <w:rsid w:val="00604855"/>
    <w:rsid w:val="006441ED"/>
    <w:rsid w:val="00685016"/>
    <w:rsid w:val="006A4E4E"/>
    <w:rsid w:val="006A6CFD"/>
    <w:rsid w:val="006B7AB0"/>
    <w:rsid w:val="006C6984"/>
    <w:rsid w:val="006D68A8"/>
    <w:rsid w:val="006D7D4A"/>
    <w:rsid w:val="006E01B5"/>
    <w:rsid w:val="0070727F"/>
    <w:rsid w:val="00723011"/>
    <w:rsid w:val="00725177"/>
    <w:rsid w:val="007413D9"/>
    <w:rsid w:val="00776643"/>
    <w:rsid w:val="007853EE"/>
    <w:rsid w:val="00790C6E"/>
    <w:rsid w:val="007A0C06"/>
    <w:rsid w:val="007A58B5"/>
    <w:rsid w:val="007B0C4F"/>
    <w:rsid w:val="007D753D"/>
    <w:rsid w:val="007F0404"/>
    <w:rsid w:val="00812F62"/>
    <w:rsid w:val="00821DA0"/>
    <w:rsid w:val="0082241F"/>
    <w:rsid w:val="008269B7"/>
    <w:rsid w:val="00826A0F"/>
    <w:rsid w:val="008317C1"/>
    <w:rsid w:val="00840541"/>
    <w:rsid w:val="0084603D"/>
    <w:rsid w:val="00866A90"/>
    <w:rsid w:val="00870475"/>
    <w:rsid w:val="008777C1"/>
    <w:rsid w:val="008801F0"/>
    <w:rsid w:val="00884F12"/>
    <w:rsid w:val="008C76D3"/>
    <w:rsid w:val="008E0CF1"/>
    <w:rsid w:val="008F5D53"/>
    <w:rsid w:val="0090154C"/>
    <w:rsid w:val="00905DBC"/>
    <w:rsid w:val="00917224"/>
    <w:rsid w:val="009223E2"/>
    <w:rsid w:val="00927AE1"/>
    <w:rsid w:val="00973A7E"/>
    <w:rsid w:val="00980BB3"/>
    <w:rsid w:val="00985057"/>
    <w:rsid w:val="0098508F"/>
    <w:rsid w:val="0099713E"/>
    <w:rsid w:val="009B0930"/>
    <w:rsid w:val="009D22D4"/>
    <w:rsid w:val="009D7205"/>
    <w:rsid w:val="009F551E"/>
    <w:rsid w:val="00A11E5B"/>
    <w:rsid w:val="00A168D7"/>
    <w:rsid w:val="00A265DC"/>
    <w:rsid w:val="00A7596F"/>
    <w:rsid w:val="00AA246C"/>
    <w:rsid w:val="00AA4025"/>
    <w:rsid w:val="00AB16D2"/>
    <w:rsid w:val="00AB64C1"/>
    <w:rsid w:val="00AD4A9F"/>
    <w:rsid w:val="00AF6B07"/>
    <w:rsid w:val="00B04960"/>
    <w:rsid w:val="00B07DC8"/>
    <w:rsid w:val="00B27770"/>
    <w:rsid w:val="00B35EB3"/>
    <w:rsid w:val="00B441B9"/>
    <w:rsid w:val="00B5305F"/>
    <w:rsid w:val="00B53422"/>
    <w:rsid w:val="00B56008"/>
    <w:rsid w:val="00B57648"/>
    <w:rsid w:val="00B663EA"/>
    <w:rsid w:val="00B66CC8"/>
    <w:rsid w:val="00B75918"/>
    <w:rsid w:val="00B8249E"/>
    <w:rsid w:val="00B90289"/>
    <w:rsid w:val="00B91B06"/>
    <w:rsid w:val="00B95AD2"/>
    <w:rsid w:val="00BA2AB6"/>
    <w:rsid w:val="00BB16AE"/>
    <w:rsid w:val="00BC1E02"/>
    <w:rsid w:val="00BC3755"/>
    <w:rsid w:val="00BE28BC"/>
    <w:rsid w:val="00BE3DD2"/>
    <w:rsid w:val="00BF5007"/>
    <w:rsid w:val="00C02CE4"/>
    <w:rsid w:val="00C16721"/>
    <w:rsid w:val="00C3044E"/>
    <w:rsid w:val="00C34F3C"/>
    <w:rsid w:val="00C41C88"/>
    <w:rsid w:val="00C4410B"/>
    <w:rsid w:val="00C76AFE"/>
    <w:rsid w:val="00C76FA4"/>
    <w:rsid w:val="00C80448"/>
    <w:rsid w:val="00C8046B"/>
    <w:rsid w:val="00C80FBA"/>
    <w:rsid w:val="00C86C47"/>
    <w:rsid w:val="00C870F2"/>
    <w:rsid w:val="00C87D24"/>
    <w:rsid w:val="00CA4CCA"/>
    <w:rsid w:val="00CA4DA5"/>
    <w:rsid w:val="00CA4E63"/>
    <w:rsid w:val="00CB180D"/>
    <w:rsid w:val="00CB3814"/>
    <w:rsid w:val="00CD357C"/>
    <w:rsid w:val="00CD428E"/>
    <w:rsid w:val="00CD7527"/>
    <w:rsid w:val="00CE33E3"/>
    <w:rsid w:val="00CE57D1"/>
    <w:rsid w:val="00CF0508"/>
    <w:rsid w:val="00D0545F"/>
    <w:rsid w:val="00D06E01"/>
    <w:rsid w:val="00D361D4"/>
    <w:rsid w:val="00D673EF"/>
    <w:rsid w:val="00D8306C"/>
    <w:rsid w:val="00D85548"/>
    <w:rsid w:val="00D954BC"/>
    <w:rsid w:val="00DA3A1B"/>
    <w:rsid w:val="00DE5A27"/>
    <w:rsid w:val="00DF380A"/>
    <w:rsid w:val="00E03CD0"/>
    <w:rsid w:val="00E22ABC"/>
    <w:rsid w:val="00E37C96"/>
    <w:rsid w:val="00E508DB"/>
    <w:rsid w:val="00E62098"/>
    <w:rsid w:val="00E832FC"/>
    <w:rsid w:val="00E83C27"/>
    <w:rsid w:val="00E85770"/>
    <w:rsid w:val="00E90D8A"/>
    <w:rsid w:val="00EA0843"/>
    <w:rsid w:val="00EB01BB"/>
    <w:rsid w:val="00EB130A"/>
    <w:rsid w:val="00EC1F00"/>
    <w:rsid w:val="00EC43F3"/>
    <w:rsid w:val="00F027B5"/>
    <w:rsid w:val="00F06D96"/>
    <w:rsid w:val="00F23FDB"/>
    <w:rsid w:val="00F24575"/>
    <w:rsid w:val="00F24AA4"/>
    <w:rsid w:val="00F267F6"/>
    <w:rsid w:val="00F3031B"/>
    <w:rsid w:val="00F5236B"/>
    <w:rsid w:val="00F56ED8"/>
    <w:rsid w:val="00F6124A"/>
    <w:rsid w:val="00F630C5"/>
    <w:rsid w:val="00F766C3"/>
    <w:rsid w:val="00F92AFB"/>
    <w:rsid w:val="00FA139E"/>
    <w:rsid w:val="00FC5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87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CB180D"/>
    <w:pPr>
      <w:autoSpaceDE w:val="0"/>
      <w:autoSpaceDN w:val="0"/>
      <w:adjustRightInd w:val="0"/>
      <w:ind w:firstLine="567"/>
      <w:jc w:val="both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uiPriority w:val="99"/>
    <w:rsid w:val="00E1554E"/>
    <w:pPr>
      <w:tabs>
        <w:tab w:val="center" w:pos="4153"/>
        <w:tab w:val="right" w:pos="8306"/>
      </w:tabs>
      <w:suppressAutoHyphens/>
      <w:jc w:val="center"/>
    </w:pPr>
    <w:rPr>
      <w:sz w:val="16"/>
    </w:rPr>
  </w:style>
  <w:style w:type="paragraph" w:styleId="a5">
    <w:name w:val="footer"/>
    <w:rsid w:val="00E1554E"/>
    <w:pPr>
      <w:tabs>
        <w:tab w:val="center" w:pos="4677"/>
        <w:tab w:val="right" w:pos="9355"/>
      </w:tabs>
    </w:pPr>
    <w:rPr>
      <w:sz w:val="16"/>
      <w:szCs w:val="24"/>
    </w:rPr>
  </w:style>
  <w:style w:type="paragraph" w:customStyle="1" w:styleId="a6">
    <w:name w:val="Форма"/>
    <w:rsid w:val="00E1554E"/>
    <w:rPr>
      <w:sz w:val="28"/>
      <w:szCs w:val="28"/>
    </w:rPr>
  </w:style>
  <w:style w:type="paragraph" w:customStyle="1" w:styleId="a7">
    <w:name w:val="Приложение"/>
    <w:basedOn w:val="a8"/>
    <w:rsid w:val="00E1554E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paragraph" w:styleId="a8">
    <w:name w:val="Body Text"/>
    <w:basedOn w:val="a"/>
    <w:link w:val="a9"/>
    <w:rsid w:val="00E1554E"/>
    <w:pPr>
      <w:spacing w:line="360" w:lineRule="exact"/>
    </w:pPr>
  </w:style>
  <w:style w:type="paragraph" w:customStyle="1" w:styleId="aa">
    <w:name w:val="Подпись на  бланке должностного лица"/>
    <w:basedOn w:val="a"/>
    <w:next w:val="a8"/>
    <w:rsid w:val="00E1554E"/>
    <w:pPr>
      <w:spacing w:before="480" w:line="240" w:lineRule="exact"/>
      <w:ind w:left="7088" w:firstLine="0"/>
      <w:jc w:val="left"/>
    </w:pPr>
    <w:rPr>
      <w:szCs w:val="20"/>
    </w:rPr>
  </w:style>
  <w:style w:type="paragraph" w:styleId="ab">
    <w:name w:val="Signature"/>
    <w:basedOn w:val="a"/>
    <w:next w:val="a8"/>
    <w:rsid w:val="00E1554E"/>
    <w:pPr>
      <w:tabs>
        <w:tab w:val="left" w:pos="5103"/>
        <w:tab w:val="right" w:pos="9639"/>
      </w:tabs>
      <w:suppressAutoHyphens/>
      <w:spacing w:before="480" w:line="240" w:lineRule="exact"/>
      <w:ind w:firstLine="0"/>
      <w:jc w:val="left"/>
    </w:pPr>
    <w:rPr>
      <w:szCs w:val="20"/>
    </w:rPr>
  </w:style>
  <w:style w:type="paragraph" w:styleId="ac">
    <w:name w:val="Balloon Text"/>
    <w:basedOn w:val="a"/>
    <w:link w:val="ad"/>
    <w:rsid w:val="00DA2573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A257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36E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436EFF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e">
    <w:name w:val="List Paragraph"/>
    <w:basedOn w:val="a"/>
    <w:uiPriority w:val="34"/>
    <w:qFormat/>
    <w:rsid w:val="002745C3"/>
    <w:pPr>
      <w:ind w:left="720"/>
      <w:contextualSpacing/>
    </w:pPr>
  </w:style>
  <w:style w:type="character" w:customStyle="1" w:styleId="a9">
    <w:name w:val="Основной текст Знак"/>
    <w:basedOn w:val="a0"/>
    <w:link w:val="a8"/>
    <w:rsid w:val="005A3D8C"/>
    <w:rPr>
      <w:sz w:val="28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917224"/>
    <w:rPr>
      <w:sz w:val="16"/>
    </w:rPr>
  </w:style>
  <w:style w:type="table" w:styleId="af">
    <w:name w:val="Table Grid"/>
    <w:basedOn w:val="a1"/>
    <w:uiPriority w:val="59"/>
    <w:rsid w:val="00A168D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6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E5E03-9C09-4CED-B5DB-9B53A8241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2035</TotalTime>
  <Pages>3</Pages>
  <Words>577</Words>
  <Characters>3887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 Inc.</Company>
  <LinksUpToDate>false</LinksUpToDate>
  <CharactersWithSpaces>4456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EMarkin</dc:creator>
  <cp:keywords/>
  <dc:description/>
  <cp:lastModifiedBy>nasyrdinova-vm</cp:lastModifiedBy>
  <cp:revision>89</cp:revision>
  <cp:lastPrinted>2017-04-25T05:06:00Z</cp:lastPrinted>
  <dcterms:created xsi:type="dcterms:W3CDTF">2016-07-19T05:27:00Z</dcterms:created>
  <dcterms:modified xsi:type="dcterms:W3CDTF">2017-04-25T05:06:00Z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Методику расчета показателей для определения объема финансового обеспечения возмещения затрат на осуществление присмотра и ухода за детьми частным образовательным организациям, осуществляющим образовательную деятельность по образова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090000019167313f</vt:lpwstr>
  </property>
  <property fmtid="{D5CDD505-2E9C-101B-9397-08002B2CF9AE}" pid="6" name="r_version_label">
    <vt:lpwstr>1.4</vt:lpwstr>
  </property>
  <property fmtid="{D5CDD505-2E9C-101B-9397-08002B2CF9AE}" pid="7" name="sign_flag">
    <vt:lpwstr>Подписан ЭЦП</vt:lpwstr>
  </property>
</Properties>
</file>