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7F3800" w:rsidP="007413D9">
      <w:pPr>
        <w:pStyle w:val="a7"/>
        <w:ind w:firstLine="0"/>
        <w:rPr>
          <w:szCs w:val="28"/>
          <w:lang w:val="en-US"/>
        </w:rPr>
      </w:pPr>
      <w:r w:rsidRPr="007F38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117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5A7B20" w:rsidRDefault="005A7B20" w:rsidP="000B6614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 внесении изменений</w:t>
                  </w:r>
                </w:p>
                <w:p w:rsidR="005A7B20" w:rsidRDefault="005A7B20" w:rsidP="000B6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C3569C">
                    <w:rPr>
                      <w:b/>
                    </w:rPr>
                    <w:t>в постановление администрации города Перми от 19.02.2016 № 117 «Об установле</w:t>
                  </w:r>
                  <w:r>
                    <w:rPr>
                      <w:b/>
                    </w:rPr>
                    <w:t>нии расходного</w:t>
                  </w:r>
                </w:p>
                <w:p w:rsidR="005A7B20" w:rsidRDefault="005A7B20" w:rsidP="000B6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C3569C">
                    <w:rPr>
                      <w:b/>
                    </w:rPr>
                    <w:t>обяза</w:t>
                  </w:r>
                  <w:r>
                    <w:rPr>
                      <w:b/>
                    </w:rPr>
                    <w:t>тельства Пермского</w:t>
                  </w:r>
                </w:p>
                <w:p w:rsidR="005A7B20" w:rsidRDefault="005A7B20" w:rsidP="000B6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C3569C">
                    <w:rPr>
                      <w:b/>
                    </w:rPr>
                    <w:t>городского ок</w:t>
                  </w:r>
                  <w:r>
                    <w:rPr>
                      <w:b/>
                    </w:rPr>
                    <w:t>руга по вопросам</w:t>
                  </w:r>
                </w:p>
                <w:p w:rsidR="005A7B20" w:rsidRDefault="005A7B20" w:rsidP="000B6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C3569C">
                    <w:rPr>
                      <w:b/>
                    </w:rPr>
                    <w:t>организации и проведе</w:t>
                  </w:r>
                  <w:r>
                    <w:rPr>
                      <w:b/>
                    </w:rPr>
                    <w:t>ния</w:t>
                  </w:r>
                </w:p>
                <w:p w:rsidR="005A7B20" w:rsidRPr="00C3569C" w:rsidRDefault="005A7B20" w:rsidP="000B6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C3569C">
                    <w:rPr>
                      <w:b/>
                    </w:rPr>
                    <w:t>мероприятий в сфере образования города Перми»</w:t>
                  </w:r>
                </w:p>
              </w:txbxContent>
            </v:textbox>
            <w10:wrap type="topAndBottom" anchorx="page" anchory="page"/>
          </v:shape>
        </w:pict>
      </w:r>
    </w:p>
    <w:p w:rsidR="007413D9" w:rsidRDefault="007413D9" w:rsidP="007413D9">
      <w:pPr>
        <w:pStyle w:val="a7"/>
        <w:ind w:firstLine="0"/>
        <w:rPr>
          <w:szCs w:val="28"/>
          <w:lang w:val="en-US"/>
        </w:rPr>
      </w:pPr>
    </w:p>
    <w:p w:rsidR="002763D4" w:rsidRDefault="007F3800" w:rsidP="002763D4">
      <w:pPr>
        <w:pStyle w:val="a7"/>
        <w:spacing w:line="240" w:lineRule="auto"/>
        <w:rPr>
          <w:rFonts w:cs="Calibri"/>
          <w:szCs w:val="28"/>
        </w:rPr>
      </w:pPr>
      <w:r w:rsidRPr="007F3800">
        <w:rPr>
          <w:noProof/>
        </w:rPr>
        <w:pict>
          <v:shape id="_x0000_s1031" type="#_x0000_t202" style="position:absolute;left:0;text-align:left;margin-left:436.95pt;margin-top:118.25pt;width:135.45pt;height:15.6pt;z-index:251663360;mso-position-horizontal-relative:page;mso-position-vertical-relative:page" filled="f" stroked="f">
            <v:textbox style="mso-next-textbox:#_x0000_s1031" inset="0,0,0,0">
              <w:txbxContent>
                <w:p w:rsidR="005A7B20" w:rsidRPr="002E71C2" w:rsidRDefault="005A7B20" w:rsidP="002763D4">
                  <w:pPr>
                    <w:pStyle w:val="a5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Pr="007F3800">
        <w:rPr>
          <w:noProof/>
        </w:rPr>
        <w:pict>
          <v:shape id="_x0000_s1030" type="#_x0000_t202" style="position:absolute;left:0;text-align:left;margin-left:70.9pt;margin-top:118.25pt;width:70.85pt;height:15.6pt;z-index:251662336;mso-position-horizontal-relative:page;mso-position-vertical-relative:page" filled="f" stroked="f">
            <v:textbox style="mso-next-textbox:#_x0000_s1030" inset="0,0,0,0">
              <w:txbxContent>
                <w:p w:rsidR="005A7B20" w:rsidRPr="002E71C2" w:rsidRDefault="005A7B20" w:rsidP="002763D4">
                  <w:pPr>
                    <w:pStyle w:val="a5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2763D4"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194310</wp:posOffset>
            </wp:positionH>
            <wp:positionV relativeFrom="page">
              <wp:posOffset>180975</wp:posOffset>
            </wp:positionV>
            <wp:extent cx="7229475" cy="2162175"/>
            <wp:effectExtent l="0" t="0" r="0" b="0"/>
            <wp:wrapTopAndBottom/>
            <wp:docPr id="1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3D4">
        <w:rPr>
          <w:szCs w:val="28"/>
        </w:rPr>
        <w:t xml:space="preserve">В соответствии с Бюджетным кодексом Российской Федерации, в </w:t>
      </w:r>
      <w:r w:rsidR="002763D4" w:rsidRPr="00E06E32">
        <w:rPr>
          <w:szCs w:val="28"/>
        </w:rPr>
        <w:t>целях а</w:t>
      </w:r>
      <w:r w:rsidR="002763D4" w:rsidRPr="00E06E32">
        <w:rPr>
          <w:szCs w:val="28"/>
        </w:rPr>
        <w:t>к</w:t>
      </w:r>
      <w:r w:rsidR="002763D4" w:rsidRPr="00E06E32">
        <w:rPr>
          <w:szCs w:val="28"/>
        </w:rPr>
        <w:t>туализации нормативной правовой базы города Перми</w:t>
      </w:r>
      <w:r w:rsidR="002763D4">
        <w:rPr>
          <w:rFonts w:cs="Calibri"/>
          <w:szCs w:val="28"/>
        </w:rPr>
        <w:t xml:space="preserve"> </w:t>
      </w:r>
    </w:p>
    <w:p w:rsidR="002763D4" w:rsidRPr="007413D9" w:rsidRDefault="002763D4" w:rsidP="002763D4">
      <w:pPr>
        <w:pStyle w:val="a7"/>
        <w:spacing w:line="240" w:lineRule="auto"/>
        <w:ind w:firstLine="0"/>
      </w:pPr>
      <w:r>
        <w:rPr>
          <w:szCs w:val="28"/>
        </w:rPr>
        <w:t xml:space="preserve">администрация города Перми </w:t>
      </w:r>
      <w:r w:rsidRPr="0098518A">
        <w:rPr>
          <w:szCs w:val="28"/>
        </w:rPr>
        <w:t>ПОСТАНОВЛЯ</w:t>
      </w:r>
      <w:r>
        <w:rPr>
          <w:szCs w:val="28"/>
        </w:rPr>
        <w:t>ЕТ</w:t>
      </w:r>
      <w:r w:rsidRPr="0098518A">
        <w:rPr>
          <w:szCs w:val="28"/>
        </w:rPr>
        <w:t>:</w:t>
      </w:r>
    </w:p>
    <w:p w:rsidR="002763D4" w:rsidRDefault="002763D4" w:rsidP="003C5C9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1. </w:t>
      </w:r>
      <w:r w:rsidRPr="0059023C">
        <w:rPr>
          <w:b w:val="0"/>
        </w:rPr>
        <w:t xml:space="preserve">Внести в </w:t>
      </w:r>
      <w:r>
        <w:rPr>
          <w:b w:val="0"/>
        </w:rPr>
        <w:t>постановление администр</w:t>
      </w:r>
      <w:r w:rsidR="00603A9F">
        <w:rPr>
          <w:b w:val="0"/>
        </w:rPr>
        <w:t>ации города Перми от 19 февраля</w:t>
      </w:r>
      <w:r w:rsidR="00603A9F">
        <w:rPr>
          <w:b w:val="0"/>
        </w:rPr>
        <w:br/>
      </w:r>
      <w:r>
        <w:rPr>
          <w:b w:val="0"/>
        </w:rPr>
        <w:t>2016 г. № 117 «Об установлении расходного обязательства Пермского городского округа по вопросам организации и проведения мероприятий в сфере образования города Перми»</w:t>
      </w:r>
      <w:r w:rsidR="00C3569C">
        <w:rPr>
          <w:b w:val="0"/>
        </w:rPr>
        <w:t xml:space="preserve"> (ред. от 20.10.2016 № 922</w:t>
      </w:r>
      <w:r w:rsidR="003C5C93">
        <w:rPr>
          <w:b w:val="0"/>
        </w:rPr>
        <w:t>, от 07.04.2017 № 260</w:t>
      </w:r>
      <w:r w:rsidR="00C3569C">
        <w:rPr>
          <w:b w:val="0"/>
        </w:rPr>
        <w:t>)</w:t>
      </w:r>
      <w:r w:rsidR="003C5C93">
        <w:rPr>
          <w:b w:val="0"/>
        </w:rPr>
        <w:t xml:space="preserve">, дополнив </w:t>
      </w:r>
      <w:r>
        <w:rPr>
          <w:b w:val="0"/>
        </w:rPr>
        <w:t>пункт 2.1 абзац</w:t>
      </w:r>
      <w:r w:rsidR="004830DE">
        <w:rPr>
          <w:b w:val="0"/>
        </w:rPr>
        <w:t>ами</w:t>
      </w:r>
      <w:r>
        <w:rPr>
          <w:b w:val="0"/>
        </w:rPr>
        <w:t xml:space="preserve"> следующего содержания:</w:t>
      </w:r>
    </w:p>
    <w:p w:rsidR="004830DE" w:rsidRDefault="002763D4" w:rsidP="005A7B20">
      <w:pPr>
        <w:pStyle w:val="ConsPlusTitle"/>
        <w:ind w:firstLine="720"/>
        <w:jc w:val="both"/>
        <w:rPr>
          <w:b w:val="0"/>
        </w:rPr>
      </w:pPr>
      <w:r w:rsidRPr="009743A7">
        <w:rPr>
          <w:b w:val="0"/>
        </w:rPr>
        <w:t>«</w:t>
      </w:r>
      <w:r w:rsidR="00C3569C" w:rsidRPr="009743A7">
        <w:rPr>
          <w:b w:val="0"/>
        </w:rPr>
        <w:t xml:space="preserve">организация и проведение </w:t>
      </w:r>
      <w:r w:rsidR="005A7B20">
        <w:rPr>
          <w:b w:val="0"/>
        </w:rPr>
        <w:t>церемонии возложения цветов и венков к мем</w:t>
      </w:r>
      <w:r w:rsidR="005A7B20">
        <w:rPr>
          <w:b w:val="0"/>
        </w:rPr>
        <w:t>о</w:t>
      </w:r>
      <w:r w:rsidR="005A7B20">
        <w:rPr>
          <w:b w:val="0"/>
        </w:rPr>
        <w:t xml:space="preserve">риалу </w:t>
      </w:r>
      <w:r w:rsidR="00C3569C" w:rsidRPr="009743A7">
        <w:rPr>
          <w:b w:val="0"/>
        </w:rPr>
        <w:t>«</w:t>
      </w:r>
      <w:r w:rsidR="003C5C93" w:rsidRPr="009743A7">
        <w:rPr>
          <w:b w:val="0"/>
        </w:rPr>
        <w:t>Скорбящ</w:t>
      </w:r>
      <w:r w:rsidR="005A7B20">
        <w:rPr>
          <w:b w:val="0"/>
        </w:rPr>
        <w:t>ей</w:t>
      </w:r>
      <w:r w:rsidRPr="009743A7">
        <w:rPr>
          <w:b w:val="0"/>
        </w:rPr>
        <w:t>»</w:t>
      </w:r>
      <w:r w:rsidR="004830DE">
        <w:rPr>
          <w:b w:val="0"/>
        </w:rPr>
        <w:t>;</w:t>
      </w:r>
    </w:p>
    <w:p w:rsidR="002763D4" w:rsidRDefault="004830DE" w:rsidP="002763D4">
      <w:pPr>
        <w:pStyle w:val="ConsPlusTitle"/>
        <w:ind w:firstLine="720"/>
        <w:jc w:val="both"/>
        <w:rPr>
          <w:b w:val="0"/>
        </w:rPr>
      </w:pPr>
      <w:r w:rsidRPr="009743A7">
        <w:rPr>
          <w:b w:val="0"/>
        </w:rPr>
        <w:t>организация и проведение</w:t>
      </w:r>
      <w:r>
        <w:rPr>
          <w:b w:val="0"/>
        </w:rPr>
        <w:t xml:space="preserve"> </w:t>
      </w:r>
      <w:r w:rsidR="005A7B20">
        <w:rPr>
          <w:b w:val="0"/>
        </w:rPr>
        <w:t>закрытия городского спортивно-патриотического фестиваля «</w:t>
      </w:r>
      <w:r>
        <w:rPr>
          <w:b w:val="0"/>
        </w:rPr>
        <w:t>Дни воинской славы</w:t>
      </w:r>
      <w:r w:rsidR="005A7B20">
        <w:rPr>
          <w:b w:val="0"/>
        </w:rPr>
        <w:t xml:space="preserve"> России</w:t>
      </w:r>
      <w:r w:rsidR="002763D4" w:rsidRPr="009743A7">
        <w:rPr>
          <w:b w:val="0"/>
        </w:rPr>
        <w:t>»</w:t>
      </w:r>
      <w:r w:rsidR="005A7B20">
        <w:rPr>
          <w:b w:val="0"/>
        </w:rPr>
        <w:t>»</w:t>
      </w:r>
      <w:r w:rsidR="002763D4" w:rsidRPr="009743A7">
        <w:rPr>
          <w:b w:val="0"/>
        </w:rPr>
        <w:t>;</w:t>
      </w:r>
    </w:p>
    <w:p w:rsidR="001D4BE5" w:rsidRDefault="002763D4" w:rsidP="002763D4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2. Внести в перечень мероприятий в сфере </w:t>
      </w:r>
      <w:r w:rsidR="009A0FCD">
        <w:rPr>
          <w:b w:val="0"/>
        </w:rPr>
        <w:t>образования города Перми</w:t>
      </w:r>
      <w:r w:rsidR="009A0FCD">
        <w:rPr>
          <w:b w:val="0"/>
        </w:rPr>
        <w:br/>
      </w:r>
      <w:r w:rsidR="00782EFB">
        <w:rPr>
          <w:b w:val="0"/>
        </w:rPr>
        <w:t>на 2017 год и плановый период 2018 и 2019</w:t>
      </w:r>
      <w:r>
        <w:rPr>
          <w:b w:val="0"/>
        </w:rPr>
        <w:t xml:space="preserve"> годов,</w:t>
      </w:r>
      <w:r w:rsidR="003C5C93">
        <w:rPr>
          <w:b w:val="0"/>
        </w:rPr>
        <w:t xml:space="preserve"> утвержденный постановлением</w:t>
      </w:r>
      <w:r>
        <w:rPr>
          <w:b w:val="0"/>
        </w:rPr>
        <w:t xml:space="preserve"> </w:t>
      </w:r>
      <w:r w:rsidR="003C5C93">
        <w:rPr>
          <w:b w:val="0"/>
        </w:rPr>
        <w:t>администрации города Перми от 19 февраля 2016 г. № 117 «Об установлении ра</w:t>
      </w:r>
      <w:r w:rsidR="003C5C93">
        <w:rPr>
          <w:b w:val="0"/>
        </w:rPr>
        <w:t>с</w:t>
      </w:r>
      <w:r w:rsidR="003C5C93">
        <w:rPr>
          <w:b w:val="0"/>
        </w:rPr>
        <w:t xml:space="preserve">ходного обязательства Пермского городского округа по вопросам организации и проведения мероприятий в сфере образования города Перми», </w:t>
      </w:r>
      <w:r w:rsidR="001D4BE5">
        <w:rPr>
          <w:b w:val="0"/>
        </w:rPr>
        <w:t>следующие изм</w:t>
      </w:r>
      <w:r w:rsidR="001D4BE5">
        <w:rPr>
          <w:b w:val="0"/>
        </w:rPr>
        <w:t>е</w:t>
      </w:r>
      <w:r w:rsidR="001D4BE5">
        <w:rPr>
          <w:b w:val="0"/>
        </w:rPr>
        <w:t>нения:</w:t>
      </w:r>
    </w:p>
    <w:p w:rsidR="003C5C93" w:rsidRDefault="003C5C93" w:rsidP="003C5C9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2.1. </w:t>
      </w:r>
      <w:r w:rsidR="00435436">
        <w:rPr>
          <w:b w:val="0"/>
        </w:rPr>
        <w:t xml:space="preserve">в графе 5 </w:t>
      </w:r>
      <w:r>
        <w:rPr>
          <w:b w:val="0"/>
        </w:rPr>
        <w:t>строк</w:t>
      </w:r>
      <w:r w:rsidR="00435436">
        <w:rPr>
          <w:b w:val="0"/>
        </w:rPr>
        <w:t>и</w:t>
      </w:r>
      <w:r>
        <w:rPr>
          <w:b w:val="0"/>
        </w:rPr>
        <w:t xml:space="preserve"> 1 </w:t>
      </w:r>
      <w:r w:rsidR="00435436">
        <w:rPr>
          <w:b w:val="0"/>
        </w:rPr>
        <w:t xml:space="preserve">цифры «5147,9» заменить цифрами </w:t>
      </w:r>
      <w:r w:rsidR="00435436" w:rsidRPr="009743A7">
        <w:rPr>
          <w:b w:val="0"/>
        </w:rPr>
        <w:t>«</w:t>
      </w:r>
      <w:r w:rsidR="00572476">
        <w:rPr>
          <w:b w:val="0"/>
        </w:rPr>
        <w:t>5230,2</w:t>
      </w:r>
      <w:r w:rsidR="00435436" w:rsidRPr="009743A7">
        <w:rPr>
          <w:b w:val="0"/>
        </w:rPr>
        <w:t>»;</w:t>
      </w:r>
    </w:p>
    <w:p w:rsidR="003C5C93" w:rsidRDefault="003C5C93" w:rsidP="003C5C9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2.2. дополнить строк</w:t>
      </w:r>
      <w:r w:rsidR="007F2B1F">
        <w:rPr>
          <w:b w:val="0"/>
        </w:rPr>
        <w:t>ами</w:t>
      </w:r>
      <w:r>
        <w:rPr>
          <w:b w:val="0"/>
        </w:rPr>
        <w:t xml:space="preserve"> 1.7</w:t>
      </w:r>
      <w:r w:rsidR="007F2B1F">
        <w:rPr>
          <w:b w:val="0"/>
        </w:rPr>
        <w:t>, 1.8</w:t>
      </w:r>
      <w:r>
        <w:rPr>
          <w:b w:val="0"/>
        </w:rPr>
        <w:t xml:space="preserve"> следующего содержания: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"/>
        <w:gridCol w:w="3556"/>
        <w:gridCol w:w="1560"/>
        <w:gridCol w:w="992"/>
        <w:gridCol w:w="1134"/>
        <w:gridCol w:w="1134"/>
        <w:gridCol w:w="1134"/>
      </w:tblGrid>
      <w:tr w:rsidR="00435436" w:rsidRPr="00DA31A9" w:rsidTr="005A7B20">
        <w:tc>
          <w:tcPr>
            <w:tcW w:w="475" w:type="dxa"/>
          </w:tcPr>
          <w:p w:rsidR="00435436" w:rsidRPr="00DA31A9" w:rsidRDefault="00435436" w:rsidP="003C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556" w:type="dxa"/>
          </w:tcPr>
          <w:p w:rsidR="00435436" w:rsidRPr="00DA31A9" w:rsidRDefault="005A7B20" w:rsidP="005A7B20">
            <w:pPr>
              <w:pStyle w:val="ConsPlusTitle"/>
            </w:pPr>
            <w:r>
              <w:rPr>
                <w:b w:val="0"/>
              </w:rPr>
              <w:t>О</w:t>
            </w:r>
            <w:r w:rsidRPr="009743A7">
              <w:rPr>
                <w:b w:val="0"/>
              </w:rPr>
              <w:t>рганизация и пр</w:t>
            </w:r>
            <w:r w:rsidRPr="009743A7">
              <w:rPr>
                <w:b w:val="0"/>
              </w:rPr>
              <w:t>о</w:t>
            </w:r>
            <w:r w:rsidRPr="009743A7">
              <w:rPr>
                <w:b w:val="0"/>
              </w:rPr>
              <w:t xml:space="preserve">ведение </w:t>
            </w:r>
            <w:r>
              <w:rPr>
                <w:b w:val="0"/>
              </w:rPr>
              <w:t xml:space="preserve">церемонии возложения </w:t>
            </w:r>
            <w:r w:rsidR="00572476">
              <w:rPr>
                <w:b w:val="0"/>
              </w:rPr>
              <w:br/>
            </w:r>
            <w:r>
              <w:rPr>
                <w:b w:val="0"/>
              </w:rPr>
              <w:t>цв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тов и венков </w:t>
            </w:r>
            <w:r>
              <w:rPr>
                <w:b w:val="0"/>
              </w:rPr>
              <w:br/>
              <w:t xml:space="preserve">к мемориалу </w:t>
            </w:r>
            <w:r w:rsidRPr="009743A7">
              <w:rPr>
                <w:b w:val="0"/>
              </w:rPr>
              <w:t>«Скорб</w:t>
            </w:r>
            <w:r w:rsidRPr="009743A7">
              <w:rPr>
                <w:b w:val="0"/>
              </w:rPr>
              <w:t>я</w:t>
            </w:r>
            <w:r w:rsidRPr="009743A7">
              <w:rPr>
                <w:b w:val="0"/>
              </w:rPr>
              <w:t>щ</w:t>
            </w:r>
            <w:r>
              <w:rPr>
                <w:b w:val="0"/>
              </w:rPr>
              <w:t>ей</w:t>
            </w:r>
            <w:r w:rsidRPr="009743A7">
              <w:rPr>
                <w:b w:val="0"/>
              </w:rPr>
              <w:t>»</w:t>
            </w:r>
          </w:p>
        </w:tc>
        <w:tc>
          <w:tcPr>
            <w:tcW w:w="1560" w:type="dxa"/>
          </w:tcPr>
          <w:p w:rsidR="00435436" w:rsidRPr="00DA31A9" w:rsidRDefault="00435436" w:rsidP="0043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4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</w:t>
            </w:r>
            <w:r w:rsidRPr="004C65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A7B20">
              <w:rPr>
                <w:rFonts w:ascii="Times New Roman" w:hAnsi="Times New Roman" w:cs="Times New Roman"/>
                <w:sz w:val="28"/>
                <w:szCs w:val="28"/>
              </w:rPr>
              <w:t xml:space="preserve"> церемонии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35436" w:rsidRPr="00DA31A9" w:rsidRDefault="005A7B20" w:rsidP="003C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134" w:type="dxa"/>
          </w:tcPr>
          <w:p w:rsidR="00435436" w:rsidRPr="00DA31A9" w:rsidRDefault="005A7B20" w:rsidP="005A7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1134" w:type="dxa"/>
          </w:tcPr>
          <w:p w:rsidR="00435436" w:rsidRPr="00DA31A9" w:rsidRDefault="007F2B1F" w:rsidP="003C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35436" w:rsidRPr="00DA31A9" w:rsidRDefault="00435436" w:rsidP="003C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2B1F" w:rsidRPr="00DA31A9" w:rsidTr="005A7B20">
        <w:tc>
          <w:tcPr>
            <w:tcW w:w="475" w:type="dxa"/>
          </w:tcPr>
          <w:p w:rsidR="007F2B1F" w:rsidRDefault="007F2B1F" w:rsidP="003C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556" w:type="dxa"/>
          </w:tcPr>
          <w:p w:rsidR="007F2B1F" w:rsidRPr="00DA31A9" w:rsidRDefault="005A7B20" w:rsidP="005A7B2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A7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рганизация и проведение закрытия городского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5A7B20">
              <w:rPr>
                <w:rFonts w:ascii="Times New Roman" w:hAnsi="Times New Roman" w:cs="Times New Roman"/>
                <w:bCs/>
                <w:sz w:val="28"/>
                <w:szCs w:val="28"/>
              </w:rPr>
              <w:t>спо</w:t>
            </w:r>
            <w:r w:rsidRPr="005A7B2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5A7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тивно-патриотического </w:t>
            </w:r>
            <w:r w:rsidRPr="005A7B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фестив</w:t>
            </w:r>
            <w:r w:rsidRPr="005A7B2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A7B20">
              <w:rPr>
                <w:rFonts w:ascii="Times New Roman" w:hAnsi="Times New Roman" w:cs="Times New Roman"/>
                <w:bCs/>
                <w:sz w:val="28"/>
                <w:szCs w:val="28"/>
              </w:rPr>
              <w:t>ля «Дни воинской славы России»</w:t>
            </w:r>
          </w:p>
        </w:tc>
        <w:tc>
          <w:tcPr>
            <w:tcW w:w="1560" w:type="dxa"/>
          </w:tcPr>
          <w:p w:rsidR="007F2B1F" w:rsidRPr="004C6543" w:rsidRDefault="007F2B1F" w:rsidP="0043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5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участников</w:t>
            </w:r>
            <w:r w:rsidR="005A7B20">
              <w:rPr>
                <w:rFonts w:ascii="Times New Roman" w:hAnsi="Times New Roman" w:cs="Times New Roman"/>
                <w:sz w:val="28"/>
                <w:szCs w:val="28"/>
              </w:rPr>
              <w:t xml:space="preserve"> закрытия </w:t>
            </w:r>
            <w:r w:rsidR="005A7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фестиваля</w:t>
            </w:r>
          </w:p>
        </w:tc>
        <w:tc>
          <w:tcPr>
            <w:tcW w:w="992" w:type="dxa"/>
          </w:tcPr>
          <w:p w:rsidR="007F2B1F" w:rsidRPr="00DA31A9" w:rsidRDefault="005A7B20" w:rsidP="003C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1134" w:type="dxa"/>
          </w:tcPr>
          <w:p w:rsidR="007F2B1F" w:rsidRPr="00DA31A9" w:rsidRDefault="005A7B20" w:rsidP="005A7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134" w:type="dxa"/>
          </w:tcPr>
          <w:p w:rsidR="007F2B1F" w:rsidRPr="00DA31A9" w:rsidRDefault="007F2B1F" w:rsidP="003C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F2B1F" w:rsidRDefault="007F2B1F" w:rsidP="003C5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C5C93" w:rsidRDefault="003C5C93" w:rsidP="002763D4">
      <w:pPr>
        <w:pStyle w:val="ConsPlusTitle"/>
        <w:ind w:firstLine="720"/>
        <w:jc w:val="both"/>
        <w:rPr>
          <w:b w:val="0"/>
        </w:rPr>
      </w:pPr>
    </w:p>
    <w:p w:rsidR="003C5C93" w:rsidRDefault="001D4BE5" w:rsidP="003C5C9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2.</w:t>
      </w:r>
      <w:r w:rsidR="003C5C93">
        <w:rPr>
          <w:b w:val="0"/>
        </w:rPr>
        <w:t xml:space="preserve">3. </w:t>
      </w:r>
      <w:r w:rsidR="007F2B1F">
        <w:rPr>
          <w:b w:val="0"/>
        </w:rPr>
        <w:t xml:space="preserve">в графе 5 </w:t>
      </w:r>
      <w:r w:rsidR="003C5C93">
        <w:rPr>
          <w:b w:val="0"/>
        </w:rPr>
        <w:t>строк</w:t>
      </w:r>
      <w:r w:rsidR="007F2B1F">
        <w:rPr>
          <w:b w:val="0"/>
        </w:rPr>
        <w:t>и</w:t>
      </w:r>
      <w:r w:rsidR="003C5C93">
        <w:rPr>
          <w:b w:val="0"/>
        </w:rPr>
        <w:t xml:space="preserve"> 2 </w:t>
      </w:r>
      <w:r w:rsidR="007F2B1F">
        <w:rPr>
          <w:b w:val="0"/>
        </w:rPr>
        <w:t>цифры «4590,7» заменить цифрами «</w:t>
      </w:r>
      <w:r w:rsidR="005A7B20">
        <w:rPr>
          <w:b w:val="0"/>
        </w:rPr>
        <w:t>4508,4</w:t>
      </w:r>
      <w:r w:rsidR="007F2B1F">
        <w:rPr>
          <w:b w:val="0"/>
        </w:rPr>
        <w:t>»;</w:t>
      </w:r>
    </w:p>
    <w:p w:rsidR="007F2B1F" w:rsidRDefault="00572476" w:rsidP="003C5C93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2.4. в графе 5 строки 2.8</w:t>
      </w:r>
      <w:r w:rsidR="007F2B1F">
        <w:rPr>
          <w:b w:val="0"/>
        </w:rPr>
        <w:t xml:space="preserve"> цифры «500,0» заменить цифрами «</w:t>
      </w:r>
      <w:r>
        <w:rPr>
          <w:b w:val="0"/>
        </w:rPr>
        <w:t>417,7</w:t>
      </w:r>
      <w:r w:rsidR="007F2B1F">
        <w:rPr>
          <w:b w:val="0"/>
        </w:rPr>
        <w:t>».</w:t>
      </w:r>
    </w:p>
    <w:p w:rsidR="002763D4" w:rsidRPr="00945305" w:rsidRDefault="002763D4" w:rsidP="002763D4">
      <w:pPr>
        <w:rPr>
          <w:szCs w:val="28"/>
        </w:rPr>
      </w:pPr>
      <w:r>
        <w:rPr>
          <w:szCs w:val="28"/>
        </w:rPr>
        <w:t xml:space="preserve">3. </w:t>
      </w:r>
      <w:r w:rsidRPr="00945305">
        <w:rPr>
          <w:szCs w:val="28"/>
        </w:rPr>
        <w:t>Настоящее постановление вступает в силу с</w:t>
      </w:r>
      <w:r w:rsidR="003C5C93">
        <w:rPr>
          <w:szCs w:val="28"/>
        </w:rPr>
        <w:t>о дня</w:t>
      </w:r>
      <w:r w:rsidRPr="00945305">
        <w:rPr>
          <w:szCs w:val="28"/>
        </w:rPr>
        <w:t xml:space="preserve"> официального опубл</w:t>
      </w:r>
      <w:r w:rsidRPr="00945305">
        <w:rPr>
          <w:szCs w:val="28"/>
        </w:rPr>
        <w:t>и</w:t>
      </w:r>
      <w:r w:rsidRPr="00945305">
        <w:rPr>
          <w:szCs w:val="28"/>
        </w:rPr>
        <w:t>кования в печатном средстве м</w:t>
      </w:r>
      <w:r>
        <w:rPr>
          <w:szCs w:val="28"/>
        </w:rPr>
        <w:t xml:space="preserve">ассовой информации «Официальный </w:t>
      </w:r>
      <w:r w:rsidRPr="00945305">
        <w:rPr>
          <w:szCs w:val="28"/>
        </w:rPr>
        <w:t>бюллетень органов местного самоуправления муниципального образования город Пермь»</w:t>
      </w:r>
      <w:r w:rsidR="002409D4">
        <w:rPr>
          <w:szCs w:val="28"/>
        </w:rPr>
        <w:t>.</w:t>
      </w:r>
    </w:p>
    <w:p w:rsidR="002763D4" w:rsidRPr="00DC4377" w:rsidRDefault="002763D4" w:rsidP="002763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Pr="00DC4377">
        <w:rPr>
          <w:rFonts w:ascii="Times New Roman" w:hAnsi="Times New Roman" w:cs="Times New Roman"/>
          <w:sz w:val="28"/>
          <w:szCs w:val="28"/>
        </w:rPr>
        <w:t>е</w:t>
      </w:r>
      <w:r w:rsidRPr="00DC4377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763D4" w:rsidRDefault="002763D4" w:rsidP="002763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36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4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432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C5C9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A432A">
        <w:rPr>
          <w:rFonts w:ascii="Times New Roman" w:hAnsi="Times New Roman" w:cs="Times New Roman"/>
          <w:sz w:val="28"/>
          <w:szCs w:val="28"/>
        </w:rPr>
        <w:t>постановления возложить на з</w:t>
      </w:r>
      <w:r w:rsidRPr="003A432A">
        <w:rPr>
          <w:rFonts w:ascii="Times New Roman" w:hAnsi="Times New Roman" w:cs="Times New Roman"/>
          <w:sz w:val="28"/>
          <w:szCs w:val="28"/>
        </w:rPr>
        <w:t>а</w:t>
      </w:r>
      <w:r w:rsidRPr="003A432A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>лавы администрации города Перми Гаджиеву Л.А.</w:t>
      </w:r>
    </w:p>
    <w:p w:rsidR="000177D3" w:rsidRDefault="000B6614" w:rsidP="00782EFB">
      <w:pPr>
        <w:pStyle w:val="ConsPlusNormal"/>
        <w:widowControl/>
        <w:spacing w:before="720"/>
        <w:ind w:firstLine="0"/>
        <w:jc w:val="both"/>
      </w:pPr>
      <w:r w:rsidRPr="00FF604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C6543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FF6045">
        <w:rPr>
          <w:rFonts w:ascii="Times New Roman" w:hAnsi="Times New Roman" w:cs="Times New Roman"/>
          <w:sz w:val="28"/>
          <w:szCs w:val="28"/>
        </w:rPr>
        <w:t>Перми</w:t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654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6045">
        <w:rPr>
          <w:rFonts w:ascii="Times New Roman" w:hAnsi="Times New Roman" w:cs="Times New Roman"/>
          <w:sz w:val="28"/>
          <w:szCs w:val="28"/>
        </w:rPr>
        <w:t>Д.И.Самойлов</w:t>
      </w:r>
      <w:r w:rsidR="00782EF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77D3" w:rsidSect="00782EFB">
      <w:headerReference w:type="default" r:id="rId8"/>
      <w:pgSz w:w="11906" w:h="16838" w:code="9"/>
      <w:pgMar w:top="1134" w:right="567" w:bottom="1134" w:left="1418" w:header="363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B20" w:rsidRDefault="005A7B20">
      <w:r>
        <w:separator/>
      </w:r>
    </w:p>
    <w:p w:rsidR="005A7B20" w:rsidRDefault="005A7B20"/>
    <w:p w:rsidR="005A7B20" w:rsidRDefault="005A7B20" w:rsidP="00BF5007"/>
    <w:p w:rsidR="005A7B20" w:rsidRDefault="005A7B20"/>
    <w:p w:rsidR="005A7B20" w:rsidRDefault="005A7B20" w:rsidP="007C0523"/>
    <w:p w:rsidR="005A7B20" w:rsidRDefault="005A7B20" w:rsidP="007C0523"/>
    <w:p w:rsidR="005A7B20" w:rsidRDefault="005A7B20"/>
  </w:endnote>
  <w:endnote w:type="continuationSeparator" w:id="0">
    <w:p w:rsidR="005A7B20" w:rsidRDefault="005A7B20">
      <w:r>
        <w:continuationSeparator/>
      </w:r>
    </w:p>
    <w:p w:rsidR="005A7B20" w:rsidRDefault="005A7B20"/>
    <w:p w:rsidR="005A7B20" w:rsidRDefault="005A7B20" w:rsidP="00BF5007"/>
    <w:p w:rsidR="005A7B20" w:rsidRDefault="005A7B20"/>
    <w:p w:rsidR="005A7B20" w:rsidRDefault="005A7B20" w:rsidP="007C0523"/>
    <w:p w:rsidR="005A7B20" w:rsidRDefault="005A7B20" w:rsidP="007C0523"/>
    <w:p w:rsidR="005A7B20" w:rsidRDefault="005A7B2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B20" w:rsidRDefault="005A7B20">
      <w:r>
        <w:separator/>
      </w:r>
    </w:p>
    <w:p w:rsidR="005A7B20" w:rsidRDefault="005A7B20"/>
    <w:p w:rsidR="005A7B20" w:rsidRDefault="005A7B20" w:rsidP="00BF5007"/>
    <w:p w:rsidR="005A7B20" w:rsidRDefault="005A7B20"/>
    <w:p w:rsidR="005A7B20" w:rsidRDefault="005A7B20" w:rsidP="007C0523"/>
    <w:p w:rsidR="005A7B20" w:rsidRDefault="005A7B20" w:rsidP="007C0523"/>
    <w:p w:rsidR="005A7B20" w:rsidRDefault="005A7B20"/>
  </w:footnote>
  <w:footnote w:type="continuationSeparator" w:id="0">
    <w:p w:rsidR="005A7B20" w:rsidRDefault="005A7B20">
      <w:r>
        <w:continuationSeparator/>
      </w:r>
    </w:p>
    <w:p w:rsidR="005A7B20" w:rsidRDefault="005A7B20"/>
    <w:p w:rsidR="005A7B20" w:rsidRDefault="005A7B20" w:rsidP="00BF5007"/>
    <w:p w:rsidR="005A7B20" w:rsidRDefault="005A7B20"/>
    <w:p w:rsidR="005A7B20" w:rsidRDefault="005A7B20" w:rsidP="007C0523"/>
    <w:p w:rsidR="005A7B20" w:rsidRDefault="005A7B20" w:rsidP="007C0523"/>
    <w:p w:rsidR="005A7B20" w:rsidRDefault="005A7B2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B20" w:rsidRPr="007C0523" w:rsidRDefault="005A7B20" w:rsidP="007C0523">
    <w:pPr>
      <w:pStyle w:val="a3"/>
      <w:spacing w:line="240" w:lineRule="exact"/>
      <w:rPr>
        <w:sz w:val="28"/>
        <w:szCs w:val="28"/>
      </w:rPr>
    </w:pPr>
    <w:r w:rsidRPr="00994D83">
      <w:rPr>
        <w:sz w:val="28"/>
        <w:szCs w:val="28"/>
      </w:rPr>
      <w:fldChar w:fldCharType="begin"/>
    </w:r>
    <w:r w:rsidRPr="00994D83">
      <w:rPr>
        <w:sz w:val="28"/>
        <w:szCs w:val="28"/>
      </w:rPr>
      <w:instrText xml:space="preserve"> PAGE </w:instrText>
    </w:r>
    <w:r w:rsidRPr="00994D83">
      <w:rPr>
        <w:sz w:val="28"/>
        <w:szCs w:val="28"/>
      </w:rPr>
      <w:fldChar w:fldCharType="separate"/>
    </w:r>
    <w:r w:rsidR="00572476">
      <w:rPr>
        <w:noProof/>
        <w:sz w:val="28"/>
        <w:szCs w:val="28"/>
      </w:rPr>
      <w:t>2</w:t>
    </w:r>
    <w:r w:rsidRPr="00994D83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3CF0"/>
    <w:rsid w:val="000177D3"/>
    <w:rsid w:val="0002690C"/>
    <w:rsid w:val="00027B51"/>
    <w:rsid w:val="00051733"/>
    <w:rsid w:val="00056F20"/>
    <w:rsid w:val="00075628"/>
    <w:rsid w:val="00081982"/>
    <w:rsid w:val="000872CA"/>
    <w:rsid w:val="000968AF"/>
    <w:rsid w:val="000A0FD5"/>
    <w:rsid w:val="000B6614"/>
    <w:rsid w:val="000E736D"/>
    <w:rsid w:val="00131642"/>
    <w:rsid w:val="001516DE"/>
    <w:rsid w:val="001D4BE5"/>
    <w:rsid w:val="00223265"/>
    <w:rsid w:val="00232CF6"/>
    <w:rsid w:val="002409D4"/>
    <w:rsid w:val="002745C3"/>
    <w:rsid w:val="002763D4"/>
    <w:rsid w:val="002B783B"/>
    <w:rsid w:val="002C03D7"/>
    <w:rsid w:val="002D7830"/>
    <w:rsid w:val="003034F3"/>
    <w:rsid w:val="00316F4C"/>
    <w:rsid w:val="003414A4"/>
    <w:rsid w:val="003A6CBA"/>
    <w:rsid w:val="003B567F"/>
    <w:rsid w:val="003C5C93"/>
    <w:rsid w:val="003D5F62"/>
    <w:rsid w:val="003E5385"/>
    <w:rsid w:val="00412E20"/>
    <w:rsid w:val="00415DA4"/>
    <w:rsid w:val="004337F5"/>
    <w:rsid w:val="00435436"/>
    <w:rsid w:val="0044404B"/>
    <w:rsid w:val="0045104E"/>
    <w:rsid w:val="004830DE"/>
    <w:rsid w:val="004878F8"/>
    <w:rsid w:val="004941A2"/>
    <w:rsid w:val="004C6543"/>
    <w:rsid w:val="004D2CF2"/>
    <w:rsid w:val="004D3DB9"/>
    <w:rsid w:val="005046A1"/>
    <w:rsid w:val="00515CB8"/>
    <w:rsid w:val="005404CB"/>
    <w:rsid w:val="005563B0"/>
    <w:rsid w:val="00560804"/>
    <w:rsid w:val="00572476"/>
    <w:rsid w:val="00586AE0"/>
    <w:rsid w:val="0059023C"/>
    <w:rsid w:val="005A7B20"/>
    <w:rsid w:val="005B3623"/>
    <w:rsid w:val="005D012D"/>
    <w:rsid w:val="005F0BED"/>
    <w:rsid w:val="00603A9F"/>
    <w:rsid w:val="00637E17"/>
    <w:rsid w:val="006D68A8"/>
    <w:rsid w:val="006D7D4A"/>
    <w:rsid w:val="0070727F"/>
    <w:rsid w:val="00732540"/>
    <w:rsid w:val="007413D9"/>
    <w:rsid w:val="00782EFB"/>
    <w:rsid w:val="007853EE"/>
    <w:rsid w:val="007C0523"/>
    <w:rsid w:val="007F0404"/>
    <w:rsid w:val="007F2B1F"/>
    <w:rsid w:val="007F3800"/>
    <w:rsid w:val="00812F62"/>
    <w:rsid w:val="008317C1"/>
    <w:rsid w:val="00835B1F"/>
    <w:rsid w:val="00836E82"/>
    <w:rsid w:val="0084603D"/>
    <w:rsid w:val="008502EC"/>
    <w:rsid w:val="00866A90"/>
    <w:rsid w:val="00876C5C"/>
    <w:rsid w:val="0088469B"/>
    <w:rsid w:val="008879FA"/>
    <w:rsid w:val="00905DBC"/>
    <w:rsid w:val="009743A7"/>
    <w:rsid w:val="009A0FCD"/>
    <w:rsid w:val="009D7205"/>
    <w:rsid w:val="009F4D68"/>
    <w:rsid w:val="00A776EB"/>
    <w:rsid w:val="00AA6B5B"/>
    <w:rsid w:val="00B07DC8"/>
    <w:rsid w:val="00B27770"/>
    <w:rsid w:val="00B5305F"/>
    <w:rsid w:val="00B67441"/>
    <w:rsid w:val="00B919EC"/>
    <w:rsid w:val="00BB16AE"/>
    <w:rsid w:val="00BE717D"/>
    <w:rsid w:val="00BF5007"/>
    <w:rsid w:val="00C16721"/>
    <w:rsid w:val="00C3569C"/>
    <w:rsid w:val="00C41C88"/>
    <w:rsid w:val="00C4410B"/>
    <w:rsid w:val="00C64962"/>
    <w:rsid w:val="00C76FA4"/>
    <w:rsid w:val="00C80448"/>
    <w:rsid w:val="00C80FBA"/>
    <w:rsid w:val="00CA4CCA"/>
    <w:rsid w:val="00CA4E63"/>
    <w:rsid w:val="00CD357C"/>
    <w:rsid w:val="00CE6973"/>
    <w:rsid w:val="00D361D4"/>
    <w:rsid w:val="00D8306C"/>
    <w:rsid w:val="00DE6648"/>
    <w:rsid w:val="00E36D43"/>
    <w:rsid w:val="00E77480"/>
    <w:rsid w:val="00E90D8A"/>
    <w:rsid w:val="00E96F86"/>
    <w:rsid w:val="00EB01BB"/>
    <w:rsid w:val="00EE6DD1"/>
    <w:rsid w:val="00EF2718"/>
    <w:rsid w:val="00F00AD3"/>
    <w:rsid w:val="00F06975"/>
    <w:rsid w:val="00F06D96"/>
    <w:rsid w:val="00F267F6"/>
    <w:rsid w:val="00F5236B"/>
    <w:rsid w:val="00F6124A"/>
    <w:rsid w:val="00F61BD6"/>
    <w:rsid w:val="00F766C3"/>
    <w:rsid w:val="00F92AFB"/>
    <w:rsid w:val="00FB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2745C3"/>
    <w:pPr>
      <w:ind w:left="720"/>
      <w:contextualSpacing/>
    </w:pPr>
  </w:style>
  <w:style w:type="table" w:styleId="ad">
    <w:name w:val="Table Grid"/>
    <w:basedOn w:val="a1"/>
    <w:rsid w:val="004C65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6CA2-C50D-44E6-9756-C7E9F06F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287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50</cp:revision>
  <cp:lastPrinted>2016-08-26T11:57:00Z</cp:lastPrinted>
  <dcterms:created xsi:type="dcterms:W3CDTF">2016-07-19T05:27:00Z</dcterms:created>
  <dcterms:modified xsi:type="dcterms:W3CDTF">2017-05-15T06:50:00Z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